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416D1" w14:textId="4B00C0A6" w:rsidR="006D154B" w:rsidRDefault="006D154B">
      <w:pPr>
        <w:widowControl/>
        <w:jc w:val="left"/>
        <w:rPr>
          <w:rFonts w:hint="eastAsia"/>
        </w:rPr>
      </w:pPr>
    </w:p>
    <w:p w14:paraId="74C412A8" w14:textId="5B681DD7" w:rsidR="006D154B" w:rsidRDefault="006D154B">
      <w:pPr>
        <w:widowControl/>
        <w:jc w:val="left"/>
      </w:pPr>
    </w:p>
    <w:p w14:paraId="4781B669" w14:textId="40B84D6C" w:rsidR="0081465B" w:rsidRDefault="00BD2133">
      <w:pPr>
        <w:widowControl/>
        <w:jc w:val="left"/>
      </w:pPr>
      <w:r>
        <w:rPr>
          <w:noProof/>
        </w:rPr>
        <w:drawing>
          <wp:anchor distT="0" distB="0" distL="114300" distR="114300" simplePos="0" relativeHeight="251672576" behindDoc="0" locked="0" layoutInCell="1" allowOverlap="1" wp14:anchorId="6A069B7D" wp14:editId="18824473">
            <wp:simplePos x="0" y="0"/>
            <wp:positionH relativeFrom="column">
              <wp:posOffset>737557</wp:posOffset>
            </wp:positionH>
            <wp:positionV relativeFrom="paragraph">
              <wp:posOffset>113030</wp:posOffset>
            </wp:positionV>
            <wp:extent cx="2653153" cy="832514"/>
            <wp:effectExtent l="0" t="0" r="0" b="5715"/>
            <wp:wrapNone/>
            <wp:docPr id="12" name="图片 12" descr="C:\Users\tan\Desktop\01 Logo图片\01 企业Logo（白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tan\Desktop\01 Logo图片\01 企业Logo（白底）.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a:xfrm>
                      <a:off x="0" y="0"/>
                      <a:ext cx="2653153" cy="8325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3FC7FD" w14:textId="5D9D90B8" w:rsidR="0081465B" w:rsidRDefault="00BD2133">
      <w:pPr>
        <w:widowControl/>
        <w:jc w:val="left"/>
      </w:pPr>
      <w:r>
        <w:rPr>
          <w:noProof/>
        </w:rPr>
        <mc:AlternateContent>
          <mc:Choice Requires="wps">
            <w:drawing>
              <wp:anchor distT="0" distB="0" distL="114300" distR="114300" simplePos="0" relativeHeight="251670528" behindDoc="0" locked="0" layoutInCell="1" allowOverlap="1" wp14:anchorId="034374FA" wp14:editId="399253F5">
                <wp:simplePos x="0" y="0"/>
                <wp:positionH relativeFrom="column">
                  <wp:posOffset>5912485</wp:posOffset>
                </wp:positionH>
                <wp:positionV relativeFrom="paragraph">
                  <wp:posOffset>148590</wp:posOffset>
                </wp:positionV>
                <wp:extent cx="360000" cy="360000"/>
                <wp:effectExtent l="0" t="0" r="2540" b="2540"/>
                <wp:wrapNone/>
                <wp:docPr id="11" name="直角三角形 11"/>
                <wp:cNvGraphicFramePr/>
                <a:graphic xmlns:a="http://schemas.openxmlformats.org/drawingml/2006/main">
                  <a:graphicData uri="http://schemas.microsoft.com/office/word/2010/wordprocessingShape">
                    <wps:wsp>
                      <wps:cNvSpPr/>
                      <wps:spPr>
                        <a:xfrm rot="16200000" flipH="1">
                          <a:off x="0" y="0"/>
                          <a:ext cx="360000" cy="36000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8483C" id="_x0000_t6" coordsize="21600,21600" o:spt="6" path="m,l,21600r21600,xe">
                <v:stroke joinstyle="miter"/>
                <v:path gradientshapeok="t" o:connecttype="custom" o:connectlocs="0,0;0,10800;0,21600;10800,21600;21600,21600;10800,10800" textboxrect="1800,12600,12600,19800"/>
              </v:shapetype>
              <v:shape id="直角三角形 11" o:spid="_x0000_s1026" type="#_x0000_t6" style="position:absolute;left:0;text-align:left;margin-left:465.55pt;margin-top:11.7pt;width:28.35pt;height:28.3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" fillcolor="#ff8601" stroked="f" strokeweight="2pt"/>
            </w:pict>
          </mc:Fallback>
        </mc:AlternateContent>
      </w:r>
    </w:p>
    <w:p w14:paraId="67E819B0" w14:textId="1B34A586" w:rsidR="0081465B" w:rsidRDefault="0081465B">
      <w:pPr>
        <w:widowControl/>
        <w:jc w:val="left"/>
      </w:pPr>
    </w:p>
    <w:p w14:paraId="4E2E5A8A" w14:textId="16B47BDE" w:rsidR="0081465B" w:rsidRDefault="0081465B">
      <w:pPr>
        <w:widowControl/>
        <w:jc w:val="left"/>
      </w:pPr>
    </w:p>
    <w:p w14:paraId="635445A9" w14:textId="774B1F55" w:rsidR="0081465B" w:rsidRDefault="0081465B">
      <w:pPr>
        <w:widowControl/>
        <w:jc w:val="left"/>
      </w:pPr>
    </w:p>
    <w:p w14:paraId="330142F5" w14:textId="40B1BAA2" w:rsidR="0081465B" w:rsidRDefault="0081465B">
      <w:pPr>
        <w:widowControl/>
        <w:jc w:val="left"/>
      </w:pPr>
    </w:p>
    <w:p w14:paraId="52726D52" w14:textId="47ADF63E" w:rsidR="0081465B" w:rsidRDefault="0081465B">
      <w:pPr>
        <w:widowControl/>
        <w:jc w:val="left"/>
      </w:pPr>
    </w:p>
    <w:p w14:paraId="0AD8C519" w14:textId="63617CB0" w:rsidR="0081465B" w:rsidRDefault="00106EC9">
      <w:pPr>
        <w:widowControl/>
        <w:jc w:val="left"/>
      </w:pPr>
      <w:r>
        <w:rPr>
          <w:noProof/>
        </w:rPr>
        <w:drawing>
          <wp:anchor distT="0" distB="0" distL="114300" distR="114300" simplePos="0" relativeHeight="251864064" behindDoc="1" locked="0" layoutInCell="1" allowOverlap="1" wp14:anchorId="218FB779" wp14:editId="57F2A444">
            <wp:simplePos x="0" y="0"/>
            <wp:positionH relativeFrom="column">
              <wp:posOffset>945515</wp:posOffset>
            </wp:positionH>
            <wp:positionV relativeFrom="paragraph">
              <wp:posOffset>168366</wp:posOffset>
            </wp:positionV>
            <wp:extent cx="5969000" cy="4325620"/>
            <wp:effectExtent l="0" t="0" r="0" b="0"/>
            <wp:wrapNone/>
            <wp:docPr id="17" name="图片 17" descr="图片包含 树, 户外, 天空, 植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8 封面图.jpg"/>
                    <pic:cNvPicPr/>
                  </pic:nvPicPr>
                  <pic:blipFill rotWithShape="1">
                    <a:blip r:embed="rId9" cstate="email">
                      <a:extLst>
                        <a:ext uri="{BEBA8EAE-BF5A-486C-A8C5-ECC9F3942E4B}">
                          <a14:imgProps xmlns:a14="http://schemas.microsoft.com/office/drawing/2010/main">
                            <a14:imgLayer r:embed="rId10">
                              <a14:imgEffect>
                                <a14:colorTemperature colorTemp="8800"/>
                              </a14:imgEffect>
                              <a14:imgEffect>
                                <a14:saturation sat="50000"/>
                              </a14:imgEffect>
                              <a14:imgEffect>
                                <a14:brightnessContrast bright="10000" contrast="10000"/>
                              </a14:imgEffect>
                            </a14:imgLayer>
                          </a14:imgProps>
                        </a:ext>
                        <a:ext uri="{28A0092B-C50C-407E-A947-70E740481C1C}">
                          <a14:useLocalDpi xmlns:a14="http://schemas.microsoft.com/office/drawing/2010/main"/>
                        </a:ext>
                      </a:extLst>
                    </a:blip>
                    <a:srcRect/>
                    <a:stretch/>
                  </pic:blipFill>
                  <pic:spPr bwMode="auto">
                    <a:xfrm>
                      <a:off x="0" y="0"/>
                      <a:ext cx="5969000" cy="4325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707A">
        <w:rPr>
          <w:noProof/>
        </w:rPr>
        <mc:AlternateContent>
          <mc:Choice Requires="wps">
            <w:drawing>
              <wp:anchor distT="0" distB="0" distL="114300" distR="114300" simplePos="0" relativeHeight="251667456" behindDoc="0" locked="0" layoutInCell="1" allowOverlap="1" wp14:anchorId="154AB990" wp14:editId="1A208134">
                <wp:simplePos x="0" y="0"/>
                <wp:positionH relativeFrom="column">
                  <wp:posOffset>876697</wp:posOffset>
                </wp:positionH>
                <wp:positionV relativeFrom="paragraph">
                  <wp:posOffset>174529</wp:posOffset>
                </wp:positionV>
                <wp:extent cx="5964555" cy="4326341"/>
                <wp:effectExtent l="0" t="0" r="17145" b="17145"/>
                <wp:wrapNone/>
                <wp:docPr id="9" name="矩形: 剪去单角 9"/>
                <wp:cNvGraphicFramePr/>
                <a:graphic xmlns:a="http://schemas.openxmlformats.org/drawingml/2006/main">
                  <a:graphicData uri="http://schemas.microsoft.com/office/word/2010/wordprocessingShape">
                    <wps:wsp>
                      <wps:cNvSpPr/>
                      <wps:spPr>
                        <a:xfrm rot="10800000">
                          <a:off x="0" y="0"/>
                          <a:ext cx="5964555" cy="4326341"/>
                        </a:xfrm>
                        <a:prstGeom prst="snip1Rect">
                          <a:avLst>
                            <a:gd name="adj" fmla="val 7058"/>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9328F" id="矩形: 剪去单角 9" o:spid="_x0000_s1026" style="position:absolute;left:0;text-align:left;margin-left:69.05pt;margin-top:13.75pt;width:469.65pt;height:340.6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64555,4326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" path="m,l5659202,r305353,305353l5964555,4326341,,4326341,,xe" filled="f" strokecolor="white [3212]" strokeweight="2pt">
                <v:path arrowok="t" o:connecttype="custom" o:connectlocs="0,0;5659202,0;5964555,305353;5964555,4326341;0,4326341;0,0" o:connectangles="0,0,0,0,0,0"/>
              </v:shape>
            </w:pict>
          </mc:Fallback>
        </mc:AlternateContent>
      </w:r>
    </w:p>
    <w:p w14:paraId="390E0F8C" w14:textId="6DB567F1" w:rsidR="0081465B" w:rsidRDefault="0081465B">
      <w:pPr>
        <w:widowControl/>
        <w:jc w:val="left"/>
      </w:pPr>
    </w:p>
    <w:p w14:paraId="6B7741ED" w14:textId="69DD6937" w:rsidR="0081465B" w:rsidRDefault="0081465B">
      <w:pPr>
        <w:widowControl/>
        <w:jc w:val="left"/>
      </w:pPr>
    </w:p>
    <w:p w14:paraId="592919A8" w14:textId="77777777" w:rsidR="0081465B" w:rsidRDefault="0081465B">
      <w:pPr>
        <w:widowControl/>
        <w:jc w:val="left"/>
      </w:pPr>
    </w:p>
    <w:p w14:paraId="18CA25EA" w14:textId="051BF37C" w:rsidR="0081465B" w:rsidRDefault="0081465B">
      <w:pPr>
        <w:widowControl/>
        <w:jc w:val="left"/>
      </w:pPr>
    </w:p>
    <w:p w14:paraId="1E1D3A5B" w14:textId="49175CF2" w:rsidR="0081465B" w:rsidRDefault="0081465B">
      <w:pPr>
        <w:widowControl/>
        <w:jc w:val="left"/>
      </w:pPr>
    </w:p>
    <w:p w14:paraId="62547F50" w14:textId="1478E723" w:rsidR="0081465B" w:rsidRDefault="0081465B">
      <w:pPr>
        <w:widowControl/>
        <w:jc w:val="left"/>
      </w:pPr>
    </w:p>
    <w:p w14:paraId="5EA4FA20" w14:textId="7311364C" w:rsidR="0081465B" w:rsidRDefault="0081465B">
      <w:pPr>
        <w:widowControl/>
        <w:jc w:val="left"/>
      </w:pPr>
    </w:p>
    <w:p w14:paraId="7A1C8433" w14:textId="0B9DE84B" w:rsidR="0081465B" w:rsidRDefault="0081465B">
      <w:pPr>
        <w:widowControl/>
        <w:jc w:val="left"/>
      </w:pPr>
    </w:p>
    <w:p w14:paraId="33088BEB" w14:textId="0CB9F394" w:rsidR="0081465B" w:rsidRDefault="0081465B">
      <w:pPr>
        <w:widowControl/>
        <w:jc w:val="left"/>
      </w:pPr>
    </w:p>
    <w:p w14:paraId="69EC85B8" w14:textId="77777777" w:rsidR="0081465B" w:rsidRDefault="0081465B">
      <w:pPr>
        <w:widowControl/>
        <w:jc w:val="left"/>
      </w:pPr>
    </w:p>
    <w:p w14:paraId="31D2CB65" w14:textId="2AB6D870" w:rsidR="0081465B" w:rsidRDefault="0081465B">
      <w:pPr>
        <w:widowControl/>
        <w:jc w:val="left"/>
      </w:pPr>
    </w:p>
    <w:p w14:paraId="7ED1BC93" w14:textId="4399FA62" w:rsidR="0081465B" w:rsidRDefault="002E7672">
      <w:pPr>
        <w:widowControl/>
        <w:jc w:val="left"/>
      </w:pPr>
      <w:r>
        <w:rPr>
          <w:noProof/>
        </w:rPr>
        <mc:AlternateContent>
          <mc:Choice Requires="wps">
            <w:drawing>
              <wp:anchor distT="0" distB="0" distL="114300" distR="114300" simplePos="0" relativeHeight="251679744" behindDoc="0" locked="0" layoutInCell="1" allowOverlap="1" wp14:anchorId="69470CF9" wp14:editId="4E722A49">
                <wp:simplePos x="0" y="0"/>
                <wp:positionH relativeFrom="column">
                  <wp:posOffset>213360</wp:posOffset>
                </wp:positionH>
                <wp:positionV relativeFrom="paragraph">
                  <wp:posOffset>128270</wp:posOffset>
                </wp:positionV>
                <wp:extent cx="666024" cy="2049781"/>
                <wp:effectExtent l="0" t="0" r="0" b="7620"/>
                <wp:wrapNone/>
                <wp:docPr id="16" name="文本框 16"/>
                <wp:cNvGraphicFramePr/>
                <a:graphic xmlns:a="http://schemas.openxmlformats.org/drawingml/2006/main">
                  <a:graphicData uri="http://schemas.microsoft.com/office/word/2010/wordprocessingShape">
                    <wps:wsp>
                      <wps:cNvSpPr txBox="1"/>
                      <wps:spPr>
                        <a:xfrm flipH="1" flipV="1">
                          <a:off x="0" y="0"/>
                          <a:ext cx="666024" cy="2049781"/>
                        </a:xfrm>
                        <a:prstGeom prst="rect">
                          <a:avLst/>
                        </a:prstGeom>
                        <a:noFill/>
                        <a:ln w="6350">
                          <a:noFill/>
                        </a:ln>
                      </wps:spPr>
                      <wps:txbx>
                        <w:txbxContent>
                          <w:p w14:paraId="5AC0B53B" w14:textId="05D147B2" w:rsidR="00274E0A" w:rsidRPr="00626B7B" w:rsidRDefault="00274E0A" w:rsidP="006D154B">
                            <w:pPr>
                              <w:jc w:val="left"/>
                              <w:rPr>
                                <w:rFonts w:ascii="Arial" w:hAnsi="Arial" w:cs="Arial"/>
                                <w:color w:val="7F7F7F" w:themeColor="text1" w:themeTint="80"/>
                                <w:sz w:val="16"/>
                                <w:szCs w:val="16"/>
                              </w:rPr>
                            </w:pPr>
                            <w:r>
                              <w:rPr>
                                <w:rFonts w:ascii="Arial" w:hAnsi="Arial" w:cs="Arial"/>
                                <w:color w:val="7F7F7F" w:themeColor="text1" w:themeTint="80"/>
                                <w:sz w:val="16"/>
                                <w:szCs w:val="16"/>
                              </w:rPr>
                              <w:t>“</w:t>
                            </w:r>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ell</w:t>
                            </w:r>
                            <w:r w:rsidRPr="00626B7B">
                              <w:rPr>
                                <w:rFonts w:ascii="Arial" w:hAnsi="Arial" w:cs="Arial"/>
                                <w:color w:val="7F7F7F" w:themeColor="text1" w:themeTint="80"/>
                                <w:sz w:val="16"/>
                                <w:szCs w:val="16"/>
                              </w:rPr>
                              <w:t xml:space="preserve"> me and I FORGET, T</w:t>
                            </w:r>
                            <w:r>
                              <w:rPr>
                                <w:rFonts w:ascii="Arial" w:hAnsi="Arial" w:cs="Arial"/>
                                <w:color w:val="7F7F7F" w:themeColor="text1" w:themeTint="80"/>
                                <w:sz w:val="16"/>
                                <w:szCs w:val="16"/>
                              </w:rPr>
                              <w:t>each</w:t>
                            </w:r>
                            <w:r w:rsidRPr="00626B7B">
                              <w:rPr>
                                <w:rFonts w:ascii="Arial" w:hAnsi="Arial" w:cs="Arial"/>
                                <w:color w:val="7F7F7F" w:themeColor="text1" w:themeTint="80"/>
                                <w:sz w:val="16"/>
                                <w:szCs w:val="16"/>
                              </w:rPr>
                              <w:t xml:space="preserve"> me and I REMEMBER, Evolve me and I LEARN.</w:t>
                            </w:r>
                            <w:r>
                              <w:rPr>
                                <w:rFonts w:ascii="Arial" w:hAnsi="Arial" w:cs="Arial"/>
                                <w:color w:val="7F7F7F" w:themeColor="text1" w:themeTint="80"/>
                                <w:sz w:val="16"/>
                                <w:szCs w:val="16"/>
                              </w:rPr>
                              <w: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70CF9" id="_x0000_t202" coordsize="21600,21600" o:spt="202" path="m,l,21600r21600,l21600,xe">
                <v:stroke joinstyle="miter"/>
                <v:path gradientshapeok="t" o:connecttype="rect"/>
              </v:shapetype>
              <v:shape id="文本框 16" o:spid="_x0000_s1026" type="#_x0000_t202" style="position:absolute;margin-left:16.8pt;margin-top:10.1pt;width:52.45pt;height:161.4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" filled="f" stroked="f" strokeweight=".5pt">
                <v:textbox style="layout-flow:vertical-ideographic">
                  <w:txbxContent>
                    <w:p w14:paraId="5AC0B53B" w14:textId="05D147B2" w:rsidR="00274E0A" w:rsidRPr="00626B7B" w:rsidRDefault="00274E0A" w:rsidP="006D154B">
                      <w:pPr>
                        <w:jc w:val="left"/>
                        <w:rPr>
                          <w:rFonts w:ascii="Arial" w:hAnsi="Arial" w:cs="Arial"/>
                          <w:color w:val="7F7F7F" w:themeColor="text1" w:themeTint="80"/>
                          <w:sz w:val="16"/>
                          <w:szCs w:val="16"/>
                        </w:rPr>
                      </w:pPr>
                      <w:r>
                        <w:rPr>
                          <w:rFonts w:ascii="Arial" w:hAnsi="Arial" w:cs="Arial"/>
                          <w:color w:val="7F7F7F" w:themeColor="text1" w:themeTint="80"/>
                          <w:sz w:val="16"/>
                          <w:szCs w:val="16"/>
                        </w:rPr>
                        <w:t>“</w:t>
                      </w:r>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ell</w:t>
                      </w:r>
                      <w:r w:rsidRPr="00626B7B">
                        <w:rPr>
                          <w:rFonts w:ascii="Arial" w:hAnsi="Arial" w:cs="Arial"/>
                          <w:color w:val="7F7F7F" w:themeColor="text1" w:themeTint="80"/>
                          <w:sz w:val="16"/>
                          <w:szCs w:val="16"/>
                        </w:rPr>
                        <w:t xml:space="preserve"> me and I FORGET, T</w:t>
                      </w:r>
                      <w:r>
                        <w:rPr>
                          <w:rFonts w:ascii="Arial" w:hAnsi="Arial" w:cs="Arial"/>
                          <w:color w:val="7F7F7F" w:themeColor="text1" w:themeTint="80"/>
                          <w:sz w:val="16"/>
                          <w:szCs w:val="16"/>
                        </w:rPr>
                        <w:t>each</w:t>
                      </w:r>
                      <w:r w:rsidRPr="00626B7B">
                        <w:rPr>
                          <w:rFonts w:ascii="Arial" w:hAnsi="Arial" w:cs="Arial"/>
                          <w:color w:val="7F7F7F" w:themeColor="text1" w:themeTint="80"/>
                          <w:sz w:val="16"/>
                          <w:szCs w:val="16"/>
                        </w:rPr>
                        <w:t xml:space="preserve"> me and I REMEMBER, Evolve me and I LEARN.</w:t>
                      </w:r>
                      <w:r>
                        <w:rPr>
                          <w:rFonts w:ascii="Arial" w:hAnsi="Arial" w:cs="Arial"/>
                          <w:color w:val="7F7F7F" w:themeColor="text1" w:themeTint="80"/>
                          <w:sz w:val="16"/>
                          <w:szCs w:val="16"/>
                        </w:rPr>
                        <w:t>”</w:t>
                      </w:r>
                    </w:p>
                  </w:txbxContent>
                </v:textbox>
              </v:shape>
            </w:pict>
          </mc:Fallback>
        </mc:AlternateContent>
      </w:r>
    </w:p>
    <w:p w14:paraId="4F3C6044" w14:textId="6323564D" w:rsidR="0081465B" w:rsidRDefault="0081465B">
      <w:pPr>
        <w:widowControl/>
        <w:jc w:val="left"/>
      </w:pPr>
    </w:p>
    <w:p w14:paraId="5A45FD20" w14:textId="77777777" w:rsidR="0081465B" w:rsidRDefault="0081465B">
      <w:pPr>
        <w:widowControl/>
        <w:jc w:val="left"/>
      </w:pPr>
    </w:p>
    <w:p w14:paraId="4A0C8818" w14:textId="77777777" w:rsidR="0081465B" w:rsidRDefault="0081465B">
      <w:pPr>
        <w:widowControl/>
        <w:jc w:val="left"/>
      </w:pPr>
    </w:p>
    <w:p w14:paraId="5DCDE7E5" w14:textId="77777777" w:rsidR="0081465B" w:rsidRDefault="0081465B">
      <w:pPr>
        <w:widowControl/>
        <w:jc w:val="left"/>
      </w:pPr>
    </w:p>
    <w:p w14:paraId="3F461A9A" w14:textId="58AE3F78" w:rsidR="0081465B" w:rsidRDefault="0081465B">
      <w:pPr>
        <w:widowControl/>
        <w:jc w:val="left"/>
      </w:pPr>
    </w:p>
    <w:p w14:paraId="7F775AB0" w14:textId="77777777" w:rsidR="0081465B" w:rsidRDefault="0081465B">
      <w:pPr>
        <w:widowControl/>
        <w:jc w:val="left"/>
      </w:pPr>
    </w:p>
    <w:p w14:paraId="20DEFC7D" w14:textId="7FF205CC" w:rsidR="0081465B" w:rsidRDefault="0081465B">
      <w:pPr>
        <w:widowControl/>
        <w:jc w:val="left"/>
      </w:pPr>
    </w:p>
    <w:p w14:paraId="25890647" w14:textId="44E7687C" w:rsidR="0081465B" w:rsidRDefault="00106EC9">
      <w:pPr>
        <w:widowControl/>
        <w:jc w:val="left"/>
      </w:pPr>
      <w:r>
        <w:rPr>
          <w:noProof/>
        </w:rPr>
        <mc:AlternateContent>
          <mc:Choice Requires="wps">
            <w:drawing>
              <wp:anchor distT="0" distB="0" distL="114300" distR="114300" simplePos="0" relativeHeight="251866112" behindDoc="0" locked="0" layoutInCell="1" allowOverlap="1" wp14:anchorId="670EE576" wp14:editId="70A1CE8C">
                <wp:simplePos x="0" y="0"/>
                <wp:positionH relativeFrom="column">
                  <wp:posOffset>837656</wp:posOffset>
                </wp:positionH>
                <wp:positionV relativeFrom="paragraph">
                  <wp:posOffset>187960</wp:posOffset>
                </wp:positionV>
                <wp:extent cx="359410" cy="359410"/>
                <wp:effectExtent l="0" t="0" r="2540" b="2540"/>
                <wp:wrapNone/>
                <wp:docPr id="92" name="直角三角形 92"/>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78D0AA" id="_x0000_t6" coordsize="21600,21600" o:spt="6" path="m,l,21600r21600,xe">
                <v:stroke joinstyle="miter"/>
                <v:path gradientshapeok="t" o:connecttype="custom" o:connectlocs="0,0;0,10800;0,21600;10800,21600;21600,21600;10800,10800" textboxrect="1800,12600,12600,19800"/>
              </v:shapetype>
              <v:shape id="直角三角形 92" o:spid="_x0000_s1026" type="#_x0000_t6" style="position:absolute;left:0;text-align:left;margin-left:65.95pt;margin-top:14.8pt;width:28.3pt;height:28.3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" fillcolor="white [3212]" stroked="f" strokeweight="2pt"/>
            </w:pict>
          </mc:Fallback>
        </mc:AlternateContent>
      </w:r>
    </w:p>
    <w:p w14:paraId="14C2947B" w14:textId="2FBEC70F" w:rsidR="0081465B" w:rsidRDefault="0081465B">
      <w:pPr>
        <w:widowControl/>
        <w:jc w:val="left"/>
      </w:pPr>
    </w:p>
    <w:p w14:paraId="07C6FF7D" w14:textId="4BC3C295" w:rsidR="0081465B" w:rsidRDefault="0081465B">
      <w:pPr>
        <w:widowControl/>
        <w:jc w:val="left"/>
      </w:pPr>
    </w:p>
    <w:p w14:paraId="784418DA" w14:textId="6775D9C8" w:rsidR="0081465B" w:rsidRDefault="0081465B">
      <w:pPr>
        <w:widowControl/>
        <w:jc w:val="left"/>
      </w:pPr>
    </w:p>
    <w:p w14:paraId="677A571B" w14:textId="65317EC8" w:rsidR="0081465B" w:rsidRDefault="0081465B">
      <w:pPr>
        <w:widowControl/>
        <w:jc w:val="left"/>
      </w:pPr>
    </w:p>
    <w:p w14:paraId="5B6CA702" w14:textId="1CB1EA7C" w:rsidR="0081465B" w:rsidRDefault="00B668F9">
      <w:pPr>
        <w:widowControl/>
        <w:jc w:val="left"/>
      </w:pPr>
      <w:r>
        <w:rPr>
          <w:noProof/>
          <w:sz w:val="32"/>
        </w:rPr>
        <mc:AlternateContent>
          <mc:Choice Requires="wps">
            <w:drawing>
              <wp:anchor distT="0" distB="0" distL="114300" distR="114300" simplePos="0" relativeHeight="251674624" behindDoc="0" locked="0" layoutInCell="1" allowOverlap="1" wp14:anchorId="7DA77718" wp14:editId="50B8C2AD">
                <wp:simplePos x="0" y="0"/>
                <wp:positionH relativeFrom="margin">
                  <wp:posOffset>765809</wp:posOffset>
                </wp:positionH>
                <wp:positionV relativeFrom="paragraph">
                  <wp:posOffset>10160</wp:posOffset>
                </wp:positionV>
                <wp:extent cx="5743575" cy="161925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5743575" cy="161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F17AD" w14:textId="4E62BF16" w:rsidR="00274E0A" w:rsidRDefault="00274E0A"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英国剑桥</w:t>
                            </w:r>
                            <w:r>
                              <w:rPr>
                                <w:rFonts w:ascii="Arial" w:eastAsia="黑体" w:hAnsi="Arial" w:cs="Arial" w:hint="eastAsia"/>
                                <w:color w:val="FFC000"/>
                                <w:sz w:val="72"/>
                                <w:szCs w:val="72"/>
                              </w:rPr>
                              <w:t>-</w:t>
                            </w:r>
                            <w:r>
                              <w:rPr>
                                <w:rFonts w:ascii="Arial" w:eastAsia="黑体" w:hAnsi="Arial" w:cs="Arial" w:hint="eastAsia"/>
                                <w:color w:val="FFC000"/>
                                <w:sz w:val="72"/>
                                <w:szCs w:val="72"/>
                              </w:rPr>
                              <w:t>牛津</w:t>
                            </w:r>
                          </w:p>
                          <w:p w14:paraId="68BE51E5" w14:textId="1966138C" w:rsidR="00274E0A" w:rsidRPr="00FB201B" w:rsidRDefault="00274E0A"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冬季学术交流项目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DA77718" id="文本框 13" o:spid="_x0000_s1027" type="#_x0000_t202" style="position:absolute;margin-left:60.3pt;margin-top:.8pt;width:452.25pt;height:12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" filled="f" stroked="f" strokeweight=".5pt">
                <v:textbox>
                  <w:txbxContent>
                    <w:p w14:paraId="469F17AD" w14:textId="4E62BF16" w:rsidR="00274E0A" w:rsidRDefault="00274E0A"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英国剑桥</w:t>
                      </w:r>
                      <w:r>
                        <w:rPr>
                          <w:rFonts w:ascii="Arial" w:eastAsia="黑体" w:hAnsi="Arial" w:cs="Arial" w:hint="eastAsia"/>
                          <w:color w:val="FFC000"/>
                          <w:sz w:val="72"/>
                          <w:szCs w:val="72"/>
                        </w:rPr>
                        <w:t>-</w:t>
                      </w:r>
                      <w:r>
                        <w:rPr>
                          <w:rFonts w:ascii="Arial" w:eastAsia="黑体" w:hAnsi="Arial" w:cs="Arial" w:hint="eastAsia"/>
                          <w:color w:val="FFC000"/>
                          <w:sz w:val="72"/>
                          <w:szCs w:val="72"/>
                        </w:rPr>
                        <w:t>牛津</w:t>
                      </w:r>
                    </w:p>
                    <w:p w14:paraId="68BE51E5" w14:textId="1966138C" w:rsidR="00274E0A" w:rsidRPr="00FB201B" w:rsidRDefault="00274E0A"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冬季学术交流项目</w:t>
                      </w:r>
                    </w:p>
                  </w:txbxContent>
                </v:textbox>
                <w10:wrap anchorx="margin"/>
              </v:shape>
            </w:pict>
          </mc:Fallback>
        </mc:AlternateContent>
      </w:r>
      <w:r w:rsidR="00BD2133">
        <w:rPr>
          <w:noProof/>
        </w:rPr>
        <mc:AlternateContent>
          <mc:Choice Requires="wps">
            <w:drawing>
              <wp:anchor distT="0" distB="0" distL="114300" distR="114300" simplePos="0" relativeHeight="251668480" behindDoc="0" locked="0" layoutInCell="1" allowOverlap="1" wp14:anchorId="2209496A" wp14:editId="5B113A8B">
                <wp:simplePos x="0" y="0"/>
                <wp:positionH relativeFrom="column">
                  <wp:posOffset>-146685</wp:posOffset>
                </wp:positionH>
                <wp:positionV relativeFrom="paragraph">
                  <wp:posOffset>182880</wp:posOffset>
                </wp:positionV>
                <wp:extent cx="359410" cy="359410"/>
                <wp:effectExtent l="0" t="0" r="2540" b="2540"/>
                <wp:wrapNone/>
                <wp:docPr id="10" name="直角三角形 10"/>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49331" id="直角三角形 10" o:spid="_x0000_s1026" type="#_x0000_t6" style="position:absolute;left:0;text-align:left;margin-left:-11.55pt;margin-top:14.4pt;width:28.3pt;height:2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" fillcolor="#ff8601" stroked="f" strokeweight="2pt"/>
            </w:pict>
          </mc:Fallback>
        </mc:AlternateContent>
      </w:r>
    </w:p>
    <w:p w14:paraId="724FEFC2" w14:textId="07A12DF1" w:rsidR="0081465B" w:rsidRDefault="0081465B">
      <w:pPr>
        <w:widowControl/>
        <w:jc w:val="left"/>
      </w:pPr>
    </w:p>
    <w:p w14:paraId="7FADE53A" w14:textId="1ADC9E4F" w:rsidR="0081465B" w:rsidRDefault="0081465B">
      <w:pPr>
        <w:widowControl/>
        <w:jc w:val="left"/>
      </w:pPr>
    </w:p>
    <w:p w14:paraId="4D3FD6BC" w14:textId="77777777" w:rsidR="0081465B" w:rsidRDefault="0081465B">
      <w:pPr>
        <w:widowControl/>
        <w:jc w:val="left"/>
      </w:pPr>
    </w:p>
    <w:p w14:paraId="251DBD18" w14:textId="10C33796" w:rsidR="0081465B" w:rsidRDefault="0081465B">
      <w:pPr>
        <w:widowControl/>
        <w:jc w:val="left"/>
      </w:pPr>
    </w:p>
    <w:p w14:paraId="00EC108C" w14:textId="11B22D59" w:rsidR="0081465B" w:rsidRDefault="0081465B">
      <w:pPr>
        <w:widowControl/>
        <w:jc w:val="left"/>
      </w:pPr>
    </w:p>
    <w:p w14:paraId="7B4381A1" w14:textId="4C1BD1A2" w:rsidR="0081465B" w:rsidRDefault="0068461F">
      <w:pPr>
        <w:widowControl/>
        <w:jc w:val="left"/>
      </w:pPr>
      <w:r>
        <w:rPr>
          <w:noProof/>
          <w:sz w:val="32"/>
        </w:rPr>
        <mc:AlternateContent>
          <mc:Choice Requires="wps">
            <w:drawing>
              <wp:anchor distT="0" distB="0" distL="114300" distR="114300" simplePos="0" relativeHeight="251868160" behindDoc="0" locked="0" layoutInCell="1" allowOverlap="1" wp14:anchorId="7B7D0286" wp14:editId="5A06BB23">
                <wp:simplePos x="0" y="0"/>
                <wp:positionH relativeFrom="margin">
                  <wp:posOffset>674798</wp:posOffset>
                </wp:positionH>
                <wp:positionV relativeFrom="paragraph">
                  <wp:posOffset>40167</wp:posOffset>
                </wp:positionV>
                <wp:extent cx="5047615" cy="4953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5047615"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24B96" w14:textId="77777777" w:rsidR="0068461F" w:rsidRPr="006D154B" w:rsidRDefault="0068461F" w:rsidP="0068461F">
                            <w:pPr>
                              <w:jc w:val="left"/>
                              <w:rPr>
                                <w:rFonts w:ascii="Arial" w:eastAsia="黑体" w:hAnsi="Arial" w:cs="Arial"/>
                                <w:color w:val="FF8601"/>
                                <w:sz w:val="32"/>
                                <w:szCs w:val="32"/>
                              </w:rPr>
                            </w:pPr>
                            <w:r>
                              <w:rPr>
                                <w:rFonts w:ascii="Arial" w:eastAsia="黑体" w:hAnsi="Arial" w:cs="Arial"/>
                                <w:color w:val="FF8601"/>
                                <w:sz w:val="32"/>
                                <w:szCs w:val="32"/>
                              </w:rPr>
                              <w:t xml:space="preserve">Cambridge Oxford </w:t>
                            </w:r>
                            <w:r w:rsidRPr="006D154B">
                              <w:rPr>
                                <w:rFonts w:ascii="Arial" w:eastAsia="黑体" w:hAnsi="Arial" w:cs="Arial" w:hint="eastAsia"/>
                                <w:color w:val="FF8601"/>
                                <w:sz w:val="32"/>
                                <w:szCs w:val="32"/>
                              </w:rPr>
                              <w:t>W</w:t>
                            </w:r>
                            <w:r w:rsidRPr="006D154B">
                              <w:rPr>
                                <w:rFonts w:ascii="Arial" w:eastAsia="黑体" w:hAnsi="Arial" w:cs="Arial"/>
                                <w:color w:val="FF8601"/>
                                <w:sz w:val="32"/>
                                <w:szCs w:val="32"/>
                              </w:rPr>
                              <w:t xml:space="preserve">inter </w:t>
                            </w:r>
                            <w:r>
                              <w:rPr>
                                <w:rFonts w:ascii="Arial" w:eastAsia="黑体" w:hAnsi="Arial" w:cs="Arial"/>
                                <w:color w:val="FF8601"/>
                                <w:sz w:val="32"/>
                                <w:szCs w:val="32"/>
                              </w:rPr>
                              <w:t xml:space="preserve">Academic </w:t>
                            </w:r>
                            <w:r w:rsidRPr="006D154B">
                              <w:rPr>
                                <w:rFonts w:ascii="Arial" w:eastAsia="黑体" w:hAnsi="Arial" w:cs="Arial"/>
                                <w:color w:val="FF8601"/>
                                <w:sz w:val="32"/>
                                <w:szCs w:val="32"/>
                              </w:rPr>
                              <w:t>Program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B7D0286" id="文本框 14" o:spid="_x0000_s1028" type="#_x0000_t202" style="position:absolute;margin-left:53.15pt;margin-top:3.15pt;width:397.45pt;height:39pt;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" filled="f" stroked="f" strokeweight=".5pt">
                <v:textbox>
                  <w:txbxContent>
                    <w:p w14:paraId="65B24B96" w14:textId="77777777" w:rsidR="0068461F" w:rsidRPr="006D154B" w:rsidRDefault="0068461F" w:rsidP="0068461F">
                      <w:pPr>
                        <w:jc w:val="left"/>
                        <w:rPr>
                          <w:rFonts w:ascii="Arial" w:eastAsia="黑体" w:hAnsi="Arial" w:cs="Arial"/>
                          <w:color w:val="FF8601"/>
                          <w:sz w:val="32"/>
                          <w:szCs w:val="32"/>
                        </w:rPr>
                      </w:pPr>
                      <w:r>
                        <w:rPr>
                          <w:rFonts w:ascii="Arial" w:eastAsia="黑体" w:hAnsi="Arial" w:cs="Arial"/>
                          <w:color w:val="FF8601"/>
                          <w:sz w:val="32"/>
                          <w:szCs w:val="32"/>
                        </w:rPr>
                        <w:t xml:space="preserve">Cambridge Oxford </w:t>
                      </w:r>
                      <w:r w:rsidRPr="006D154B">
                        <w:rPr>
                          <w:rFonts w:ascii="Arial" w:eastAsia="黑体" w:hAnsi="Arial" w:cs="Arial" w:hint="eastAsia"/>
                          <w:color w:val="FF8601"/>
                          <w:sz w:val="32"/>
                          <w:szCs w:val="32"/>
                        </w:rPr>
                        <w:t>W</w:t>
                      </w:r>
                      <w:r w:rsidRPr="006D154B">
                        <w:rPr>
                          <w:rFonts w:ascii="Arial" w:eastAsia="黑体" w:hAnsi="Arial" w:cs="Arial"/>
                          <w:color w:val="FF8601"/>
                          <w:sz w:val="32"/>
                          <w:szCs w:val="32"/>
                        </w:rPr>
                        <w:t xml:space="preserve">inter </w:t>
                      </w:r>
                      <w:r>
                        <w:rPr>
                          <w:rFonts w:ascii="Arial" w:eastAsia="黑体" w:hAnsi="Arial" w:cs="Arial"/>
                          <w:color w:val="FF8601"/>
                          <w:sz w:val="32"/>
                          <w:szCs w:val="32"/>
                        </w:rPr>
                        <w:t xml:space="preserve">Academic </w:t>
                      </w:r>
                      <w:r w:rsidRPr="006D154B">
                        <w:rPr>
                          <w:rFonts w:ascii="Arial" w:eastAsia="黑体" w:hAnsi="Arial" w:cs="Arial"/>
                          <w:color w:val="FF8601"/>
                          <w:sz w:val="32"/>
                          <w:szCs w:val="32"/>
                        </w:rPr>
                        <w:t>Program</w:t>
                      </w:r>
                    </w:p>
                  </w:txbxContent>
                </v:textbox>
                <w10:wrap anchorx="margin"/>
              </v:shape>
            </w:pict>
          </mc:Fallback>
        </mc:AlternateContent>
      </w:r>
    </w:p>
    <w:p w14:paraId="565C7B20" w14:textId="3BD9929D" w:rsidR="0081465B" w:rsidRDefault="0081465B">
      <w:pPr>
        <w:widowControl/>
        <w:jc w:val="left"/>
      </w:pPr>
    </w:p>
    <w:p w14:paraId="34EC5849" w14:textId="7D8AAD00" w:rsidR="0081465B" w:rsidRDefault="00B668F9">
      <w:pPr>
        <w:widowControl/>
        <w:jc w:val="left"/>
      </w:pPr>
      <w:r w:rsidRPr="00B33B47">
        <w:rPr>
          <w:rFonts w:ascii="等线" w:eastAsia="等线" w:hAnsi="等线" w:cs="Times New Roman"/>
          <w:noProof/>
        </w:rPr>
        <mc:AlternateContent>
          <mc:Choice Requires="wps">
            <w:drawing>
              <wp:anchor distT="0" distB="0" distL="114300" distR="114300" simplePos="0" relativeHeight="251678720" behindDoc="0" locked="0" layoutInCell="1" allowOverlap="1" wp14:anchorId="2B3F1F69" wp14:editId="182E9C48">
                <wp:simplePos x="0" y="0"/>
                <wp:positionH relativeFrom="margin">
                  <wp:posOffset>757836</wp:posOffset>
                </wp:positionH>
                <wp:positionV relativeFrom="paragraph">
                  <wp:posOffset>27394</wp:posOffset>
                </wp:positionV>
                <wp:extent cx="5231218" cy="1243773"/>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5231218" cy="1243773"/>
                        </a:xfrm>
                        <a:prstGeom prst="rect">
                          <a:avLst/>
                        </a:prstGeom>
                        <a:noFill/>
                        <a:ln w="6350">
                          <a:noFill/>
                        </a:ln>
                        <a:effectLst/>
                      </wps:spPr>
                      <wps:txbx>
                        <w:txbxContent>
                          <w:p w14:paraId="6EF56929" w14:textId="42EC06E9" w:rsidR="0068461F" w:rsidRDefault="0068461F" w:rsidP="0068461F">
                            <w:pPr>
                              <w:adjustRightIn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培养方向：新工科，商科</w:t>
                            </w:r>
                            <w:r>
                              <w:rPr>
                                <w:rFonts w:ascii="Arial" w:eastAsia="黑体" w:hAnsi="Arial" w:cs="Arial" w:hint="eastAsia"/>
                                <w:color w:val="7F7F7F" w:themeColor="text1" w:themeTint="80"/>
                                <w:sz w:val="20"/>
                                <w:szCs w:val="20"/>
                              </w:rPr>
                              <w:t xml:space="preserve"> </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限额招生：每个方向全国</w:t>
                            </w: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0</w:t>
                            </w:r>
                            <w:r>
                              <w:rPr>
                                <w:rFonts w:ascii="Arial" w:eastAsia="黑体" w:hAnsi="Arial" w:cs="Arial" w:hint="eastAsia"/>
                                <w:color w:val="7F7F7F" w:themeColor="text1" w:themeTint="80"/>
                                <w:sz w:val="20"/>
                                <w:szCs w:val="20"/>
                              </w:rPr>
                              <w:t>人</w:t>
                            </w:r>
                            <w:r>
                              <w:rPr>
                                <w:rFonts w:ascii="Arial" w:eastAsia="黑体" w:hAnsi="Arial" w:cs="Arial" w:hint="eastAsia"/>
                                <w:color w:val="7F7F7F" w:themeColor="text1" w:themeTint="80"/>
                                <w:sz w:val="20"/>
                                <w:szCs w:val="20"/>
                              </w:rPr>
                              <w:t xml:space="preserve"> </w:t>
                            </w:r>
                            <w:r>
                              <w:rPr>
                                <w:rFonts w:ascii="Arial" w:eastAsia="黑体" w:hAnsi="Arial" w:cs="Arial"/>
                                <w:color w:val="7F7F7F" w:themeColor="text1" w:themeTint="80"/>
                                <w:sz w:val="20"/>
                                <w:szCs w:val="20"/>
                              </w:rPr>
                              <w:t>| 3</w:t>
                            </w:r>
                            <w:r w:rsidR="003F4C2D">
                              <w:rPr>
                                <w:rFonts w:ascii="Arial" w:eastAsia="黑体" w:hAnsi="Arial" w:cs="Arial"/>
                                <w:color w:val="7F7F7F" w:themeColor="text1" w:themeTint="80"/>
                                <w:sz w:val="20"/>
                                <w:szCs w:val="20"/>
                              </w:rPr>
                              <w:t>97</w:t>
                            </w:r>
                            <w:r>
                              <w:rPr>
                                <w:rFonts w:ascii="Arial" w:eastAsia="黑体" w:hAnsi="Arial" w:cs="Arial"/>
                                <w:color w:val="7F7F7F" w:themeColor="text1" w:themeTint="80"/>
                                <w:sz w:val="20"/>
                                <w:szCs w:val="20"/>
                              </w:rPr>
                              <w:t>0</w:t>
                            </w:r>
                            <w:r>
                              <w:rPr>
                                <w:rFonts w:ascii="Arial" w:eastAsia="黑体" w:hAnsi="Arial" w:cs="Arial" w:hint="eastAsia"/>
                                <w:color w:val="7F7F7F" w:themeColor="text1" w:themeTint="80"/>
                                <w:sz w:val="20"/>
                                <w:szCs w:val="20"/>
                              </w:rPr>
                              <w:t>英镑起</w:t>
                            </w:r>
                          </w:p>
                          <w:p w14:paraId="57D02CB9" w14:textId="77777777" w:rsidR="0068461F"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项目时间：</w:t>
                            </w:r>
                            <w:r w:rsidRPr="00EB3E2D">
                              <w:rPr>
                                <w:rFonts w:ascii="Arial" w:eastAsia="黑体" w:hAnsi="Arial" w:cs="Arial"/>
                                <w:color w:val="7F7F7F" w:themeColor="text1" w:themeTint="80"/>
                                <w:sz w:val="20"/>
                                <w:szCs w:val="20"/>
                              </w:rPr>
                              <w:t>2020</w:t>
                            </w:r>
                            <w:r w:rsidRPr="00EB3E2D">
                              <w:rPr>
                                <w:rFonts w:ascii="Arial" w:eastAsia="黑体" w:hAnsi="Arial" w:cs="Arial"/>
                                <w:color w:val="7F7F7F" w:themeColor="text1" w:themeTint="80"/>
                                <w:sz w:val="20"/>
                                <w:szCs w:val="20"/>
                              </w:rPr>
                              <w:t>年</w:t>
                            </w:r>
                            <w:r w:rsidRPr="00EB3E2D">
                              <w:rPr>
                                <w:rFonts w:ascii="Arial" w:eastAsia="黑体" w:hAnsi="Arial" w:cs="Arial"/>
                                <w:color w:val="7F7F7F" w:themeColor="text1" w:themeTint="80"/>
                                <w:sz w:val="20"/>
                                <w:szCs w:val="20"/>
                              </w:rPr>
                              <w:t>1</w:t>
                            </w:r>
                            <w:r w:rsidRPr="00EB3E2D">
                              <w:rPr>
                                <w:rFonts w:ascii="Arial" w:eastAsia="黑体" w:hAnsi="Arial" w:cs="Arial"/>
                                <w:color w:val="7F7F7F" w:themeColor="text1" w:themeTint="80"/>
                                <w:sz w:val="20"/>
                                <w:szCs w:val="20"/>
                              </w:rPr>
                              <w:t>月</w:t>
                            </w:r>
                            <w:r>
                              <w:rPr>
                                <w:rFonts w:ascii="Arial" w:eastAsia="黑体" w:hAnsi="Arial" w:cs="Arial"/>
                                <w:color w:val="7F7F7F" w:themeColor="text1" w:themeTint="80"/>
                                <w:sz w:val="20"/>
                                <w:szCs w:val="20"/>
                              </w:rPr>
                              <w:t>29</w:t>
                            </w:r>
                            <w:r w:rsidRPr="00EB3E2D">
                              <w:rPr>
                                <w:rFonts w:ascii="Arial" w:eastAsia="黑体" w:hAnsi="Arial" w:cs="Arial"/>
                                <w:color w:val="7F7F7F" w:themeColor="text1" w:themeTint="80"/>
                                <w:sz w:val="20"/>
                                <w:szCs w:val="20"/>
                              </w:rPr>
                              <w:t>日</w:t>
                            </w:r>
                            <w:r>
                              <w:rPr>
                                <w:rFonts w:ascii="Arial" w:eastAsia="黑体" w:hAnsi="Arial" w:cs="Arial" w:hint="eastAsia"/>
                                <w:color w:val="7F7F7F" w:themeColor="text1" w:themeTint="80"/>
                                <w:sz w:val="20"/>
                                <w:szCs w:val="20"/>
                              </w:rPr>
                              <w:t>至</w:t>
                            </w:r>
                            <w:r>
                              <w:rPr>
                                <w:rFonts w:ascii="Arial" w:eastAsia="黑体" w:hAnsi="Arial" w:cs="Arial"/>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16</w:t>
                            </w:r>
                            <w:r>
                              <w:rPr>
                                <w:rFonts w:ascii="Arial" w:eastAsia="黑体" w:hAnsi="Arial" w:cs="Arial" w:hint="eastAsia"/>
                                <w:color w:val="7F7F7F" w:themeColor="text1" w:themeTint="80"/>
                                <w:sz w:val="20"/>
                                <w:szCs w:val="20"/>
                              </w:rPr>
                              <w:t>日</w:t>
                            </w:r>
                          </w:p>
                          <w:p w14:paraId="6850A586" w14:textId="77777777" w:rsidR="0068461F"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ab/>
                              <w:t>2020</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9</w:t>
                            </w:r>
                            <w:r>
                              <w:rPr>
                                <w:rFonts w:ascii="Arial" w:eastAsia="黑体" w:hAnsi="Arial" w:cs="Arial" w:hint="eastAsia"/>
                                <w:color w:val="7F7F7F" w:themeColor="text1" w:themeTint="80"/>
                                <w:sz w:val="20"/>
                                <w:szCs w:val="20"/>
                              </w:rPr>
                              <w:t>日抵达伦敦，</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020</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5</w:t>
                            </w:r>
                            <w:r>
                              <w:rPr>
                                <w:rFonts w:ascii="Arial" w:eastAsia="黑体" w:hAnsi="Arial" w:cs="Arial" w:hint="eastAsia"/>
                                <w:color w:val="7F7F7F" w:themeColor="text1" w:themeTint="80"/>
                                <w:sz w:val="20"/>
                                <w:szCs w:val="20"/>
                              </w:rPr>
                              <w:t>日离开伦敦</w:t>
                            </w:r>
                          </w:p>
                          <w:p w14:paraId="78EAEA3B" w14:textId="77777777" w:rsidR="0068461F"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第一批截止日期：</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hint="eastAsia"/>
                                <w:color w:val="7F7F7F" w:themeColor="text1" w:themeTint="80"/>
                                <w:sz w:val="20"/>
                                <w:szCs w:val="20"/>
                              </w:rPr>
                              <w:t>日</w:t>
                            </w:r>
                          </w:p>
                          <w:p w14:paraId="6728D07E" w14:textId="77777777" w:rsidR="0068461F" w:rsidRPr="00EB44BE"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第二批截止日期：</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0</w:t>
                            </w:r>
                            <w:r>
                              <w:rPr>
                                <w:rFonts w:ascii="Arial" w:eastAsia="黑体" w:hAnsi="Arial" w:cs="Arial" w:hint="eastAsia"/>
                                <w:color w:val="7F7F7F" w:themeColor="text1" w:themeTint="80"/>
                                <w:sz w:val="20"/>
                                <w:szCs w:val="20"/>
                              </w:rPr>
                              <w:t>日</w:t>
                            </w:r>
                          </w:p>
                          <w:p w14:paraId="685F41D9" w14:textId="6FB78850" w:rsidR="00274E0A" w:rsidRPr="0068461F" w:rsidRDefault="00274E0A" w:rsidP="00C75CCD">
                            <w:pPr>
                              <w:adjustRightInd w:val="0"/>
                              <w:ind w:left="1000" w:hangingChars="500" w:hanging="1000"/>
                              <w:jc w:val="lef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B3F1F69" id="文本框 15" o:spid="_x0000_s1029" type="#_x0000_t202" style="position:absolute;margin-left:59.65pt;margin-top:2.15pt;width:411.9pt;height:97.9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" filled="f" stroked="f" strokeweight=".5pt">
                <v:textbox>
                  <w:txbxContent>
                    <w:p w14:paraId="6EF56929" w14:textId="42EC06E9" w:rsidR="0068461F" w:rsidRDefault="0068461F" w:rsidP="0068461F">
                      <w:pPr>
                        <w:adjustRightIn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培养方向：新工科，商科</w:t>
                      </w:r>
                      <w:r>
                        <w:rPr>
                          <w:rFonts w:ascii="Arial" w:eastAsia="黑体" w:hAnsi="Arial" w:cs="Arial" w:hint="eastAsia"/>
                          <w:color w:val="7F7F7F" w:themeColor="text1" w:themeTint="80"/>
                          <w:sz w:val="20"/>
                          <w:szCs w:val="20"/>
                        </w:rPr>
                        <w:t xml:space="preserve"> </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限额招生：每个方向全国</w:t>
                      </w: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0</w:t>
                      </w:r>
                      <w:r>
                        <w:rPr>
                          <w:rFonts w:ascii="Arial" w:eastAsia="黑体" w:hAnsi="Arial" w:cs="Arial" w:hint="eastAsia"/>
                          <w:color w:val="7F7F7F" w:themeColor="text1" w:themeTint="80"/>
                          <w:sz w:val="20"/>
                          <w:szCs w:val="20"/>
                        </w:rPr>
                        <w:t>人</w:t>
                      </w:r>
                      <w:r>
                        <w:rPr>
                          <w:rFonts w:ascii="Arial" w:eastAsia="黑体" w:hAnsi="Arial" w:cs="Arial" w:hint="eastAsia"/>
                          <w:color w:val="7F7F7F" w:themeColor="text1" w:themeTint="80"/>
                          <w:sz w:val="20"/>
                          <w:szCs w:val="20"/>
                        </w:rPr>
                        <w:t xml:space="preserve"> </w:t>
                      </w:r>
                      <w:r>
                        <w:rPr>
                          <w:rFonts w:ascii="Arial" w:eastAsia="黑体" w:hAnsi="Arial" w:cs="Arial"/>
                          <w:color w:val="7F7F7F" w:themeColor="text1" w:themeTint="80"/>
                          <w:sz w:val="20"/>
                          <w:szCs w:val="20"/>
                        </w:rPr>
                        <w:t>| 3</w:t>
                      </w:r>
                      <w:r w:rsidR="003F4C2D">
                        <w:rPr>
                          <w:rFonts w:ascii="Arial" w:eastAsia="黑体" w:hAnsi="Arial" w:cs="Arial"/>
                          <w:color w:val="7F7F7F" w:themeColor="text1" w:themeTint="80"/>
                          <w:sz w:val="20"/>
                          <w:szCs w:val="20"/>
                        </w:rPr>
                        <w:t>97</w:t>
                      </w:r>
                      <w:r>
                        <w:rPr>
                          <w:rFonts w:ascii="Arial" w:eastAsia="黑体" w:hAnsi="Arial" w:cs="Arial"/>
                          <w:color w:val="7F7F7F" w:themeColor="text1" w:themeTint="80"/>
                          <w:sz w:val="20"/>
                          <w:szCs w:val="20"/>
                        </w:rPr>
                        <w:t>0</w:t>
                      </w:r>
                      <w:r>
                        <w:rPr>
                          <w:rFonts w:ascii="Arial" w:eastAsia="黑体" w:hAnsi="Arial" w:cs="Arial" w:hint="eastAsia"/>
                          <w:color w:val="7F7F7F" w:themeColor="text1" w:themeTint="80"/>
                          <w:sz w:val="20"/>
                          <w:szCs w:val="20"/>
                        </w:rPr>
                        <w:t>英镑起</w:t>
                      </w:r>
                    </w:p>
                    <w:p w14:paraId="57D02CB9" w14:textId="77777777" w:rsidR="0068461F"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项目时间：</w:t>
                      </w:r>
                      <w:r w:rsidRPr="00EB3E2D">
                        <w:rPr>
                          <w:rFonts w:ascii="Arial" w:eastAsia="黑体" w:hAnsi="Arial" w:cs="Arial"/>
                          <w:color w:val="7F7F7F" w:themeColor="text1" w:themeTint="80"/>
                          <w:sz w:val="20"/>
                          <w:szCs w:val="20"/>
                        </w:rPr>
                        <w:t>2020</w:t>
                      </w:r>
                      <w:r w:rsidRPr="00EB3E2D">
                        <w:rPr>
                          <w:rFonts w:ascii="Arial" w:eastAsia="黑体" w:hAnsi="Arial" w:cs="Arial"/>
                          <w:color w:val="7F7F7F" w:themeColor="text1" w:themeTint="80"/>
                          <w:sz w:val="20"/>
                          <w:szCs w:val="20"/>
                        </w:rPr>
                        <w:t>年</w:t>
                      </w:r>
                      <w:r w:rsidRPr="00EB3E2D">
                        <w:rPr>
                          <w:rFonts w:ascii="Arial" w:eastAsia="黑体" w:hAnsi="Arial" w:cs="Arial"/>
                          <w:color w:val="7F7F7F" w:themeColor="text1" w:themeTint="80"/>
                          <w:sz w:val="20"/>
                          <w:szCs w:val="20"/>
                        </w:rPr>
                        <w:t>1</w:t>
                      </w:r>
                      <w:r w:rsidRPr="00EB3E2D">
                        <w:rPr>
                          <w:rFonts w:ascii="Arial" w:eastAsia="黑体" w:hAnsi="Arial" w:cs="Arial"/>
                          <w:color w:val="7F7F7F" w:themeColor="text1" w:themeTint="80"/>
                          <w:sz w:val="20"/>
                          <w:szCs w:val="20"/>
                        </w:rPr>
                        <w:t>月</w:t>
                      </w:r>
                      <w:r>
                        <w:rPr>
                          <w:rFonts w:ascii="Arial" w:eastAsia="黑体" w:hAnsi="Arial" w:cs="Arial"/>
                          <w:color w:val="7F7F7F" w:themeColor="text1" w:themeTint="80"/>
                          <w:sz w:val="20"/>
                          <w:szCs w:val="20"/>
                        </w:rPr>
                        <w:t>29</w:t>
                      </w:r>
                      <w:r w:rsidRPr="00EB3E2D">
                        <w:rPr>
                          <w:rFonts w:ascii="Arial" w:eastAsia="黑体" w:hAnsi="Arial" w:cs="Arial"/>
                          <w:color w:val="7F7F7F" w:themeColor="text1" w:themeTint="80"/>
                          <w:sz w:val="20"/>
                          <w:szCs w:val="20"/>
                        </w:rPr>
                        <w:t>日</w:t>
                      </w:r>
                      <w:r>
                        <w:rPr>
                          <w:rFonts w:ascii="Arial" w:eastAsia="黑体" w:hAnsi="Arial" w:cs="Arial" w:hint="eastAsia"/>
                          <w:color w:val="7F7F7F" w:themeColor="text1" w:themeTint="80"/>
                          <w:sz w:val="20"/>
                          <w:szCs w:val="20"/>
                        </w:rPr>
                        <w:t>至</w:t>
                      </w:r>
                      <w:r>
                        <w:rPr>
                          <w:rFonts w:ascii="Arial" w:eastAsia="黑体" w:hAnsi="Arial" w:cs="Arial"/>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16</w:t>
                      </w:r>
                      <w:r>
                        <w:rPr>
                          <w:rFonts w:ascii="Arial" w:eastAsia="黑体" w:hAnsi="Arial" w:cs="Arial" w:hint="eastAsia"/>
                          <w:color w:val="7F7F7F" w:themeColor="text1" w:themeTint="80"/>
                          <w:sz w:val="20"/>
                          <w:szCs w:val="20"/>
                        </w:rPr>
                        <w:t>日</w:t>
                      </w:r>
                    </w:p>
                    <w:p w14:paraId="6850A586" w14:textId="77777777" w:rsidR="0068461F"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ab/>
                        <w:t>2020</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9</w:t>
                      </w:r>
                      <w:r>
                        <w:rPr>
                          <w:rFonts w:ascii="Arial" w:eastAsia="黑体" w:hAnsi="Arial" w:cs="Arial" w:hint="eastAsia"/>
                          <w:color w:val="7F7F7F" w:themeColor="text1" w:themeTint="80"/>
                          <w:sz w:val="20"/>
                          <w:szCs w:val="20"/>
                        </w:rPr>
                        <w:t>日抵达伦敦，</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020</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5</w:t>
                      </w:r>
                      <w:r>
                        <w:rPr>
                          <w:rFonts w:ascii="Arial" w:eastAsia="黑体" w:hAnsi="Arial" w:cs="Arial" w:hint="eastAsia"/>
                          <w:color w:val="7F7F7F" w:themeColor="text1" w:themeTint="80"/>
                          <w:sz w:val="20"/>
                          <w:szCs w:val="20"/>
                        </w:rPr>
                        <w:t>日离开伦敦</w:t>
                      </w:r>
                    </w:p>
                    <w:p w14:paraId="78EAEA3B" w14:textId="77777777" w:rsidR="0068461F"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第一批截止日期：</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hint="eastAsia"/>
                          <w:color w:val="7F7F7F" w:themeColor="text1" w:themeTint="80"/>
                          <w:sz w:val="20"/>
                          <w:szCs w:val="20"/>
                        </w:rPr>
                        <w:t>日</w:t>
                      </w:r>
                    </w:p>
                    <w:p w14:paraId="6728D07E" w14:textId="77777777" w:rsidR="0068461F" w:rsidRPr="00EB44BE" w:rsidRDefault="0068461F" w:rsidP="0068461F">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第二批截止日期：</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0</w:t>
                      </w:r>
                      <w:r>
                        <w:rPr>
                          <w:rFonts w:ascii="Arial" w:eastAsia="黑体" w:hAnsi="Arial" w:cs="Arial" w:hint="eastAsia"/>
                          <w:color w:val="7F7F7F" w:themeColor="text1" w:themeTint="80"/>
                          <w:sz w:val="20"/>
                          <w:szCs w:val="20"/>
                        </w:rPr>
                        <w:t>日</w:t>
                      </w:r>
                    </w:p>
                    <w:p w14:paraId="685F41D9" w14:textId="6FB78850" w:rsidR="00274E0A" w:rsidRPr="0068461F" w:rsidRDefault="00274E0A" w:rsidP="00C75CCD">
                      <w:pPr>
                        <w:adjustRightInd w:val="0"/>
                        <w:ind w:left="1000" w:hangingChars="500" w:hanging="1000"/>
                        <w:jc w:val="left"/>
                        <w:rPr>
                          <w:rFonts w:ascii="Arial" w:eastAsia="黑体" w:hAnsi="Arial" w:cs="Arial"/>
                          <w:color w:val="7F7F7F" w:themeColor="text1" w:themeTint="80"/>
                          <w:sz w:val="20"/>
                          <w:szCs w:val="20"/>
                        </w:rPr>
                      </w:pPr>
                    </w:p>
                  </w:txbxContent>
                </v:textbox>
                <w10:wrap anchorx="margin"/>
              </v:shape>
            </w:pict>
          </mc:Fallback>
        </mc:AlternateContent>
      </w:r>
    </w:p>
    <w:p w14:paraId="5B10D444" w14:textId="34E481F0" w:rsidR="0081465B" w:rsidRDefault="0081465B">
      <w:pPr>
        <w:widowControl/>
        <w:jc w:val="left"/>
      </w:pPr>
    </w:p>
    <w:p w14:paraId="0D573A79" w14:textId="47A54F7B" w:rsidR="00716A8C" w:rsidRDefault="00716A8C">
      <w:pPr>
        <w:widowControl/>
        <w:jc w:val="left"/>
      </w:pPr>
      <w:r>
        <w:br w:type="page"/>
      </w:r>
    </w:p>
    <w:p w14:paraId="15F76C25" w14:textId="6020C3A8" w:rsidR="00C35A5D" w:rsidRDefault="00C35A5D">
      <w:pPr>
        <w:widowControl/>
        <w:jc w:val="left"/>
      </w:pPr>
    </w:p>
    <w:p w14:paraId="25436CB1" w14:textId="63FEEEA7" w:rsidR="00C35A5D" w:rsidRDefault="00283BB4">
      <w:pPr>
        <w:widowControl/>
        <w:jc w:val="left"/>
      </w:pPr>
      <w:r>
        <w:rPr>
          <w:noProof/>
          <w:sz w:val="32"/>
        </w:rPr>
        <mc:AlternateContent>
          <mc:Choice Requires="wps">
            <w:drawing>
              <wp:anchor distT="0" distB="0" distL="114300" distR="114300" simplePos="0" relativeHeight="251682816" behindDoc="0" locked="0" layoutInCell="1" allowOverlap="1" wp14:anchorId="0BCDA9F0" wp14:editId="109251EE">
                <wp:simplePos x="0" y="0"/>
                <wp:positionH relativeFrom="margin">
                  <wp:posOffset>-100965</wp:posOffset>
                </wp:positionH>
                <wp:positionV relativeFrom="paragraph">
                  <wp:posOffset>77833</wp:posOffset>
                </wp:positionV>
                <wp:extent cx="5990897" cy="21717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5990897" cy="2171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AA29C" w14:textId="77777777" w:rsidR="00274E0A" w:rsidRDefault="00274E0A" w:rsidP="00EE7702">
                            <w:pPr>
                              <w:spacing w:afterLines="50" w:after="156"/>
                              <w:jc w:val="left"/>
                              <w:rPr>
                                <w:rFonts w:ascii="Arial" w:eastAsia="黑体" w:hAnsi="Arial" w:cs="Arial"/>
                                <w:color w:val="FFC000"/>
                                <w:sz w:val="56"/>
                                <w:szCs w:val="56"/>
                              </w:rPr>
                            </w:pPr>
                            <w:r>
                              <w:rPr>
                                <w:rFonts w:ascii="Arial" w:eastAsia="黑体" w:hAnsi="Arial" w:cs="Arial"/>
                                <w:color w:val="FFC000"/>
                                <w:sz w:val="96"/>
                                <w:szCs w:val="96"/>
                              </w:rPr>
                              <w:t xml:space="preserve">Reason to Attend </w:t>
                            </w:r>
                            <w:r w:rsidRPr="00EE7702">
                              <w:rPr>
                                <w:rFonts w:ascii="Arial" w:eastAsia="黑体" w:hAnsi="Arial" w:cs="Arial"/>
                                <w:color w:val="FFC000"/>
                                <w:sz w:val="64"/>
                                <w:szCs w:val="64"/>
                              </w:rPr>
                              <w:t>Cambridge – Oxford</w:t>
                            </w:r>
                            <w:r>
                              <w:rPr>
                                <w:rFonts w:ascii="Arial" w:eastAsia="黑体" w:hAnsi="Arial" w:cs="Arial" w:hint="eastAsia"/>
                                <w:color w:val="FFC000"/>
                                <w:sz w:val="56"/>
                                <w:szCs w:val="56"/>
                              </w:rPr>
                              <w:t xml:space="preserve"> </w:t>
                            </w:r>
                          </w:p>
                          <w:p w14:paraId="08DE88E4" w14:textId="539AB97C" w:rsidR="00274E0A" w:rsidRPr="00EE7702" w:rsidRDefault="00274E0A" w:rsidP="00EE7702">
                            <w:pPr>
                              <w:spacing w:afterLines="50" w:after="156"/>
                              <w:jc w:val="left"/>
                              <w:rPr>
                                <w:rFonts w:ascii="Arial" w:eastAsia="黑体" w:hAnsi="Arial" w:cs="Arial"/>
                                <w:color w:val="FFC000"/>
                                <w:sz w:val="56"/>
                                <w:szCs w:val="56"/>
                              </w:rPr>
                            </w:pPr>
                            <w:r>
                              <w:rPr>
                                <w:rFonts w:ascii="Arial" w:eastAsia="黑体" w:hAnsi="Arial" w:cs="Arial"/>
                                <w:color w:val="FFC000"/>
                                <w:sz w:val="56"/>
                                <w:szCs w:val="56"/>
                              </w:rPr>
                              <w:t xml:space="preserve">Academic </w:t>
                            </w:r>
                            <w:r w:rsidRPr="00EE7702">
                              <w:rPr>
                                <w:rFonts w:ascii="Arial" w:eastAsia="黑体" w:hAnsi="Arial" w:cs="Arial" w:hint="eastAsia"/>
                                <w:color w:val="FFC000"/>
                                <w:sz w:val="56"/>
                                <w:szCs w:val="56"/>
                              </w:rPr>
                              <w:t>Program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BCDA9F0" id="文本框 18" o:spid="_x0000_s1030" type="#_x0000_t202" style="position:absolute;margin-left:-7.95pt;margin-top:6.15pt;width:471.7pt;height:171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" filled="f" stroked="f" strokeweight=".5pt">
                <v:textbox>
                  <w:txbxContent>
                    <w:p w14:paraId="71CAA29C" w14:textId="77777777" w:rsidR="00274E0A" w:rsidRDefault="00274E0A" w:rsidP="00EE7702">
                      <w:pPr>
                        <w:spacing w:afterLines="50" w:after="156"/>
                        <w:jc w:val="left"/>
                        <w:rPr>
                          <w:rFonts w:ascii="Arial" w:eastAsia="黑体" w:hAnsi="Arial" w:cs="Arial"/>
                          <w:color w:val="FFC000"/>
                          <w:sz w:val="56"/>
                          <w:szCs w:val="56"/>
                        </w:rPr>
                      </w:pPr>
                      <w:r>
                        <w:rPr>
                          <w:rFonts w:ascii="Arial" w:eastAsia="黑体" w:hAnsi="Arial" w:cs="Arial"/>
                          <w:color w:val="FFC000"/>
                          <w:sz w:val="96"/>
                          <w:szCs w:val="96"/>
                        </w:rPr>
                        <w:t xml:space="preserve">Reason to Attend </w:t>
                      </w:r>
                      <w:r w:rsidRPr="00EE7702">
                        <w:rPr>
                          <w:rFonts w:ascii="Arial" w:eastAsia="黑体" w:hAnsi="Arial" w:cs="Arial"/>
                          <w:color w:val="FFC000"/>
                          <w:sz w:val="64"/>
                          <w:szCs w:val="64"/>
                        </w:rPr>
                        <w:t>Cambridge – Oxford</w:t>
                      </w:r>
                      <w:r>
                        <w:rPr>
                          <w:rFonts w:ascii="Arial" w:eastAsia="黑体" w:hAnsi="Arial" w:cs="Arial" w:hint="eastAsia"/>
                          <w:color w:val="FFC000"/>
                          <w:sz w:val="56"/>
                          <w:szCs w:val="56"/>
                        </w:rPr>
                        <w:t xml:space="preserve"> </w:t>
                      </w:r>
                    </w:p>
                    <w:p w14:paraId="08DE88E4" w14:textId="539AB97C" w:rsidR="00274E0A" w:rsidRPr="00EE7702" w:rsidRDefault="00274E0A" w:rsidP="00EE7702">
                      <w:pPr>
                        <w:spacing w:afterLines="50" w:after="156"/>
                        <w:jc w:val="left"/>
                        <w:rPr>
                          <w:rFonts w:ascii="Arial" w:eastAsia="黑体" w:hAnsi="Arial" w:cs="Arial"/>
                          <w:color w:val="FFC000"/>
                          <w:sz w:val="56"/>
                          <w:szCs w:val="56"/>
                        </w:rPr>
                      </w:pPr>
                      <w:r>
                        <w:rPr>
                          <w:rFonts w:ascii="Arial" w:eastAsia="黑体" w:hAnsi="Arial" w:cs="Arial"/>
                          <w:color w:val="FFC000"/>
                          <w:sz w:val="56"/>
                          <w:szCs w:val="56"/>
                        </w:rPr>
                        <w:t xml:space="preserve">Academic </w:t>
                      </w:r>
                      <w:r w:rsidRPr="00EE7702">
                        <w:rPr>
                          <w:rFonts w:ascii="Arial" w:eastAsia="黑体" w:hAnsi="Arial" w:cs="Arial" w:hint="eastAsia"/>
                          <w:color w:val="FFC000"/>
                          <w:sz w:val="56"/>
                          <w:szCs w:val="56"/>
                        </w:rPr>
                        <w:t>Program</w:t>
                      </w:r>
                    </w:p>
                  </w:txbxContent>
                </v:textbox>
                <w10:wrap anchorx="margin"/>
              </v:shape>
            </w:pict>
          </mc:Fallback>
        </mc:AlternateContent>
      </w:r>
    </w:p>
    <w:p w14:paraId="31063EED" w14:textId="3589D36B" w:rsidR="00716A8C" w:rsidRDefault="00716A8C">
      <w:pPr>
        <w:widowControl/>
        <w:jc w:val="left"/>
      </w:pPr>
    </w:p>
    <w:p w14:paraId="7378FF46" w14:textId="4090DE69" w:rsidR="00E604E6" w:rsidRDefault="00E604E6">
      <w:pPr>
        <w:widowControl/>
        <w:jc w:val="left"/>
      </w:pPr>
    </w:p>
    <w:p w14:paraId="2C162461" w14:textId="2E991B5A" w:rsidR="00E604E6" w:rsidRDefault="00E604E6">
      <w:pPr>
        <w:widowControl/>
        <w:jc w:val="left"/>
      </w:pPr>
    </w:p>
    <w:p w14:paraId="52A8DA1B" w14:textId="031D3E8B" w:rsidR="00E604E6" w:rsidRDefault="00E604E6">
      <w:pPr>
        <w:widowControl/>
        <w:jc w:val="left"/>
      </w:pPr>
    </w:p>
    <w:p w14:paraId="29BD569B" w14:textId="066BF776" w:rsidR="00E604E6" w:rsidRDefault="00E604E6">
      <w:pPr>
        <w:widowControl/>
        <w:jc w:val="left"/>
      </w:pPr>
    </w:p>
    <w:p w14:paraId="06DF94ED" w14:textId="0D97B555" w:rsidR="00E604E6" w:rsidRDefault="00E604E6">
      <w:pPr>
        <w:widowControl/>
        <w:jc w:val="left"/>
      </w:pPr>
    </w:p>
    <w:p w14:paraId="0432F881" w14:textId="013220CC" w:rsidR="00E604E6" w:rsidRDefault="00283BB4">
      <w:pPr>
        <w:widowControl/>
        <w:jc w:val="left"/>
      </w:pPr>
      <w:r>
        <w:rPr>
          <w:noProof/>
        </w:rPr>
        <mc:AlternateContent>
          <mc:Choice Requires="wpg">
            <w:drawing>
              <wp:anchor distT="0" distB="0" distL="114300" distR="114300" simplePos="0" relativeHeight="251691008" behindDoc="0" locked="0" layoutInCell="1" allowOverlap="1" wp14:anchorId="091F9090" wp14:editId="5D643EE4">
                <wp:simplePos x="0" y="0"/>
                <wp:positionH relativeFrom="column">
                  <wp:posOffset>4047490</wp:posOffset>
                </wp:positionH>
                <wp:positionV relativeFrom="paragraph">
                  <wp:posOffset>156845</wp:posOffset>
                </wp:positionV>
                <wp:extent cx="1071245" cy="517525"/>
                <wp:effectExtent l="0" t="0" r="0" b="0"/>
                <wp:wrapNone/>
                <wp:docPr id="91" name="组合 91"/>
                <wp:cNvGraphicFramePr/>
                <a:graphic xmlns:a="http://schemas.openxmlformats.org/drawingml/2006/main">
                  <a:graphicData uri="http://schemas.microsoft.com/office/word/2010/wordprocessingGroup">
                    <wpg:wgp>
                      <wpg:cNvGrpSpPr/>
                      <wpg:grpSpPr>
                        <a:xfrm>
                          <a:off x="0" y="0"/>
                          <a:ext cx="1071245" cy="517525"/>
                          <a:chOff x="0" y="0"/>
                          <a:chExt cx="1071698" cy="517525"/>
                        </a:xfrm>
                      </wpg:grpSpPr>
                      <wps:wsp>
                        <wps:cNvPr id="25" name="等腰三角形 25"/>
                        <wps:cNvSpPr/>
                        <wps:spPr>
                          <a:xfrm flipV="1">
                            <a:off x="0" y="141514"/>
                            <a:ext cx="307975" cy="265430"/>
                          </a:xfrm>
                          <a:prstGeom prs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等腰三角形 21"/>
                        <wps:cNvSpPr/>
                        <wps:spPr>
                          <a:xfrm flipV="1">
                            <a:off x="87086" y="0"/>
                            <a:ext cx="472440" cy="40767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等腰三角形 22"/>
                        <wps:cNvSpPr/>
                        <wps:spPr>
                          <a:xfrm flipV="1">
                            <a:off x="359228" y="76200"/>
                            <a:ext cx="712470" cy="441325"/>
                          </a:xfrm>
                          <a:prstGeom prst="triangle">
                            <a:avLst>
                              <a:gd name="adj" fmla="val 45574"/>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8146E3" id="组合 91" o:spid="_x0000_s1026" style="position:absolute;left:0;text-align:left;margin-left:318.7pt;margin-top:12.35pt;width:84.35pt;height:40.75pt;z-index:251691008" coordsize="10716,5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5" o:spid="_x0000_s1027" type="#_x0000_t5" style="position:absolute;top:1415;width:3079;height:265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" fillcolor="#ff8601" stroked="f" strokeweight="2pt"/>
                <v:shape id="等腰三角形 21" o:spid="_x0000_s1028" type="#_x0000_t5" style="position:absolute;left:870;width:4725;height:407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" fillcolor="#ffd13f" stroked="f" strokeweight="2pt"/>
                <v:shape id="等腰三角形 22" o:spid="_x0000_s1029" type="#_x0000_t5" style="position:absolute;left:3592;top:762;width:7124;height:4413;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" adj="9844" fillcolor="#f39800" stroked="f" strokeweight="2pt"/>
              </v:group>
            </w:pict>
          </mc:Fallback>
        </mc:AlternateContent>
      </w:r>
    </w:p>
    <w:p w14:paraId="017D2B0F" w14:textId="313CB680" w:rsidR="00716A8C" w:rsidRDefault="005A68E9">
      <w:pPr>
        <w:widowControl/>
        <w:jc w:val="left"/>
      </w:pPr>
      <w:r>
        <w:rPr>
          <w:rFonts w:hint="eastAsia"/>
          <w:noProof/>
        </w:rPr>
        <mc:AlternateContent>
          <mc:Choice Requires="wps">
            <w:drawing>
              <wp:anchor distT="0" distB="0" distL="114300" distR="114300" simplePos="0" relativeHeight="251693056" behindDoc="0" locked="0" layoutInCell="1" allowOverlap="1" wp14:anchorId="30AA17F0" wp14:editId="4C74FD0E">
                <wp:simplePos x="0" y="0"/>
                <wp:positionH relativeFrom="column">
                  <wp:posOffset>5711190</wp:posOffset>
                </wp:positionH>
                <wp:positionV relativeFrom="paragraph">
                  <wp:posOffset>7620</wp:posOffset>
                </wp:positionV>
                <wp:extent cx="346710" cy="299085"/>
                <wp:effectExtent l="0" t="0" r="0" b="5715"/>
                <wp:wrapNone/>
                <wp:docPr id="23" name="等腰三角形 23"/>
                <wp:cNvGraphicFramePr/>
                <a:graphic xmlns:a="http://schemas.openxmlformats.org/drawingml/2006/main">
                  <a:graphicData uri="http://schemas.microsoft.com/office/word/2010/wordprocessingShape">
                    <wps:wsp>
                      <wps:cNvSpPr/>
                      <wps:spPr>
                        <a:xfrm flipV="1">
                          <a:off x="0" y="0"/>
                          <a:ext cx="346710" cy="299085"/>
                        </a:xfrm>
                        <a:prstGeom prst="triangle">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20332" id="等腰三角形 23" o:spid="_x0000_s1026" type="#_x0000_t5" style="position:absolute;left:0;text-align:left;margin-left:449.7pt;margin-top:.6pt;width:27.3pt;height:23.5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" fillcolor="#f39800" stroked="f" strokeweight="2pt"/>
            </w:pict>
          </mc:Fallback>
        </mc:AlternateContent>
      </w:r>
    </w:p>
    <w:p w14:paraId="4FCC8B90" w14:textId="407F8B66" w:rsidR="00716A8C" w:rsidRDefault="00283BB4">
      <w:pPr>
        <w:widowControl/>
        <w:jc w:val="left"/>
      </w:pPr>
      <w:r>
        <w:rPr>
          <w:noProof/>
        </w:rPr>
        <w:drawing>
          <wp:anchor distT="0" distB="0" distL="114300" distR="114300" simplePos="0" relativeHeight="251647992" behindDoc="0" locked="0" layoutInCell="1" allowOverlap="1" wp14:anchorId="79AEDAFF" wp14:editId="52E4DA9D">
            <wp:simplePos x="0" y="0"/>
            <wp:positionH relativeFrom="column">
              <wp:posOffset>2624455</wp:posOffset>
            </wp:positionH>
            <wp:positionV relativeFrom="paragraph">
              <wp:posOffset>151402</wp:posOffset>
            </wp:positionV>
            <wp:extent cx="3825875" cy="3583940"/>
            <wp:effectExtent l="0" t="0" r="0" b="0"/>
            <wp:wrapNone/>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17 绿叶的楼_副本.png"/>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3825875" cy="3583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87BBA7" w14:textId="583F754C" w:rsidR="00716A8C" w:rsidRDefault="00716A8C">
      <w:pPr>
        <w:widowControl/>
        <w:jc w:val="left"/>
      </w:pPr>
    </w:p>
    <w:p w14:paraId="1B4D22C0" w14:textId="48EF4686" w:rsidR="00716A8C" w:rsidRDefault="00283BB4">
      <w:pPr>
        <w:widowControl/>
        <w:jc w:val="left"/>
      </w:pPr>
      <w:r>
        <w:rPr>
          <w:rFonts w:hint="eastAsia"/>
          <w:noProof/>
        </w:rPr>
        <mc:AlternateContent>
          <mc:Choice Requires="wps">
            <w:drawing>
              <wp:anchor distT="0" distB="0" distL="114300" distR="114300" simplePos="0" relativeHeight="251695104" behindDoc="0" locked="0" layoutInCell="1" allowOverlap="1" wp14:anchorId="4A30F0B4" wp14:editId="215AF3BE">
                <wp:simplePos x="0" y="0"/>
                <wp:positionH relativeFrom="column">
                  <wp:posOffset>2635250</wp:posOffset>
                </wp:positionH>
                <wp:positionV relativeFrom="paragraph">
                  <wp:posOffset>87337</wp:posOffset>
                </wp:positionV>
                <wp:extent cx="465455" cy="265430"/>
                <wp:effectExtent l="0" t="0" r="0" b="1270"/>
                <wp:wrapNone/>
                <wp:docPr id="24" name="等腰三角形 24"/>
                <wp:cNvGraphicFramePr/>
                <a:graphic xmlns:a="http://schemas.openxmlformats.org/drawingml/2006/main">
                  <a:graphicData uri="http://schemas.microsoft.com/office/word/2010/wordprocessingShape">
                    <wps:wsp>
                      <wps:cNvSpPr/>
                      <wps:spPr>
                        <a:xfrm flipV="1">
                          <a:off x="0" y="0"/>
                          <a:ext cx="465455" cy="26543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02B87" id="等腰三角形 24" o:spid="_x0000_s1026" type="#_x0000_t5" style="position:absolute;left:0;text-align:left;margin-left:207.5pt;margin-top:6.9pt;width:36.65pt;height:20.9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" fillcolor="#ffd13f" stroked="f" strokeweight="2pt"/>
            </w:pict>
          </mc:Fallback>
        </mc:AlternateContent>
      </w:r>
    </w:p>
    <w:p w14:paraId="602AF0B9" w14:textId="191EAD69" w:rsidR="00716A8C" w:rsidRDefault="00716A8C">
      <w:pPr>
        <w:widowControl/>
        <w:jc w:val="left"/>
      </w:pPr>
    </w:p>
    <w:p w14:paraId="480DC0C9" w14:textId="3803987A" w:rsidR="00716A8C" w:rsidRDefault="00283BB4">
      <w:pPr>
        <w:widowControl/>
        <w:jc w:val="left"/>
      </w:pPr>
      <w:r>
        <w:rPr>
          <w:noProof/>
        </w:rPr>
        <mc:AlternateContent>
          <mc:Choice Requires="wpg">
            <w:drawing>
              <wp:anchor distT="0" distB="0" distL="114300" distR="114300" simplePos="0" relativeHeight="251698176" behindDoc="0" locked="0" layoutInCell="1" allowOverlap="1" wp14:anchorId="358F5E18" wp14:editId="39457513">
                <wp:simplePos x="0" y="0"/>
                <wp:positionH relativeFrom="column">
                  <wp:posOffset>3111241</wp:posOffset>
                </wp:positionH>
                <wp:positionV relativeFrom="paragraph">
                  <wp:posOffset>133441</wp:posOffset>
                </wp:positionV>
                <wp:extent cx="448945" cy="366395"/>
                <wp:effectExtent l="0" t="0" r="8255" b="0"/>
                <wp:wrapNone/>
                <wp:docPr id="1" name="组合 1"/>
                <wp:cNvGraphicFramePr/>
                <a:graphic xmlns:a="http://schemas.openxmlformats.org/drawingml/2006/main">
                  <a:graphicData uri="http://schemas.microsoft.com/office/word/2010/wordprocessingGroup">
                    <wpg:wgp>
                      <wpg:cNvGrpSpPr/>
                      <wpg:grpSpPr>
                        <a:xfrm>
                          <a:off x="0" y="0"/>
                          <a:ext cx="448945" cy="366395"/>
                          <a:chOff x="0" y="0"/>
                          <a:chExt cx="499110" cy="407942"/>
                        </a:xfrm>
                      </wpg:grpSpPr>
                      <wps:wsp>
                        <wps:cNvPr id="27" name="等腰三角形 27"/>
                        <wps:cNvSpPr/>
                        <wps:spPr>
                          <a:xfrm flipV="1">
                            <a:off x="152400" y="108857"/>
                            <a:ext cx="346710" cy="299085"/>
                          </a:xfrm>
                          <a:prstGeom prst="triangle">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等腰三角形 26"/>
                        <wps:cNvSpPr/>
                        <wps:spPr>
                          <a:xfrm flipV="1">
                            <a:off x="0" y="0"/>
                            <a:ext cx="403860" cy="34798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0B9984" id="组合 1" o:spid="_x0000_s1026" style="position:absolute;left:0;text-align:left;margin-left:245pt;margin-top:10.5pt;width:35.35pt;height:28.85pt;z-index:251698176;mso-width-relative:margin;mso-height-relative:margin" coordsize="499110,407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">
                <v:shape id="等腰三角形 27" o:spid="_x0000_s1027" type="#_x0000_t5" style="position:absolute;left:152400;top:108857;width:346710;height:29908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" fillcolor="#f39800" stroked="f" strokeweight="2pt"/>
                <v:shape id="等腰三角形 26" o:spid="_x0000_s1028" type="#_x0000_t5" style="position:absolute;width:403860;height:3479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" fillcolor="#ffd13f" stroked="f" strokeweight="2pt"/>
              </v:group>
            </w:pict>
          </mc:Fallback>
        </mc:AlternateContent>
      </w:r>
      <w:r w:rsidR="00180C35">
        <w:rPr>
          <w:rFonts w:hint="eastAsia"/>
          <w:noProof/>
        </w:rPr>
        <mc:AlternateContent>
          <mc:Choice Requires="wps">
            <w:drawing>
              <wp:anchor distT="0" distB="0" distL="114300" distR="114300" simplePos="0" relativeHeight="251854848" behindDoc="0" locked="0" layoutInCell="1" allowOverlap="1" wp14:anchorId="0948F1DE" wp14:editId="38A92475">
                <wp:simplePos x="0" y="0"/>
                <wp:positionH relativeFrom="column">
                  <wp:posOffset>5405029</wp:posOffset>
                </wp:positionH>
                <wp:positionV relativeFrom="paragraph">
                  <wp:posOffset>110490</wp:posOffset>
                </wp:positionV>
                <wp:extent cx="307975" cy="265430"/>
                <wp:effectExtent l="0" t="0" r="0" b="1270"/>
                <wp:wrapNone/>
                <wp:docPr id="3" name="等腰三角形 3"/>
                <wp:cNvGraphicFramePr/>
                <a:graphic xmlns:a="http://schemas.openxmlformats.org/drawingml/2006/main">
                  <a:graphicData uri="http://schemas.microsoft.com/office/word/2010/wordprocessingShape">
                    <wps:wsp>
                      <wps:cNvSpPr/>
                      <wps:spPr>
                        <a:xfrm flipV="1">
                          <a:off x="0" y="0"/>
                          <a:ext cx="307975" cy="265430"/>
                        </a:xfrm>
                        <a:prstGeom prs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8A35E" id="等腰三角形 3" o:spid="_x0000_s1026" type="#_x0000_t5" style="position:absolute;left:0;text-align:left;margin-left:425.6pt;margin-top:8.7pt;width:24.25pt;height:20.9pt;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" fillcolor="#ff8601" stroked="f" strokeweight="2pt"/>
            </w:pict>
          </mc:Fallback>
        </mc:AlternateContent>
      </w:r>
    </w:p>
    <w:p w14:paraId="51C9FCC0" w14:textId="0FFB5549" w:rsidR="00716A8C" w:rsidRDefault="00716A8C">
      <w:pPr>
        <w:widowControl/>
        <w:jc w:val="left"/>
      </w:pPr>
    </w:p>
    <w:p w14:paraId="04A3ED52" w14:textId="1964AF4D" w:rsidR="00716A8C" w:rsidRDefault="00CC411E">
      <w:pPr>
        <w:widowControl/>
        <w:jc w:val="left"/>
      </w:pPr>
      <w:r w:rsidRPr="00B33B47">
        <w:rPr>
          <w:rFonts w:ascii="等线" w:eastAsia="等线" w:hAnsi="等线" w:cs="Times New Roman"/>
          <w:noProof/>
        </w:rPr>
        <mc:AlternateContent>
          <mc:Choice Requires="wps">
            <w:drawing>
              <wp:anchor distT="0" distB="0" distL="114300" distR="114300" simplePos="0" relativeHeight="251684864" behindDoc="0" locked="0" layoutInCell="1" allowOverlap="1" wp14:anchorId="22AF13E4" wp14:editId="4BE86C14">
                <wp:simplePos x="0" y="0"/>
                <wp:positionH relativeFrom="margin">
                  <wp:posOffset>5080</wp:posOffset>
                </wp:positionH>
                <wp:positionV relativeFrom="paragraph">
                  <wp:posOffset>111125</wp:posOffset>
                </wp:positionV>
                <wp:extent cx="2364740" cy="5912069"/>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2364740" cy="5912069"/>
                        </a:xfrm>
                        <a:prstGeom prst="rect">
                          <a:avLst/>
                        </a:prstGeom>
                        <a:noFill/>
                        <a:ln w="6350">
                          <a:noFill/>
                        </a:ln>
                        <a:effectLst/>
                      </wps:spPr>
                      <wps:txbx>
                        <w:txbxContent>
                          <w:p w14:paraId="734441DC" w14:textId="77777777" w:rsidR="005222B4" w:rsidRDefault="005222B4" w:rsidP="005222B4">
                            <w:pPr>
                              <w:adjustRightInd w:val="0"/>
                              <w:spacing w:afterLines="50" w:after="156" w:line="360" w:lineRule="exact"/>
                              <w:ind w:firstLineChars="200" w:firstLine="440"/>
                              <w:rPr>
                                <w:rFonts w:ascii="Arial" w:eastAsia="黑体" w:hAnsi="Arial" w:cs="Arial"/>
                                <w:color w:val="7F7F7F" w:themeColor="text1" w:themeTint="80"/>
                                <w:sz w:val="22"/>
                              </w:rPr>
                            </w:pPr>
                            <w:bookmarkStart w:id="0" w:name="_Hlk18893734"/>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天下之事，闻者不如见者知之为详，见者不如居者知之为尽。</w:t>
                            </w:r>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没有亲身体</w:t>
                            </w:r>
                            <w:r>
                              <w:rPr>
                                <w:rFonts w:ascii="Arial" w:eastAsia="黑体" w:hAnsi="Arial" w:cs="Arial" w:hint="eastAsia"/>
                                <w:color w:val="7F7F7F" w:themeColor="text1" w:themeTint="80"/>
                                <w:sz w:val="22"/>
                              </w:rPr>
                              <w:t>会</w:t>
                            </w:r>
                            <w:r w:rsidRPr="00201847">
                              <w:rPr>
                                <w:rFonts w:ascii="Arial" w:eastAsia="黑体" w:hAnsi="Arial" w:cs="Arial" w:hint="eastAsia"/>
                                <w:color w:val="7F7F7F" w:themeColor="text1" w:themeTint="80"/>
                                <w:sz w:val="22"/>
                              </w:rPr>
                              <w:t>过的东西，</w:t>
                            </w:r>
                            <w:r>
                              <w:rPr>
                                <w:rFonts w:ascii="Arial" w:eastAsia="黑体" w:hAnsi="Arial" w:cs="Arial" w:hint="eastAsia"/>
                                <w:color w:val="7F7F7F" w:themeColor="text1" w:themeTint="80"/>
                                <w:sz w:val="22"/>
                              </w:rPr>
                              <w:t>纵是阅尽千家文、百卷书，也不及一次真实的触碰来得印象深刻</w:t>
                            </w:r>
                            <w:r w:rsidRPr="00201847">
                              <w:rPr>
                                <w:rFonts w:ascii="Arial" w:eastAsia="黑体" w:hAnsi="Arial" w:cs="Arial" w:hint="eastAsia"/>
                                <w:color w:val="7F7F7F" w:themeColor="text1" w:themeTint="80"/>
                                <w:sz w:val="22"/>
                              </w:rPr>
                              <w:t>。</w:t>
                            </w:r>
                          </w:p>
                          <w:bookmarkEnd w:id="0"/>
                          <w:p w14:paraId="07F2974C" w14:textId="77777777" w:rsidR="00274E0A" w:rsidRPr="007612FF" w:rsidRDefault="00274E0A" w:rsidP="007612FF">
                            <w:pPr>
                              <w:adjustRightInd w:val="0"/>
                              <w:spacing w:afterLines="50" w:after="156" w:line="360" w:lineRule="exact"/>
                              <w:ind w:firstLineChars="200" w:firstLine="440"/>
                              <w:rPr>
                                <w:rFonts w:ascii="Arial" w:eastAsia="黑体" w:hAnsi="Arial" w:cs="Arial"/>
                                <w:color w:val="7F7F7F" w:themeColor="text1" w:themeTint="80"/>
                                <w:sz w:val="22"/>
                              </w:rPr>
                            </w:pPr>
                            <w:r w:rsidRPr="007612FF">
                              <w:rPr>
                                <w:rFonts w:ascii="Arial" w:eastAsia="黑体" w:hAnsi="Arial" w:cs="Arial" w:hint="eastAsia"/>
                                <w:color w:val="7F7F7F" w:themeColor="text1" w:themeTint="80"/>
                                <w:sz w:val="22"/>
                              </w:rPr>
                              <w:t>对于我们的学生来说，去了解一个陌生的城市和国家，最生动的形式，无疑是用双脚去踏遍街头巷尾的每一道青苔，用双眼去描摹高楼矮舍的每一处檐宇，吃那里的美食，听那里的音乐，说那里的俚语，嗅那里的空气。而对于计划留学的孩子，提前感受国外高校的课堂氛围和学习节奏，亲身经历不同文化背景下的社交氛围和生活方式，克服陌生语言环境带来的孤独、挫败和难堪，将帮助他们建立对海外学习的正确认识，让留学成为磐石不移的心之所向，而不是毕业后看似风光的随波逐流。</w:t>
                            </w:r>
                          </w:p>
                          <w:p w14:paraId="7680BA3F" w14:textId="04E29E95" w:rsidR="00274E0A" w:rsidRPr="00300EF1" w:rsidRDefault="00274E0A" w:rsidP="007612FF">
                            <w:pPr>
                              <w:adjustRightInd w:val="0"/>
                              <w:spacing w:afterLines="50" w:after="156" w:line="360" w:lineRule="exact"/>
                              <w:ind w:firstLineChars="200" w:firstLine="440"/>
                              <w:rPr>
                                <w:rFonts w:ascii="Arial" w:eastAsia="黑体" w:hAnsi="Arial" w:cs="Arial"/>
                                <w:color w:val="7F7F7F" w:themeColor="text1" w:themeTint="80"/>
                                <w:sz w:val="22"/>
                              </w:rPr>
                            </w:pPr>
                            <w:r w:rsidRPr="007612FF">
                              <w:rPr>
                                <w:rFonts w:ascii="Arial" w:eastAsia="黑体" w:hAnsi="Arial" w:cs="Arial" w:hint="eastAsia"/>
                                <w:color w:val="7F7F7F" w:themeColor="text1" w:themeTint="80"/>
                                <w:sz w:val="22"/>
                              </w:rPr>
                              <w:t>最后，祝愿所有的</w:t>
                            </w:r>
                            <w:r>
                              <w:rPr>
                                <w:rFonts w:ascii="Arial" w:eastAsia="黑体" w:hAnsi="Arial" w:cs="Arial" w:hint="eastAsia"/>
                                <w:color w:val="7F7F7F" w:themeColor="text1" w:themeTint="80"/>
                                <w:sz w:val="22"/>
                              </w:rPr>
                              <w:t>参加者</w:t>
                            </w:r>
                            <w:r w:rsidRPr="007612FF">
                              <w:rPr>
                                <w:rFonts w:ascii="Arial" w:eastAsia="黑体" w:hAnsi="Arial" w:cs="Arial" w:hint="eastAsia"/>
                                <w:color w:val="7F7F7F" w:themeColor="text1" w:themeTint="80"/>
                                <w:sz w:val="22"/>
                              </w:rPr>
                              <w:t>在</w:t>
                            </w:r>
                            <w:r>
                              <w:rPr>
                                <w:rFonts w:ascii="Arial" w:eastAsia="黑体" w:hAnsi="Arial" w:cs="Arial" w:hint="eastAsia"/>
                                <w:color w:val="7F7F7F" w:themeColor="text1" w:themeTint="80"/>
                                <w:sz w:val="22"/>
                              </w:rPr>
                              <w:t>英国</w:t>
                            </w:r>
                            <w:r w:rsidRPr="007612FF">
                              <w:rPr>
                                <w:rFonts w:ascii="Arial" w:eastAsia="黑体" w:hAnsi="Arial" w:cs="Arial" w:hint="eastAsia"/>
                                <w:color w:val="7F7F7F" w:themeColor="text1" w:themeTint="80"/>
                                <w:sz w:val="22"/>
                              </w:rPr>
                              <w:t>度过快乐而有意义的</w:t>
                            </w:r>
                            <w:r>
                              <w:rPr>
                                <w:rFonts w:ascii="Arial" w:eastAsia="黑体" w:hAnsi="Arial" w:cs="Arial"/>
                                <w:color w:val="7F7F7F" w:themeColor="text1" w:themeTint="80"/>
                                <w:sz w:val="22"/>
                              </w:rPr>
                              <w:t>17</w:t>
                            </w:r>
                            <w:r>
                              <w:rPr>
                                <w:rFonts w:ascii="Arial" w:eastAsia="黑体" w:hAnsi="Arial" w:cs="Arial" w:hint="eastAsia"/>
                                <w:color w:val="7F7F7F" w:themeColor="text1" w:themeTint="80"/>
                                <w:sz w:val="22"/>
                              </w:rPr>
                              <w:t>天</w:t>
                            </w:r>
                            <w:r w:rsidRPr="007612FF">
                              <w:rPr>
                                <w:rFonts w:ascii="Arial" w:eastAsia="黑体" w:hAnsi="Arial" w:cs="Arial" w:hint="eastAsia"/>
                                <w:color w:val="7F7F7F" w:themeColor="text1" w:themeTint="80"/>
                                <w:sz w:val="22"/>
                              </w:rPr>
                              <w:t>。</w:t>
                            </w:r>
                            <w:r w:rsidRPr="007612FF">
                              <w:rPr>
                                <w:rFonts w:ascii="Arial" w:eastAsia="黑体" w:hAnsi="Arial" w:cs="Arial" w:hint="eastAsia"/>
                                <w:color w:val="7F7F7F" w:themeColor="text1" w:themeTint="80"/>
                                <w:sz w:val="22"/>
                              </w:rPr>
                              <w:t>Work hard, play harder</w:t>
                            </w:r>
                            <w:r w:rsidRPr="007612FF">
                              <w:rPr>
                                <w:rFonts w:ascii="Arial" w:eastAsia="黑体" w:hAnsi="Arial" w:cs="Arial" w:hint="eastAsia"/>
                                <w:color w:val="7F7F7F" w:themeColor="text1" w:themeTint="80"/>
                                <w:sz w:val="2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2AF13E4" id="文本框 19" o:spid="_x0000_s1031" type="#_x0000_t202" style="position:absolute;margin-left:.4pt;margin-top:8.75pt;width:186.2pt;height:465.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" filled="f" stroked="f" strokeweight=".5pt">
                <v:textbox>
                  <w:txbxContent>
                    <w:p w14:paraId="734441DC" w14:textId="77777777" w:rsidR="005222B4" w:rsidRDefault="005222B4" w:rsidP="005222B4">
                      <w:pPr>
                        <w:adjustRightInd w:val="0"/>
                        <w:spacing w:afterLines="50" w:after="156" w:line="360" w:lineRule="exact"/>
                        <w:ind w:firstLineChars="200" w:firstLine="440"/>
                        <w:rPr>
                          <w:rFonts w:ascii="Arial" w:eastAsia="黑体" w:hAnsi="Arial" w:cs="Arial"/>
                          <w:color w:val="7F7F7F" w:themeColor="text1" w:themeTint="80"/>
                          <w:sz w:val="22"/>
                        </w:rPr>
                      </w:pPr>
                      <w:bookmarkStart w:id="1" w:name="_Hlk18893734"/>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天下之事，闻者不如见者知之为详，见者不如居者知之为尽。</w:t>
                      </w:r>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没有亲身体</w:t>
                      </w:r>
                      <w:r>
                        <w:rPr>
                          <w:rFonts w:ascii="Arial" w:eastAsia="黑体" w:hAnsi="Arial" w:cs="Arial" w:hint="eastAsia"/>
                          <w:color w:val="7F7F7F" w:themeColor="text1" w:themeTint="80"/>
                          <w:sz w:val="22"/>
                        </w:rPr>
                        <w:t>会</w:t>
                      </w:r>
                      <w:r w:rsidRPr="00201847">
                        <w:rPr>
                          <w:rFonts w:ascii="Arial" w:eastAsia="黑体" w:hAnsi="Arial" w:cs="Arial" w:hint="eastAsia"/>
                          <w:color w:val="7F7F7F" w:themeColor="text1" w:themeTint="80"/>
                          <w:sz w:val="22"/>
                        </w:rPr>
                        <w:t>过的东西，</w:t>
                      </w:r>
                      <w:r>
                        <w:rPr>
                          <w:rFonts w:ascii="Arial" w:eastAsia="黑体" w:hAnsi="Arial" w:cs="Arial" w:hint="eastAsia"/>
                          <w:color w:val="7F7F7F" w:themeColor="text1" w:themeTint="80"/>
                          <w:sz w:val="22"/>
                        </w:rPr>
                        <w:t>纵是阅尽千家文、百卷书，也不及一次真实的触碰来得印象深刻</w:t>
                      </w:r>
                      <w:r w:rsidRPr="00201847">
                        <w:rPr>
                          <w:rFonts w:ascii="Arial" w:eastAsia="黑体" w:hAnsi="Arial" w:cs="Arial" w:hint="eastAsia"/>
                          <w:color w:val="7F7F7F" w:themeColor="text1" w:themeTint="80"/>
                          <w:sz w:val="22"/>
                        </w:rPr>
                        <w:t>。</w:t>
                      </w:r>
                    </w:p>
                    <w:bookmarkEnd w:id="1"/>
                    <w:p w14:paraId="07F2974C" w14:textId="77777777" w:rsidR="00274E0A" w:rsidRPr="007612FF" w:rsidRDefault="00274E0A" w:rsidP="007612FF">
                      <w:pPr>
                        <w:adjustRightInd w:val="0"/>
                        <w:spacing w:afterLines="50" w:after="156" w:line="360" w:lineRule="exact"/>
                        <w:ind w:firstLineChars="200" w:firstLine="440"/>
                        <w:rPr>
                          <w:rFonts w:ascii="Arial" w:eastAsia="黑体" w:hAnsi="Arial" w:cs="Arial"/>
                          <w:color w:val="7F7F7F" w:themeColor="text1" w:themeTint="80"/>
                          <w:sz w:val="22"/>
                        </w:rPr>
                      </w:pPr>
                      <w:r w:rsidRPr="007612FF">
                        <w:rPr>
                          <w:rFonts w:ascii="Arial" w:eastAsia="黑体" w:hAnsi="Arial" w:cs="Arial" w:hint="eastAsia"/>
                          <w:color w:val="7F7F7F" w:themeColor="text1" w:themeTint="80"/>
                          <w:sz w:val="22"/>
                        </w:rPr>
                        <w:t>对于我们的学生来说，去了解一个陌生的城市和国家，最生动的形式，无疑是用双脚去踏遍街头巷尾的每一道青苔，用双眼去描摹高楼矮舍的每一处檐宇，吃那里的美食，听那里的音乐，说那里的俚语，嗅那里的空气。而对于计划留学的孩子，提前感受国外高校的课堂氛围和学习节奏，亲身经历不同文化背景下的社交氛围和生活方式，克服陌生语言环境带来的孤独、挫败和难堪，将帮助他们建立对海外学习的正确认识，让留学成为磐石不移的心之所向，而不是毕业后看似风光的随波逐流。</w:t>
                      </w:r>
                    </w:p>
                    <w:p w14:paraId="7680BA3F" w14:textId="04E29E95" w:rsidR="00274E0A" w:rsidRPr="00300EF1" w:rsidRDefault="00274E0A" w:rsidP="007612FF">
                      <w:pPr>
                        <w:adjustRightInd w:val="0"/>
                        <w:spacing w:afterLines="50" w:after="156" w:line="360" w:lineRule="exact"/>
                        <w:ind w:firstLineChars="200" w:firstLine="440"/>
                        <w:rPr>
                          <w:rFonts w:ascii="Arial" w:eastAsia="黑体" w:hAnsi="Arial" w:cs="Arial"/>
                          <w:color w:val="7F7F7F" w:themeColor="text1" w:themeTint="80"/>
                          <w:sz w:val="22"/>
                        </w:rPr>
                      </w:pPr>
                      <w:r w:rsidRPr="007612FF">
                        <w:rPr>
                          <w:rFonts w:ascii="Arial" w:eastAsia="黑体" w:hAnsi="Arial" w:cs="Arial" w:hint="eastAsia"/>
                          <w:color w:val="7F7F7F" w:themeColor="text1" w:themeTint="80"/>
                          <w:sz w:val="22"/>
                        </w:rPr>
                        <w:t>最后，祝愿所有的</w:t>
                      </w:r>
                      <w:r>
                        <w:rPr>
                          <w:rFonts w:ascii="Arial" w:eastAsia="黑体" w:hAnsi="Arial" w:cs="Arial" w:hint="eastAsia"/>
                          <w:color w:val="7F7F7F" w:themeColor="text1" w:themeTint="80"/>
                          <w:sz w:val="22"/>
                        </w:rPr>
                        <w:t>参加者</w:t>
                      </w:r>
                      <w:r w:rsidRPr="007612FF">
                        <w:rPr>
                          <w:rFonts w:ascii="Arial" w:eastAsia="黑体" w:hAnsi="Arial" w:cs="Arial" w:hint="eastAsia"/>
                          <w:color w:val="7F7F7F" w:themeColor="text1" w:themeTint="80"/>
                          <w:sz w:val="22"/>
                        </w:rPr>
                        <w:t>在</w:t>
                      </w:r>
                      <w:r>
                        <w:rPr>
                          <w:rFonts w:ascii="Arial" w:eastAsia="黑体" w:hAnsi="Arial" w:cs="Arial" w:hint="eastAsia"/>
                          <w:color w:val="7F7F7F" w:themeColor="text1" w:themeTint="80"/>
                          <w:sz w:val="22"/>
                        </w:rPr>
                        <w:t>英国</w:t>
                      </w:r>
                      <w:r w:rsidRPr="007612FF">
                        <w:rPr>
                          <w:rFonts w:ascii="Arial" w:eastAsia="黑体" w:hAnsi="Arial" w:cs="Arial" w:hint="eastAsia"/>
                          <w:color w:val="7F7F7F" w:themeColor="text1" w:themeTint="80"/>
                          <w:sz w:val="22"/>
                        </w:rPr>
                        <w:t>度过快乐而有意义的</w:t>
                      </w:r>
                      <w:r>
                        <w:rPr>
                          <w:rFonts w:ascii="Arial" w:eastAsia="黑体" w:hAnsi="Arial" w:cs="Arial"/>
                          <w:color w:val="7F7F7F" w:themeColor="text1" w:themeTint="80"/>
                          <w:sz w:val="22"/>
                        </w:rPr>
                        <w:t>17</w:t>
                      </w:r>
                      <w:r>
                        <w:rPr>
                          <w:rFonts w:ascii="Arial" w:eastAsia="黑体" w:hAnsi="Arial" w:cs="Arial" w:hint="eastAsia"/>
                          <w:color w:val="7F7F7F" w:themeColor="text1" w:themeTint="80"/>
                          <w:sz w:val="22"/>
                        </w:rPr>
                        <w:t>天</w:t>
                      </w:r>
                      <w:r w:rsidRPr="007612FF">
                        <w:rPr>
                          <w:rFonts w:ascii="Arial" w:eastAsia="黑体" w:hAnsi="Arial" w:cs="Arial" w:hint="eastAsia"/>
                          <w:color w:val="7F7F7F" w:themeColor="text1" w:themeTint="80"/>
                          <w:sz w:val="22"/>
                        </w:rPr>
                        <w:t>。</w:t>
                      </w:r>
                      <w:r w:rsidRPr="007612FF">
                        <w:rPr>
                          <w:rFonts w:ascii="Arial" w:eastAsia="黑体" w:hAnsi="Arial" w:cs="Arial" w:hint="eastAsia"/>
                          <w:color w:val="7F7F7F" w:themeColor="text1" w:themeTint="80"/>
                          <w:sz w:val="22"/>
                        </w:rPr>
                        <w:t>Work hard, play harder</w:t>
                      </w:r>
                      <w:r w:rsidRPr="007612FF">
                        <w:rPr>
                          <w:rFonts w:ascii="Arial" w:eastAsia="黑体" w:hAnsi="Arial" w:cs="Arial" w:hint="eastAsia"/>
                          <w:color w:val="7F7F7F" w:themeColor="text1" w:themeTint="80"/>
                          <w:sz w:val="22"/>
                        </w:rPr>
                        <w:t>！</w:t>
                      </w:r>
                    </w:p>
                  </w:txbxContent>
                </v:textbox>
                <w10:wrap anchorx="margin"/>
              </v:shape>
            </w:pict>
          </mc:Fallback>
        </mc:AlternateContent>
      </w:r>
    </w:p>
    <w:p w14:paraId="25E2C653" w14:textId="1A1A7AEA" w:rsidR="00716A8C" w:rsidRDefault="00716A8C">
      <w:pPr>
        <w:widowControl/>
        <w:jc w:val="left"/>
      </w:pPr>
    </w:p>
    <w:p w14:paraId="190C619B" w14:textId="1D3203C0" w:rsidR="00716A8C" w:rsidRDefault="00716A8C">
      <w:pPr>
        <w:widowControl/>
        <w:jc w:val="left"/>
      </w:pPr>
    </w:p>
    <w:p w14:paraId="78E67C42" w14:textId="5DF98007" w:rsidR="00716A8C" w:rsidRDefault="00716A8C">
      <w:pPr>
        <w:widowControl/>
        <w:jc w:val="left"/>
      </w:pPr>
    </w:p>
    <w:p w14:paraId="7263EA98" w14:textId="16190955" w:rsidR="00716A8C" w:rsidRDefault="00716A8C">
      <w:pPr>
        <w:widowControl/>
        <w:jc w:val="left"/>
      </w:pPr>
    </w:p>
    <w:p w14:paraId="6E99400C" w14:textId="593CD755" w:rsidR="00716A8C" w:rsidRDefault="00716A8C">
      <w:pPr>
        <w:widowControl/>
        <w:jc w:val="left"/>
      </w:pPr>
    </w:p>
    <w:p w14:paraId="5C0D45AE" w14:textId="1D0D0EE0" w:rsidR="00716A8C" w:rsidRDefault="00716A8C">
      <w:pPr>
        <w:widowControl/>
        <w:jc w:val="left"/>
      </w:pPr>
    </w:p>
    <w:p w14:paraId="4DC29EA0" w14:textId="06A9226F" w:rsidR="00716A8C" w:rsidRDefault="00716A8C">
      <w:pPr>
        <w:widowControl/>
        <w:jc w:val="left"/>
      </w:pPr>
    </w:p>
    <w:p w14:paraId="0E91DC4F" w14:textId="33D93FF7" w:rsidR="00716A8C" w:rsidRDefault="00716A8C">
      <w:pPr>
        <w:widowControl/>
        <w:jc w:val="left"/>
      </w:pPr>
    </w:p>
    <w:p w14:paraId="5D067B86" w14:textId="4E2124BF" w:rsidR="00716A8C" w:rsidRDefault="00716A8C">
      <w:pPr>
        <w:widowControl/>
        <w:jc w:val="left"/>
      </w:pPr>
    </w:p>
    <w:p w14:paraId="74EB7F79" w14:textId="5E705717" w:rsidR="00716A8C" w:rsidRDefault="00716A8C">
      <w:pPr>
        <w:widowControl/>
        <w:jc w:val="left"/>
      </w:pPr>
    </w:p>
    <w:p w14:paraId="7C40C86F" w14:textId="6C4223EB" w:rsidR="00716A8C" w:rsidRDefault="00716A8C">
      <w:pPr>
        <w:widowControl/>
        <w:jc w:val="left"/>
      </w:pPr>
    </w:p>
    <w:p w14:paraId="72C12E08" w14:textId="7813AACF" w:rsidR="00716A8C" w:rsidRDefault="00283BB4">
      <w:pPr>
        <w:widowControl/>
        <w:jc w:val="left"/>
      </w:pPr>
      <w:r>
        <w:rPr>
          <w:noProof/>
          <w:sz w:val="40"/>
        </w:rPr>
        <mc:AlternateContent>
          <mc:Choice Requires="wps">
            <w:drawing>
              <wp:anchor distT="0" distB="0" distL="114300" distR="114300" simplePos="0" relativeHeight="251686912" behindDoc="0" locked="0" layoutInCell="1" allowOverlap="1" wp14:anchorId="7593B5C8" wp14:editId="5814319A">
                <wp:simplePos x="0" y="0"/>
                <wp:positionH relativeFrom="column">
                  <wp:posOffset>2699385</wp:posOffset>
                </wp:positionH>
                <wp:positionV relativeFrom="paragraph">
                  <wp:posOffset>174716</wp:posOffset>
                </wp:positionV>
                <wp:extent cx="3641090" cy="356235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3641090" cy="35623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5E94F" w14:textId="5BAB77A9" w:rsidR="00274E0A" w:rsidRDefault="00274E0A" w:rsidP="00EA242B">
                            <w:pPr>
                              <w:spacing w:line="360" w:lineRule="exact"/>
                              <w:ind w:firstLineChars="200" w:firstLine="440"/>
                              <w:rPr>
                                <w:rFonts w:ascii="黑体" w:eastAsia="黑体" w:hAnsi="黑体" w:cs="黑体"/>
                                <w:color w:val="7F7F7F" w:themeColor="text1" w:themeTint="80"/>
                                <w:sz w:val="22"/>
                              </w:rPr>
                            </w:pPr>
                            <w:r>
                              <w:rPr>
                                <w:rFonts w:ascii="黑体" w:eastAsia="黑体" w:hAnsi="黑体" w:cs="黑体" w:hint="eastAsia"/>
                                <w:color w:val="FFD13F"/>
                                <w:sz w:val="22"/>
                              </w:rPr>
                              <w:t>剑桥大学</w:t>
                            </w:r>
                            <w:r w:rsidRPr="005A68E9">
                              <w:rPr>
                                <w:rFonts w:ascii="黑体" w:eastAsia="黑体" w:hAnsi="黑体" w:cs="黑体" w:hint="eastAsia"/>
                                <w:color w:val="7F7F7F" w:themeColor="text1" w:themeTint="80"/>
                                <w:sz w:val="22"/>
                              </w:rPr>
                              <w:t>（</w:t>
                            </w:r>
                            <w:r>
                              <w:rPr>
                                <w:rFonts w:ascii="黑体" w:eastAsia="黑体" w:hAnsi="黑体" w:cs="黑体" w:hint="eastAsia"/>
                                <w:color w:val="7F7F7F" w:themeColor="text1" w:themeTint="80"/>
                                <w:sz w:val="22"/>
                              </w:rPr>
                              <w:t>University</w:t>
                            </w:r>
                            <w:r>
                              <w:rPr>
                                <w:rFonts w:ascii="黑体" w:eastAsia="黑体" w:hAnsi="黑体" w:cs="黑体"/>
                                <w:color w:val="7F7F7F" w:themeColor="text1" w:themeTint="80"/>
                                <w:sz w:val="22"/>
                              </w:rPr>
                              <w:t xml:space="preserve"> of Cambridge</w:t>
                            </w:r>
                            <w:r>
                              <w:rPr>
                                <w:rFonts w:ascii="黑体" w:eastAsia="黑体" w:hAnsi="黑体" w:cs="黑体" w:hint="eastAsia"/>
                                <w:color w:val="7F7F7F" w:themeColor="text1" w:themeTint="80"/>
                                <w:sz w:val="22"/>
                              </w:rPr>
                              <w:t>），</w:t>
                            </w:r>
                            <w:r w:rsidRPr="00F20026">
                              <w:rPr>
                                <w:rFonts w:ascii="黑体" w:eastAsia="黑体" w:hAnsi="黑体" w:cs="黑体" w:hint="eastAsia"/>
                                <w:color w:val="7F7F7F" w:themeColor="text1" w:themeTint="80"/>
                                <w:sz w:val="22"/>
                              </w:rPr>
                              <w:t>坐落于英国剑桥，采用书院联邦制，是英语世界中第二古老的大学</w:t>
                            </w:r>
                            <w:r>
                              <w:rPr>
                                <w:rFonts w:ascii="黑体" w:eastAsia="黑体" w:hAnsi="黑体" w:cs="黑体" w:hint="eastAsia"/>
                                <w:color w:val="7F7F7F" w:themeColor="text1" w:themeTint="80"/>
                                <w:sz w:val="22"/>
                              </w:rPr>
                              <w:t>。</w:t>
                            </w:r>
                            <w:r w:rsidRPr="00F20026">
                              <w:rPr>
                                <w:rFonts w:ascii="黑体" w:eastAsia="黑体" w:hAnsi="黑体" w:cs="黑体" w:hint="eastAsia"/>
                                <w:color w:val="7F7F7F" w:themeColor="text1" w:themeTint="80"/>
                                <w:sz w:val="22"/>
                              </w:rPr>
                              <w:t>截止2019年3月，共有117位诺贝尔奖得主、11位菲尔兹奖得主、7位图灵奖得主曾在此学习或工作。</w:t>
                            </w:r>
                            <w:r w:rsidRPr="00564BA2">
                              <w:rPr>
                                <w:rFonts w:ascii="黑体" w:eastAsia="黑体" w:hAnsi="黑体" w:cs="黑体" w:hint="eastAsia"/>
                                <w:color w:val="7F7F7F" w:themeColor="text1" w:themeTint="80"/>
                                <w:sz w:val="22"/>
                              </w:rPr>
                              <w:t>2019-20年，剑桥大学位列《泰晤士高等教育》世界大学声誉排名世界第4、ARWU世界大学学术排名世界第3</w:t>
                            </w:r>
                            <w:r>
                              <w:rPr>
                                <w:rFonts w:ascii="黑体" w:eastAsia="黑体" w:hAnsi="黑体" w:cs="黑体" w:hint="eastAsia"/>
                                <w:color w:val="7F7F7F" w:themeColor="text1" w:themeTint="80"/>
                                <w:sz w:val="22"/>
                              </w:rPr>
                              <w:t>。</w:t>
                            </w:r>
                          </w:p>
                          <w:p w14:paraId="03B336D4" w14:textId="0D4B2661" w:rsidR="00274E0A" w:rsidRDefault="00274E0A" w:rsidP="00EA242B">
                            <w:pPr>
                              <w:spacing w:line="360" w:lineRule="exact"/>
                              <w:ind w:firstLineChars="200" w:firstLine="440"/>
                              <w:rPr>
                                <w:rFonts w:ascii="黑体" w:eastAsia="黑体" w:hAnsi="黑体" w:cs="黑体"/>
                                <w:color w:val="7F7F7F" w:themeColor="text1" w:themeTint="80"/>
                                <w:sz w:val="22"/>
                              </w:rPr>
                            </w:pPr>
                          </w:p>
                          <w:p w14:paraId="170C1608" w14:textId="2AB944DA" w:rsidR="00274E0A" w:rsidRPr="00EA242B" w:rsidRDefault="00274E0A" w:rsidP="00EA242B">
                            <w:pPr>
                              <w:spacing w:line="360" w:lineRule="exact"/>
                              <w:ind w:firstLineChars="200" w:firstLine="440"/>
                              <w:rPr>
                                <w:rFonts w:ascii="黑体" w:eastAsia="黑体" w:hAnsi="黑体" w:cs="黑体"/>
                                <w:color w:val="7F7F7F" w:themeColor="text1" w:themeTint="80"/>
                                <w:sz w:val="22"/>
                              </w:rPr>
                            </w:pPr>
                            <w:r w:rsidRPr="00EA242B">
                              <w:rPr>
                                <w:rFonts w:ascii="黑体" w:eastAsia="黑体" w:hAnsi="黑体" w:cs="黑体" w:hint="eastAsia"/>
                                <w:color w:val="FFD13F"/>
                                <w:sz w:val="22"/>
                              </w:rPr>
                              <w:t>牛津大学</w:t>
                            </w:r>
                            <w:r w:rsidRPr="00EA242B">
                              <w:rPr>
                                <w:rFonts w:ascii="黑体" w:eastAsia="黑体" w:hAnsi="黑体" w:cs="黑体" w:hint="eastAsia"/>
                                <w:color w:val="7F7F7F" w:themeColor="text1" w:themeTint="80"/>
                                <w:sz w:val="22"/>
                              </w:rPr>
                              <w:t>（University of Oxford），世界著名的公立研究型大学，采用书院联邦制。牛津大学有档案明确记载的最早的授课时间为1096年，为英语世界中最古老的大学</w:t>
                            </w:r>
                            <w:r>
                              <w:rPr>
                                <w:rFonts w:ascii="黑体" w:eastAsia="黑体" w:hAnsi="黑体" w:cs="黑体" w:hint="eastAsia"/>
                                <w:color w:val="7F7F7F" w:themeColor="text1" w:themeTint="80"/>
                                <w:sz w:val="22"/>
                              </w:rPr>
                              <w:t>。</w:t>
                            </w:r>
                            <w:r w:rsidRPr="00EA242B">
                              <w:rPr>
                                <w:rFonts w:ascii="黑体" w:eastAsia="黑体" w:hAnsi="黑体" w:cs="黑体" w:hint="eastAsia"/>
                                <w:color w:val="7F7F7F" w:themeColor="text1" w:themeTint="80"/>
                                <w:sz w:val="22"/>
                              </w:rPr>
                              <w:t>截止至2019年3月，牛津大学的校友、教授及研究人员中，共有69位诺贝尔奖得主、3位菲尔兹奖得主、6位图灵奖得主。2019-20年，在QS世界大学排名世界第4，在《泰晤士高等教育》颁布的世界大学声誉排名中位列世界第</w:t>
                            </w:r>
                            <w:r>
                              <w:rPr>
                                <w:rFonts w:ascii="黑体" w:eastAsia="黑体" w:hAnsi="黑体" w:cs="黑体" w:hint="eastAsia"/>
                                <w:color w:val="7F7F7F" w:themeColor="text1" w:themeTint="80"/>
                                <w:sz w:val="22"/>
                              </w:rPr>
                              <w:t>5</w:t>
                            </w:r>
                            <w:r w:rsidRPr="00EA242B">
                              <w:rPr>
                                <w:rFonts w:ascii="黑体" w:eastAsia="黑体" w:hAnsi="黑体" w:cs="黑体" w:hint="eastAsia"/>
                                <w:color w:val="7F7F7F" w:themeColor="text1" w:themeTint="80"/>
                                <w:sz w:val="2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593B5C8" id="文本框 30" o:spid="_x0000_s1032" type="#_x0000_t202" style="position:absolute;margin-left:212.55pt;margin-top:13.75pt;width:286.7pt;height:28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" filled="f" stroked="f" strokeweight=".5pt">
                <v:textbox>
                  <w:txbxContent>
                    <w:p w14:paraId="7715E94F" w14:textId="5BAB77A9" w:rsidR="00274E0A" w:rsidRDefault="00274E0A" w:rsidP="00EA242B">
                      <w:pPr>
                        <w:spacing w:line="360" w:lineRule="exact"/>
                        <w:ind w:firstLineChars="200" w:firstLine="440"/>
                        <w:rPr>
                          <w:rFonts w:ascii="黑体" w:eastAsia="黑体" w:hAnsi="黑体" w:cs="黑体"/>
                          <w:color w:val="7F7F7F" w:themeColor="text1" w:themeTint="80"/>
                          <w:sz w:val="22"/>
                        </w:rPr>
                      </w:pPr>
                      <w:r>
                        <w:rPr>
                          <w:rFonts w:ascii="黑体" w:eastAsia="黑体" w:hAnsi="黑体" w:cs="黑体" w:hint="eastAsia"/>
                          <w:color w:val="FFD13F"/>
                          <w:sz w:val="22"/>
                        </w:rPr>
                        <w:t>剑桥大学</w:t>
                      </w:r>
                      <w:r w:rsidRPr="005A68E9">
                        <w:rPr>
                          <w:rFonts w:ascii="黑体" w:eastAsia="黑体" w:hAnsi="黑体" w:cs="黑体" w:hint="eastAsia"/>
                          <w:color w:val="7F7F7F" w:themeColor="text1" w:themeTint="80"/>
                          <w:sz w:val="22"/>
                        </w:rPr>
                        <w:t>（</w:t>
                      </w:r>
                      <w:r>
                        <w:rPr>
                          <w:rFonts w:ascii="黑体" w:eastAsia="黑体" w:hAnsi="黑体" w:cs="黑体" w:hint="eastAsia"/>
                          <w:color w:val="7F7F7F" w:themeColor="text1" w:themeTint="80"/>
                          <w:sz w:val="22"/>
                        </w:rPr>
                        <w:t>University</w:t>
                      </w:r>
                      <w:r>
                        <w:rPr>
                          <w:rFonts w:ascii="黑体" w:eastAsia="黑体" w:hAnsi="黑体" w:cs="黑体"/>
                          <w:color w:val="7F7F7F" w:themeColor="text1" w:themeTint="80"/>
                          <w:sz w:val="22"/>
                        </w:rPr>
                        <w:t xml:space="preserve"> of Cambridge</w:t>
                      </w:r>
                      <w:r>
                        <w:rPr>
                          <w:rFonts w:ascii="黑体" w:eastAsia="黑体" w:hAnsi="黑体" w:cs="黑体" w:hint="eastAsia"/>
                          <w:color w:val="7F7F7F" w:themeColor="text1" w:themeTint="80"/>
                          <w:sz w:val="22"/>
                        </w:rPr>
                        <w:t>），</w:t>
                      </w:r>
                      <w:r w:rsidRPr="00F20026">
                        <w:rPr>
                          <w:rFonts w:ascii="黑体" w:eastAsia="黑体" w:hAnsi="黑体" w:cs="黑体" w:hint="eastAsia"/>
                          <w:color w:val="7F7F7F" w:themeColor="text1" w:themeTint="80"/>
                          <w:sz w:val="22"/>
                        </w:rPr>
                        <w:t>坐落于英国剑桥，采用书院联邦制，是英语世界中第二古老的大学</w:t>
                      </w:r>
                      <w:r>
                        <w:rPr>
                          <w:rFonts w:ascii="黑体" w:eastAsia="黑体" w:hAnsi="黑体" w:cs="黑体" w:hint="eastAsia"/>
                          <w:color w:val="7F7F7F" w:themeColor="text1" w:themeTint="80"/>
                          <w:sz w:val="22"/>
                        </w:rPr>
                        <w:t>。</w:t>
                      </w:r>
                      <w:r w:rsidRPr="00F20026">
                        <w:rPr>
                          <w:rFonts w:ascii="黑体" w:eastAsia="黑体" w:hAnsi="黑体" w:cs="黑体" w:hint="eastAsia"/>
                          <w:color w:val="7F7F7F" w:themeColor="text1" w:themeTint="80"/>
                          <w:sz w:val="22"/>
                        </w:rPr>
                        <w:t>截止2019年3月，共有117位诺贝尔奖得主、11位菲尔兹奖得主、7位图灵奖得主曾在此学习或工作。</w:t>
                      </w:r>
                      <w:r w:rsidRPr="00564BA2">
                        <w:rPr>
                          <w:rFonts w:ascii="黑体" w:eastAsia="黑体" w:hAnsi="黑体" w:cs="黑体" w:hint="eastAsia"/>
                          <w:color w:val="7F7F7F" w:themeColor="text1" w:themeTint="80"/>
                          <w:sz w:val="22"/>
                        </w:rPr>
                        <w:t>2019-20年，剑桥大学位列《泰晤士高等教育》世界大学声誉排名世界第4、ARWU世界大学学术排名世界第3</w:t>
                      </w:r>
                      <w:r>
                        <w:rPr>
                          <w:rFonts w:ascii="黑体" w:eastAsia="黑体" w:hAnsi="黑体" w:cs="黑体" w:hint="eastAsia"/>
                          <w:color w:val="7F7F7F" w:themeColor="text1" w:themeTint="80"/>
                          <w:sz w:val="22"/>
                        </w:rPr>
                        <w:t>。</w:t>
                      </w:r>
                    </w:p>
                    <w:p w14:paraId="03B336D4" w14:textId="0D4B2661" w:rsidR="00274E0A" w:rsidRDefault="00274E0A" w:rsidP="00EA242B">
                      <w:pPr>
                        <w:spacing w:line="360" w:lineRule="exact"/>
                        <w:ind w:firstLineChars="200" w:firstLine="440"/>
                        <w:rPr>
                          <w:rFonts w:ascii="黑体" w:eastAsia="黑体" w:hAnsi="黑体" w:cs="黑体"/>
                          <w:color w:val="7F7F7F" w:themeColor="text1" w:themeTint="80"/>
                          <w:sz w:val="22"/>
                        </w:rPr>
                      </w:pPr>
                    </w:p>
                    <w:p w14:paraId="170C1608" w14:textId="2AB944DA" w:rsidR="00274E0A" w:rsidRPr="00EA242B" w:rsidRDefault="00274E0A" w:rsidP="00EA242B">
                      <w:pPr>
                        <w:spacing w:line="360" w:lineRule="exact"/>
                        <w:ind w:firstLineChars="200" w:firstLine="440"/>
                        <w:rPr>
                          <w:rFonts w:ascii="黑体" w:eastAsia="黑体" w:hAnsi="黑体" w:cs="黑体"/>
                          <w:color w:val="7F7F7F" w:themeColor="text1" w:themeTint="80"/>
                          <w:sz w:val="22"/>
                        </w:rPr>
                      </w:pPr>
                      <w:r w:rsidRPr="00EA242B">
                        <w:rPr>
                          <w:rFonts w:ascii="黑体" w:eastAsia="黑体" w:hAnsi="黑体" w:cs="黑体" w:hint="eastAsia"/>
                          <w:color w:val="FFD13F"/>
                          <w:sz w:val="22"/>
                        </w:rPr>
                        <w:t>牛津大学</w:t>
                      </w:r>
                      <w:r w:rsidRPr="00EA242B">
                        <w:rPr>
                          <w:rFonts w:ascii="黑体" w:eastAsia="黑体" w:hAnsi="黑体" w:cs="黑体" w:hint="eastAsia"/>
                          <w:color w:val="7F7F7F" w:themeColor="text1" w:themeTint="80"/>
                          <w:sz w:val="22"/>
                        </w:rPr>
                        <w:t>（University of Oxford），世界著名的公立研究型大学，采用书院联邦制。牛津大学有档案明确记载的最早的授课时间为1096年，为英语世界中最古老的大学</w:t>
                      </w:r>
                      <w:r>
                        <w:rPr>
                          <w:rFonts w:ascii="黑体" w:eastAsia="黑体" w:hAnsi="黑体" w:cs="黑体" w:hint="eastAsia"/>
                          <w:color w:val="7F7F7F" w:themeColor="text1" w:themeTint="80"/>
                          <w:sz w:val="22"/>
                        </w:rPr>
                        <w:t>。</w:t>
                      </w:r>
                      <w:r w:rsidRPr="00EA242B">
                        <w:rPr>
                          <w:rFonts w:ascii="黑体" w:eastAsia="黑体" w:hAnsi="黑体" w:cs="黑体" w:hint="eastAsia"/>
                          <w:color w:val="7F7F7F" w:themeColor="text1" w:themeTint="80"/>
                          <w:sz w:val="22"/>
                        </w:rPr>
                        <w:t>截止至2019年3月，牛津大学的校友、教授及研究人员中，共有69位诺贝尔奖得主、3位菲尔兹奖得主、6位图灵奖得主。2019-20年，在QS世界大学排名世界第4，在《泰晤士高等教育》颁布的世界大学声誉排名中位列世界第</w:t>
                      </w:r>
                      <w:r>
                        <w:rPr>
                          <w:rFonts w:ascii="黑体" w:eastAsia="黑体" w:hAnsi="黑体" w:cs="黑体" w:hint="eastAsia"/>
                          <w:color w:val="7F7F7F" w:themeColor="text1" w:themeTint="80"/>
                          <w:sz w:val="22"/>
                        </w:rPr>
                        <w:t>5</w:t>
                      </w:r>
                      <w:r w:rsidRPr="00EA242B">
                        <w:rPr>
                          <w:rFonts w:ascii="黑体" w:eastAsia="黑体" w:hAnsi="黑体" w:cs="黑体" w:hint="eastAsia"/>
                          <w:color w:val="7F7F7F" w:themeColor="text1" w:themeTint="80"/>
                          <w:sz w:val="22"/>
                        </w:rPr>
                        <w:t>。</w:t>
                      </w:r>
                    </w:p>
                  </w:txbxContent>
                </v:textbox>
              </v:shape>
            </w:pict>
          </mc:Fallback>
        </mc:AlternateContent>
      </w:r>
    </w:p>
    <w:p w14:paraId="11107B4E" w14:textId="3ADC84C7" w:rsidR="00716A8C" w:rsidRDefault="00716A8C">
      <w:pPr>
        <w:widowControl/>
        <w:jc w:val="left"/>
      </w:pPr>
    </w:p>
    <w:p w14:paraId="68487DEC" w14:textId="77E04266" w:rsidR="00716A8C" w:rsidRDefault="00716A8C">
      <w:pPr>
        <w:widowControl/>
        <w:jc w:val="left"/>
      </w:pPr>
    </w:p>
    <w:p w14:paraId="4D79A843" w14:textId="0428BFE1" w:rsidR="00716A8C" w:rsidRDefault="00716A8C">
      <w:pPr>
        <w:widowControl/>
        <w:jc w:val="left"/>
      </w:pPr>
    </w:p>
    <w:p w14:paraId="55EBF0D4" w14:textId="04A49885" w:rsidR="00716A8C" w:rsidRDefault="00716A8C">
      <w:pPr>
        <w:widowControl/>
        <w:jc w:val="left"/>
      </w:pPr>
    </w:p>
    <w:p w14:paraId="544B8AEE" w14:textId="7B1E48E6" w:rsidR="00716A8C" w:rsidRDefault="00716A8C">
      <w:pPr>
        <w:widowControl/>
        <w:jc w:val="left"/>
      </w:pPr>
    </w:p>
    <w:p w14:paraId="1C8F8678" w14:textId="7E1C8372" w:rsidR="00716A8C" w:rsidRDefault="00716A8C">
      <w:pPr>
        <w:widowControl/>
        <w:jc w:val="left"/>
      </w:pPr>
    </w:p>
    <w:p w14:paraId="643F99FF" w14:textId="2566759A" w:rsidR="00716A8C" w:rsidRDefault="00716A8C">
      <w:pPr>
        <w:widowControl/>
        <w:jc w:val="left"/>
      </w:pPr>
    </w:p>
    <w:p w14:paraId="64852D3F" w14:textId="02761139" w:rsidR="00716A8C" w:rsidRDefault="00716A8C">
      <w:pPr>
        <w:widowControl/>
        <w:jc w:val="left"/>
      </w:pPr>
    </w:p>
    <w:p w14:paraId="14A4D59F" w14:textId="488FB9F6" w:rsidR="00716A8C" w:rsidRDefault="00716A8C">
      <w:pPr>
        <w:widowControl/>
        <w:jc w:val="left"/>
      </w:pPr>
    </w:p>
    <w:p w14:paraId="380DDB6F" w14:textId="3F93E6D0" w:rsidR="00716A8C" w:rsidRDefault="00716A8C">
      <w:pPr>
        <w:widowControl/>
        <w:jc w:val="left"/>
      </w:pPr>
    </w:p>
    <w:p w14:paraId="7462C2B9" w14:textId="245956C7" w:rsidR="00716A8C" w:rsidRDefault="00716A8C">
      <w:pPr>
        <w:widowControl/>
        <w:jc w:val="left"/>
      </w:pPr>
    </w:p>
    <w:p w14:paraId="0E5E46AB" w14:textId="044DF846" w:rsidR="00716A8C" w:rsidRDefault="00716A8C">
      <w:pPr>
        <w:widowControl/>
        <w:jc w:val="left"/>
      </w:pPr>
    </w:p>
    <w:p w14:paraId="461D24D9" w14:textId="76974CB3" w:rsidR="00716A8C" w:rsidRDefault="00716A8C">
      <w:pPr>
        <w:widowControl/>
        <w:jc w:val="left"/>
      </w:pPr>
    </w:p>
    <w:p w14:paraId="206D404B" w14:textId="03256387" w:rsidR="00716A8C" w:rsidRDefault="00716A8C">
      <w:pPr>
        <w:widowControl/>
        <w:jc w:val="left"/>
      </w:pPr>
    </w:p>
    <w:p w14:paraId="584F466E" w14:textId="744DDBB3" w:rsidR="00716A8C" w:rsidRDefault="00716A8C">
      <w:pPr>
        <w:widowControl/>
        <w:jc w:val="left"/>
      </w:pPr>
    </w:p>
    <w:p w14:paraId="69F257E3" w14:textId="11229508" w:rsidR="00716A8C" w:rsidRDefault="00716A8C">
      <w:pPr>
        <w:widowControl/>
        <w:jc w:val="left"/>
      </w:pPr>
    </w:p>
    <w:p w14:paraId="6F8E89BE" w14:textId="69D4D0C0" w:rsidR="00716A8C" w:rsidRDefault="006A3268">
      <w:pPr>
        <w:widowControl/>
        <w:jc w:val="left"/>
      </w:pPr>
      <w:r>
        <w:br w:type="page"/>
      </w:r>
    </w:p>
    <w:p w14:paraId="1C9732A7" w14:textId="217633E1" w:rsidR="003C1067" w:rsidRDefault="003C1067">
      <w:pPr>
        <w:widowControl/>
        <w:jc w:val="left"/>
      </w:pPr>
    </w:p>
    <w:p w14:paraId="6BC6405C" w14:textId="2735B35F" w:rsidR="003C1067" w:rsidRDefault="003C1067">
      <w:pPr>
        <w:widowControl/>
        <w:jc w:val="left"/>
      </w:pPr>
    </w:p>
    <w:p w14:paraId="2584E027" w14:textId="33FD88BD" w:rsidR="003C1067" w:rsidRDefault="003C1067">
      <w:pPr>
        <w:widowControl/>
        <w:jc w:val="left"/>
      </w:pPr>
    </w:p>
    <w:p w14:paraId="6370E57F" w14:textId="21C684DB" w:rsidR="003C1067" w:rsidRDefault="003C1067">
      <w:pPr>
        <w:widowControl/>
        <w:jc w:val="left"/>
      </w:pPr>
    </w:p>
    <w:p w14:paraId="79CD87E2" w14:textId="07AE8009" w:rsidR="003C1067" w:rsidRDefault="003C1067">
      <w:pPr>
        <w:widowControl/>
        <w:jc w:val="left"/>
      </w:pPr>
    </w:p>
    <w:p w14:paraId="09259B30" w14:textId="6AA8203F" w:rsidR="003C1067" w:rsidRDefault="003C1067">
      <w:pPr>
        <w:widowControl/>
        <w:jc w:val="left"/>
      </w:pPr>
    </w:p>
    <w:p w14:paraId="7DDDF6AA" w14:textId="35F940FC" w:rsidR="003C1067" w:rsidRDefault="003C1067">
      <w:pPr>
        <w:widowControl/>
        <w:jc w:val="left"/>
      </w:pPr>
    </w:p>
    <w:p w14:paraId="6B28340D" w14:textId="418BA399" w:rsidR="003C1067" w:rsidRDefault="003C1067">
      <w:pPr>
        <w:widowControl/>
        <w:jc w:val="left"/>
      </w:pPr>
    </w:p>
    <w:p w14:paraId="44FAAE5C" w14:textId="34EBC62C" w:rsidR="003C1067" w:rsidRDefault="003C1067">
      <w:pPr>
        <w:widowControl/>
        <w:jc w:val="left"/>
      </w:pPr>
    </w:p>
    <w:p w14:paraId="73B4F11D" w14:textId="70CB294D" w:rsidR="003C1067" w:rsidRDefault="006C2EE7">
      <w:pPr>
        <w:widowControl/>
        <w:jc w:val="left"/>
      </w:pPr>
      <w:r>
        <w:rPr>
          <w:noProof/>
        </w:rPr>
        <mc:AlternateContent>
          <mc:Choice Requires="wps">
            <w:drawing>
              <wp:anchor distT="0" distB="0" distL="114300" distR="114300" simplePos="0" relativeHeight="251725824" behindDoc="0" locked="0" layoutInCell="1" allowOverlap="1" wp14:anchorId="3E875599" wp14:editId="3DC86C1B">
                <wp:simplePos x="0" y="0"/>
                <wp:positionH relativeFrom="column">
                  <wp:posOffset>2999740</wp:posOffset>
                </wp:positionH>
                <wp:positionV relativeFrom="paragraph">
                  <wp:posOffset>104775</wp:posOffset>
                </wp:positionV>
                <wp:extent cx="3275330" cy="2673985"/>
                <wp:effectExtent l="0" t="0" r="20320" b="12065"/>
                <wp:wrapNone/>
                <wp:docPr id="8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5330" cy="2673985"/>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8AE55" id="Rectangle 2" o:spid="_x0000_s1026" style="position:absolute;left:0;text-align:left;margin-left:236.2pt;margin-top:8.25pt;width:257.9pt;height:210.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" strokecolor="#002060"/>
            </w:pict>
          </mc:Fallback>
        </mc:AlternateContent>
      </w:r>
      <w:r w:rsidR="00236D9F">
        <w:rPr>
          <w:noProof/>
        </w:rPr>
        <w:drawing>
          <wp:anchor distT="0" distB="0" distL="114300" distR="114300" simplePos="0" relativeHeight="251793408" behindDoc="0" locked="0" layoutInCell="1" allowOverlap="1" wp14:anchorId="2849FDE1" wp14:editId="3FEF8777">
            <wp:simplePos x="0" y="0"/>
            <wp:positionH relativeFrom="column">
              <wp:posOffset>2999740</wp:posOffset>
            </wp:positionH>
            <wp:positionV relativeFrom="paragraph">
              <wp:posOffset>103505</wp:posOffset>
            </wp:positionV>
            <wp:extent cx="3283200" cy="2680713"/>
            <wp:effectExtent l="0" t="0" r="0" b="5715"/>
            <wp:wrapNone/>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UCB-XF (1).JPG"/>
                    <pic:cNvPicPr/>
                  </pic:nvPicPr>
                  <pic:blipFill rotWithShape="1">
                    <a:blip r:embed="rId12" cstate="email">
                      <a:extLst>
                        <a:ext uri="{28A0092B-C50C-407E-A947-70E740481C1C}">
                          <a14:useLocalDpi xmlns:a14="http://schemas.microsoft.com/office/drawing/2010/main"/>
                        </a:ext>
                      </a:extLst>
                    </a:blip>
                    <a:srcRect l="-19"/>
                    <a:stretch/>
                  </pic:blipFill>
                  <pic:spPr bwMode="auto">
                    <a:xfrm>
                      <a:off x="0" y="0"/>
                      <a:ext cx="3283200" cy="26807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1A5123" w14:textId="4ED45DA4" w:rsidR="003C1067" w:rsidRDefault="003C1067">
      <w:pPr>
        <w:widowControl/>
        <w:jc w:val="left"/>
      </w:pPr>
    </w:p>
    <w:p w14:paraId="0939E492" w14:textId="0A768C32" w:rsidR="003C1067" w:rsidRDefault="003C1067">
      <w:pPr>
        <w:widowControl/>
        <w:jc w:val="left"/>
      </w:pPr>
    </w:p>
    <w:p w14:paraId="31F7500A" w14:textId="23216E4D" w:rsidR="003C1067" w:rsidRDefault="003C1067">
      <w:pPr>
        <w:widowControl/>
        <w:jc w:val="left"/>
      </w:pPr>
    </w:p>
    <w:p w14:paraId="0E3701C2" w14:textId="59CA0629" w:rsidR="003C1067" w:rsidRDefault="002E4E8C">
      <w:pPr>
        <w:widowControl/>
        <w:jc w:val="left"/>
      </w:pPr>
      <w:r>
        <w:rPr>
          <w:noProof/>
          <w:sz w:val="32"/>
        </w:rPr>
        <mc:AlternateContent>
          <mc:Choice Requires="wps">
            <w:drawing>
              <wp:anchor distT="0" distB="0" distL="114300" distR="114300" simplePos="0" relativeHeight="251729920" behindDoc="0" locked="0" layoutInCell="1" allowOverlap="1" wp14:anchorId="3A9EF4D2" wp14:editId="632CBF04">
                <wp:simplePos x="0" y="0"/>
                <wp:positionH relativeFrom="margin">
                  <wp:posOffset>-200660</wp:posOffset>
                </wp:positionH>
                <wp:positionV relativeFrom="paragraph">
                  <wp:posOffset>253365</wp:posOffset>
                </wp:positionV>
                <wp:extent cx="2947670" cy="1077595"/>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2947670" cy="1077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3519C" w14:textId="73078891" w:rsidR="00274E0A" w:rsidRPr="00E36691" w:rsidRDefault="00274E0A" w:rsidP="004F7EF4">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Contents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A9EF4D2" id="文本框 83" o:spid="_x0000_s1033" type="#_x0000_t202" style="position:absolute;margin-left:-15.8pt;margin-top:19.95pt;width:232.1pt;height:84.8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" filled="f" stroked="f" strokeweight=".5pt">
                <v:textbox>
                  <w:txbxContent>
                    <w:p w14:paraId="5183519C" w14:textId="73078891" w:rsidR="00274E0A" w:rsidRPr="00E36691" w:rsidRDefault="00274E0A" w:rsidP="004F7EF4">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Contents</w:t>
                      </w:r>
                    </w:p>
                  </w:txbxContent>
                </v:textbox>
                <w10:wrap anchorx="margin"/>
              </v:shape>
            </w:pict>
          </mc:Fallback>
        </mc:AlternateContent>
      </w:r>
    </w:p>
    <w:p w14:paraId="3163327C" w14:textId="05A05F11" w:rsidR="003C1067" w:rsidRDefault="003C1067">
      <w:pPr>
        <w:widowControl/>
        <w:jc w:val="left"/>
      </w:pPr>
    </w:p>
    <w:p w14:paraId="6FBD1984" w14:textId="5B41B11C" w:rsidR="003C1067" w:rsidRDefault="003C1067">
      <w:pPr>
        <w:widowControl/>
        <w:jc w:val="left"/>
      </w:pPr>
    </w:p>
    <w:p w14:paraId="4E62FE44" w14:textId="50A09E89" w:rsidR="003C1067" w:rsidRDefault="003C1067">
      <w:pPr>
        <w:widowControl/>
        <w:jc w:val="left"/>
      </w:pPr>
    </w:p>
    <w:p w14:paraId="009D9D49" w14:textId="39A7A906" w:rsidR="003C1067" w:rsidRDefault="003C1067">
      <w:pPr>
        <w:widowControl/>
        <w:jc w:val="left"/>
      </w:pPr>
    </w:p>
    <w:p w14:paraId="700C2B29" w14:textId="11878D12" w:rsidR="003C1067" w:rsidRDefault="003C1067">
      <w:pPr>
        <w:widowControl/>
        <w:jc w:val="left"/>
      </w:pPr>
    </w:p>
    <w:p w14:paraId="52B3061F" w14:textId="60053BD1" w:rsidR="003C1067" w:rsidRDefault="006C2EE7">
      <w:pPr>
        <w:widowControl/>
        <w:jc w:val="left"/>
      </w:pPr>
      <w:r>
        <w:rPr>
          <w:noProof/>
          <w:sz w:val="40"/>
        </w:rPr>
        <mc:AlternateContent>
          <mc:Choice Requires="wps">
            <w:drawing>
              <wp:anchor distT="0" distB="0" distL="114300" distR="114300" simplePos="0" relativeHeight="251731968" behindDoc="0" locked="0" layoutInCell="1" allowOverlap="1" wp14:anchorId="0D77C502" wp14:editId="46A8DC10">
                <wp:simplePos x="0" y="0"/>
                <wp:positionH relativeFrom="column">
                  <wp:posOffset>-77470</wp:posOffset>
                </wp:positionH>
                <wp:positionV relativeFrom="paragraph">
                  <wp:posOffset>219710</wp:posOffset>
                </wp:positionV>
                <wp:extent cx="2905125" cy="4326255"/>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2905125" cy="4326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E2489" w14:textId="20E40A19"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Pr="00D2775F">
                              <w:rPr>
                                <w:rFonts w:ascii="Arial" w:eastAsia="黑体" w:hAnsi="Arial" w:cs="Arial"/>
                                <w:color w:val="404040" w:themeColor="text1" w:themeTint="BF"/>
                                <w:sz w:val="28"/>
                                <w:szCs w:val="28"/>
                              </w:rPr>
                              <w:t xml:space="preserve">1   </w:t>
                            </w:r>
                            <w:r w:rsidRPr="00D2775F">
                              <w:rPr>
                                <w:rFonts w:ascii="Arial" w:eastAsia="黑体" w:hAnsi="Arial" w:cs="Arial"/>
                                <w:color w:val="404040" w:themeColor="text1" w:themeTint="BF"/>
                                <w:sz w:val="28"/>
                                <w:szCs w:val="28"/>
                              </w:rPr>
                              <w:t>项目</w:t>
                            </w:r>
                            <w:r>
                              <w:rPr>
                                <w:rFonts w:ascii="Arial" w:eastAsia="黑体" w:hAnsi="Arial" w:cs="Arial" w:hint="eastAsia"/>
                                <w:color w:val="404040" w:themeColor="text1" w:themeTint="BF"/>
                                <w:sz w:val="28"/>
                                <w:szCs w:val="28"/>
                              </w:rPr>
                              <w:t>速览</w:t>
                            </w:r>
                            <w:r w:rsidRPr="00D2775F">
                              <w:rPr>
                                <w:rFonts w:ascii="Arial" w:eastAsia="黑体" w:hAnsi="Arial" w:cs="Arial"/>
                                <w:color w:val="404040" w:themeColor="text1" w:themeTint="BF"/>
                                <w:sz w:val="28"/>
                                <w:szCs w:val="28"/>
                              </w:rPr>
                              <w:t xml:space="preserve"> </w:t>
                            </w:r>
                          </w:p>
                          <w:p w14:paraId="3D3C4A27" w14:textId="59DDE533"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 xml:space="preserve">Program </w:t>
                            </w:r>
                            <w:r>
                              <w:rPr>
                                <w:rFonts w:ascii="Arial" w:eastAsia="黑体" w:hAnsi="Arial" w:cs="Arial"/>
                                <w:color w:val="7F7F7F" w:themeColor="text1" w:themeTint="80"/>
                                <w:sz w:val="28"/>
                                <w:szCs w:val="28"/>
                              </w:rPr>
                              <w:t>Overview</w:t>
                            </w:r>
                          </w:p>
                          <w:p w14:paraId="790BDC30" w14:textId="67E9845E"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011044">
                              <w:rPr>
                                <w:rFonts w:ascii="Arial" w:eastAsia="黑体" w:hAnsi="Arial" w:cs="Arial"/>
                                <w:color w:val="404040" w:themeColor="text1" w:themeTint="BF"/>
                                <w:sz w:val="28"/>
                                <w:szCs w:val="28"/>
                              </w:rPr>
                              <w:t>3</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课程</w:t>
                            </w:r>
                            <w:r w:rsidRPr="00D2775F">
                              <w:rPr>
                                <w:rFonts w:ascii="Arial" w:eastAsia="黑体" w:hAnsi="Arial" w:cs="Arial"/>
                                <w:color w:val="404040" w:themeColor="text1" w:themeTint="BF"/>
                                <w:sz w:val="28"/>
                                <w:szCs w:val="28"/>
                              </w:rPr>
                              <w:t>安排</w:t>
                            </w:r>
                            <w:r w:rsidRPr="00D2775F">
                              <w:rPr>
                                <w:rFonts w:ascii="Arial" w:eastAsia="黑体" w:hAnsi="Arial" w:cs="Arial"/>
                                <w:color w:val="404040" w:themeColor="text1" w:themeTint="BF"/>
                                <w:sz w:val="28"/>
                                <w:szCs w:val="28"/>
                              </w:rPr>
                              <w:t xml:space="preserve"> </w:t>
                            </w:r>
                          </w:p>
                          <w:p w14:paraId="570B270B" w14:textId="17C309E8"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Study Plan</w:t>
                            </w:r>
                          </w:p>
                          <w:p w14:paraId="76DF2F87" w14:textId="6425C5CB" w:rsidR="00274E0A" w:rsidRPr="00FF51D5" w:rsidRDefault="00274E0A" w:rsidP="00EE7702">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bookmarkStart w:id="2" w:name="OLE_LINK4"/>
                            <w:bookmarkStart w:id="3" w:name="OLE_LINK3"/>
                            <w:bookmarkStart w:id="4" w:name="OLE_LINK2"/>
                            <w:r>
                              <w:rPr>
                                <w:rFonts w:ascii="黑体" w:eastAsia="黑体" w:hAnsi="黑体" w:cs="Arial" w:hint="eastAsia"/>
                                <w:color w:val="404040" w:themeColor="text1" w:themeTint="BF"/>
                                <w:szCs w:val="21"/>
                              </w:rPr>
                              <w:t xml:space="preserve">◇ </w:t>
                            </w:r>
                            <w:bookmarkEnd w:id="2"/>
                            <w:r>
                              <w:rPr>
                                <w:rFonts w:ascii="Arial" w:eastAsia="黑体" w:hAnsi="Arial" w:cs="Arial" w:hint="eastAsia"/>
                                <w:color w:val="404040" w:themeColor="text1" w:themeTint="BF"/>
                                <w:szCs w:val="21"/>
                              </w:rPr>
                              <w:t>定制文化课程</w:t>
                            </w:r>
                            <w:r w:rsidRPr="00FF51D5">
                              <w:rPr>
                                <w:rFonts w:ascii="Arial" w:eastAsia="黑体" w:hAnsi="Arial" w:cs="Arial"/>
                                <w:color w:val="404040" w:themeColor="text1" w:themeTint="BF"/>
                                <w:szCs w:val="21"/>
                              </w:rPr>
                              <w:t xml:space="preserve"> </w:t>
                            </w:r>
                          </w:p>
                          <w:p w14:paraId="6B2F3957" w14:textId="3B88A1C9" w:rsidR="00274E0A" w:rsidRPr="00FF51D5" w:rsidRDefault="00274E0A" w:rsidP="00EE7702">
                            <w:pPr>
                              <w:spacing w:line="280" w:lineRule="exact"/>
                              <w:ind w:firstLineChars="550" w:firstLine="1155"/>
                              <w:rPr>
                                <w:rFonts w:ascii="Arial" w:eastAsia="黑体" w:hAnsi="Arial" w:cs="Arial"/>
                                <w:color w:val="7F7F7F" w:themeColor="text1" w:themeTint="80"/>
                                <w:szCs w:val="21"/>
                              </w:rPr>
                            </w:pPr>
                            <w:r>
                              <w:rPr>
                                <w:rFonts w:ascii="Arial" w:eastAsia="黑体" w:hAnsi="Arial" w:cs="Arial"/>
                                <w:color w:val="7F7F7F" w:themeColor="text1" w:themeTint="80"/>
                                <w:szCs w:val="21"/>
                              </w:rPr>
                              <w:t>Tailored Cultural studies</w:t>
                            </w:r>
                          </w:p>
                          <w:bookmarkEnd w:id="3"/>
                          <w:bookmarkEnd w:id="4"/>
                          <w:p w14:paraId="0DB79CA5" w14:textId="53BBB14D" w:rsidR="00274E0A" w:rsidRPr="00FF51D5" w:rsidRDefault="00274E0A" w:rsidP="00EE7702">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Pr>
                                <w:rFonts w:ascii="Arial" w:eastAsia="黑体" w:hAnsi="Arial" w:cs="Arial" w:hint="eastAsia"/>
                                <w:color w:val="404040" w:themeColor="text1" w:themeTint="BF"/>
                                <w:szCs w:val="21"/>
                              </w:rPr>
                              <w:t>商科</w:t>
                            </w:r>
                            <w:r>
                              <w:rPr>
                                <w:rFonts w:ascii="Arial" w:eastAsia="黑体" w:hAnsi="Arial" w:cs="Arial" w:hint="eastAsia"/>
                                <w:color w:val="404040" w:themeColor="text1" w:themeTint="BF"/>
                                <w:szCs w:val="21"/>
                              </w:rPr>
                              <w:t xml:space="preserve"> </w:t>
                            </w:r>
                            <w:r>
                              <w:rPr>
                                <w:rFonts w:ascii="Arial" w:eastAsia="黑体" w:hAnsi="Arial" w:cs="Arial"/>
                                <w:color w:val="404040" w:themeColor="text1" w:themeTint="BF"/>
                                <w:szCs w:val="21"/>
                              </w:rPr>
                              <w:t xml:space="preserve">– </w:t>
                            </w:r>
                            <w:r>
                              <w:rPr>
                                <w:rFonts w:ascii="Arial" w:eastAsia="黑体" w:hAnsi="Arial" w:cs="Arial" w:hint="eastAsia"/>
                                <w:color w:val="404040" w:themeColor="text1" w:themeTint="BF"/>
                                <w:szCs w:val="21"/>
                              </w:rPr>
                              <w:t>核心课程</w:t>
                            </w:r>
                          </w:p>
                          <w:p w14:paraId="580117EB" w14:textId="2941F837" w:rsidR="00274E0A" w:rsidRPr="00FF51D5" w:rsidRDefault="00274E0A" w:rsidP="00EE7702">
                            <w:pPr>
                              <w:spacing w:line="280" w:lineRule="exact"/>
                              <w:ind w:firstLineChars="550" w:firstLine="1155"/>
                              <w:rPr>
                                <w:rFonts w:ascii="Arial" w:eastAsia="黑体" w:hAnsi="Arial" w:cs="Arial"/>
                                <w:color w:val="7F7F7F" w:themeColor="text1" w:themeTint="80"/>
                                <w:szCs w:val="21"/>
                              </w:rPr>
                            </w:pPr>
                            <w:r>
                              <w:rPr>
                                <w:rFonts w:ascii="Arial" w:eastAsia="黑体" w:hAnsi="Arial" w:cs="Arial"/>
                                <w:color w:val="7F7F7F" w:themeColor="text1" w:themeTint="80"/>
                                <w:szCs w:val="21"/>
                              </w:rPr>
                              <w:t>Business – Core Courses</w:t>
                            </w:r>
                          </w:p>
                          <w:p w14:paraId="3CFF7221" w14:textId="3F927F37" w:rsidR="00274E0A" w:rsidRPr="00FF51D5" w:rsidRDefault="00274E0A" w:rsidP="00EE7702">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Pr>
                                <w:rFonts w:ascii="Arial" w:eastAsia="黑体" w:hAnsi="Arial" w:cs="Arial" w:hint="eastAsia"/>
                                <w:color w:val="404040" w:themeColor="text1" w:themeTint="BF"/>
                                <w:szCs w:val="21"/>
                              </w:rPr>
                              <w:t>新工科</w:t>
                            </w:r>
                            <w:r>
                              <w:rPr>
                                <w:rFonts w:ascii="Arial" w:eastAsia="黑体" w:hAnsi="Arial" w:cs="Arial" w:hint="eastAsia"/>
                                <w:color w:val="404040" w:themeColor="text1" w:themeTint="BF"/>
                                <w:szCs w:val="21"/>
                              </w:rPr>
                              <w:t xml:space="preserve"> </w:t>
                            </w:r>
                            <w:r>
                              <w:rPr>
                                <w:rFonts w:ascii="Arial" w:eastAsia="黑体" w:hAnsi="Arial" w:cs="Arial"/>
                                <w:color w:val="404040" w:themeColor="text1" w:themeTint="BF"/>
                                <w:szCs w:val="21"/>
                              </w:rPr>
                              <w:t xml:space="preserve">– </w:t>
                            </w:r>
                            <w:r>
                              <w:rPr>
                                <w:rFonts w:ascii="Arial" w:eastAsia="黑体" w:hAnsi="Arial" w:cs="Arial" w:hint="eastAsia"/>
                                <w:color w:val="404040" w:themeColor="text1" w:themeTint="BF"/>
                                <w:szCs w:val="21"/>
                              </w:rPr>
                              <w:t>核心课程</w:t>
                            </w:r>
                            <w:r w:rsidRPr="00FF51D5">
                              <w:rPr>
                                <w:rFonts w:ascii="Arial" w:eastAsia="黑体" w:hAnsi="Arial" w:cs="Arial"/>
                                <w:color w:val="404040" w:themeColor="text1" w:themeTint="BF"/>
                                <w:szCs w:val="21"/>
                              </w:rPr>
                              <w:t xml:space="preserve"> </w:t>
                            </w:r>
                          </w:p>
                          <w:p w14:paraId="2ECA3B13" w14:textId="710F0E04" w:rsidR="00274E0A" w:rsidRPr="00FF51D5" w:rsidRDefault="00274E0A" w:rsidP="006C2EE7">
                            <w:pPr>
                              <w:spacing w:line="280" w:lineRule="exact"/>
                              <w:ind w:firstLineChars="550" w:firstLine="1155"/>
                              <w:rPr>
                                <w:rFonts w:ascii="Arial" w:eastAsia="黑体" w:hAnsi="Arial" w:cs="Arial"/>
                                <w:color w:val="7F7F7F" w:themeColor="text1" w:themeTint="80"/>
                                <w:szCs w:val="21"/>
                              </w:rPr>
                            </w:pPr>
                            <w:r>
                              <w:rPr>
                                <w:rFonts w:ascii="Arial" w:eastAsia="黑体" w:hAnsi="Arial" w:cs="Arial"/>
                                <w:color w:val="7F7F7F" w:themeColor="text1" w:themeTint="80"/>
                                <w:szCs w:val="21"/>
                              </w:rPr>
                              <w:t>New Engineering – Core Courses</w:t>
                            </w:r>
                          </w:p>
                          <w:p w14:paraId="4F84FE8A" w14:textId="11E99B98"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011044">
                              <w:rPr>
                                <w:rFonts w:ascii="Arial" w:eastAsia="黑体" w:hAnsi="Arial" w:cs="Arial"/>
                                <w:color w:val="404040" w:themeColor="text1" w:themeTint="BF"/>
                                <w:sz w:val="28"/>
                                <w:szCs w:val="28"/>
                              </w:rPr>
                              <w:t>6</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文化体验</w:t>
                            </w:r>
                            <w:r w:rsidRPr="00D2775F">
                              <w:rPr>
                                <w:rFonts w:ascii="Arial" w:eastAsia="黑体" w:hAnsi="Arial" w:cs="Arial"/>
                                <w:color w:val="404040" w:themeColor="text1" w:themeTint="BF"/>
                                <w:sz w:val="28"/>
                                <w:szCs w:val="28"/>
                              </w:rPr>
                              <w:t xml:space="preserve"> </w:t>
                            </w:r>
                          </w:p>
                          <w:p w14:paraId="3C25CDAC" w14:textId="0D09F7AC" w:rsidR="00274E0A" w:rsidRPr="00F37E90" w:rsidRDefault="00274E0A"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Cultural Experience</w:t>
                            </w:r>
                          </w:p>
                          <w:p w14:paraId="52BFBCDE" w14:textId="47E6AFB6" w:rsidR="00274E0A" w:rsidRPr="00D2775F" w:rsidRDefault="00274E0A" w:rsidP="00886F11">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7</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海外服务</w:t>
                            </w:r>
                          </w:p>
                          <w:p w14:paraId="20BD76A1" w14:textId="77777777" w:rsidR="00274E0A" w:rsidRPr="00D2775F" w:rsidRDefault="00274E0A" w:rsidP="00886F11">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Overseas Services</w:t>
                            </w:r>
                          </w:p>
                          <w:p w14:paraId="11501BA6" w14:textId="43326159"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7</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项目费用</w:t>
                            </w:r>
                            <w:r w:rsidRPr="00D2775F">
                              <w:rPr>
                                <w:rFonts w:ascii="Arial" w:eastAsia="黑体" w:hAnsi="Arial" w:cs="Arial"/>
                                <w:color w:val="404040" w:themeColor="text1" w:themeTint="BF"/>
                                <w:sz w:val="28"/>
                                <w:szCs w:val="28"/>
                              </w:rPr>
                              <w:t xml:space="preserve"> </w:t>
                            </w:r>
                          </w:p>
                          <w:p w14:paraId="494172D1" w14:textId="77777777"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Program Fee</w:t>
                            </w:r>
                          </w:p>
                          <w:p w14:paraId="664374F9" w14:textId="278C1D8F"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7</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报名方式</w:t>
                            </w:r>
                            <w:r w:rsidRPr="00D2775F">
                              <w:rPr>
                                <w:rFonts w:ascii="Arial" w:eastAsia="黑体" w:hAnsi="Arial" w:cs="Arial"/>
                                <w:color w:val="404040" w:themeColor="text1" w:themeTint="BF"/>
                                <w:sz w:val="28"/>
                                <w:szCs w:val="28"/>
                              </w:rPr>
                              <w:t xml:space="preserve"> </w:t>
                            </w:r>
                          </w:p>
                          <w:p w14:paraId="44EB54D1" w14:textId="77777777"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w:t>
                            </w:r>
                          </w:p>
                          <w:p w14:paraId="1321A008" w14:textId="2AC35307"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8</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附件</w:t>
                            </w:r>
                            <w:r>
                              <w:rPr>
                                <w:rFonts w:ascii="Arial" w:eastAsia="黑体" w:hAnsi="Arial" w:cs="Arial"/>
                                <w:color w:val="404040" w:themeColor="text1" w:themeTint="BF"/>
                                <w:sz w:val="28"/>
                                <w:szCs w:val="28"/>
                              </w:rPr>
                              <w:t>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项目报名表</w:t>
                            </w:r>
                            <w:r w:rsidRPr="00D2775F">
                              <w:rPr>
                                <w:rFonts w:ascii="Arial" w:eastAsia="黑体" w:hAnsi="Arial" w:cs="Arial"/>
                                <w:color w:val="404040" w:themeColor="text1" w:themeTint="BF"/>
                                <w:sz w:val="28"/>
                                <w:szCs w:val="28"/>
                              </w:rPr>
                              <w:t xml:space="preserve"> </w:t>
                            </w:r>
                          </w:p>
                          <w:p w14:paraId="0C051F09" w14:textId="77777777"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 Sample Form</w:t>
                            </w:r>
                          </w:p>
                          <w:p w14:paraId="5A0BE016" w14:textId="77777777" w:rsidR="00274E0A" w:rsidRPr="00D2775F" w:rsidRDefault="00274E0A" w:rsidP="004F7EF4">
                            <w:pPr>
                              <w:spacing w:line="320" w:lineRule="exact"/>
                              <w:rPr>
                                <w:rFonts w:ascii="Arial" w:eastAsia="黑体" w:hAnsi="Arial" w:cs="Arial"/>
                                <w:color w:val="7F7F7F" w:themeColor="text1" w:themeTint="80"/>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D77C502" id="文本框 84" o:spid="_x0000_s1034" type="#_x0000_t202" style="position:absolute;margin-left:-6.1pt;margin-top:17.3pt;width:228.75pt;height:340.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" filled="f" stroked="f" strokeweight=".5pt">
                <v:textbox>
                  <w:txbxContent>
                    <w:p w14:paraId="182E2489" w14:textId="20E40A19"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Pr="00D2775F">
                        <w:rPr>
                          <w:rFonts w:ascii="Arial" w:eastAsia="黑体" w:hAnsi="Arial" w:cs="Arial"/>
                          <w:color w:val="404040" w:themeColor="text1" w:themeTint="BF"/>
                          <w:sz w:val="28"/>
                          <w:szCs w:val="28"/>
                        </w:rPr>
                        <w:t xml:space="preserve">1   </w:t>
                      </w:r>
                      <w:r w:rsidRPr="00D2775F">
                        <w:rPr>
                          <w:rFonts w:ascii="Arial" w:eastAsia="黑体" w:hAnsi="Arial" w:cs="Arial"/>
                          <w:color w:val="404040" w:themeColor="text1" w:themeTint="BF"/>
                          <w:sz w:val="28"/>
                          <w:szCs w:val="28"/>
                        </w:rPr>
                        <w:t>项目</w:t>
                      </w:r>
                      <w:r>
                        <w:rPr>
                          <w:rFonts w:ascii="Arial" w:eastAsia="黑体" w:hAnsi="Arial" w:cs="Arial" w:hint="eastAsia"/>
                          <w:color w:val="404040" w:themeColor="text1" w:themeTint="BF"/>
                          <w:sz w:val="28"/>
                          <w:szCs w:val="28"/>
                        </w:rPr>
                        <w:t>速览</w:t>
                      </w:r>
                      <w:r w:rsidRPr="00D2775F">
                        <w:rPr>
                          <w:rFonts w:ascii="Arial" w:eastAsia="黑体" w:hAnsi="Arial" w:cs="Arial"/>
                          <w:color w:val="404040" w:themeColor="text1" w:themeTint="BF"/>
                          <w:sz w:val="28"/>
                          <w:szCs w:val="28"/>
                        </w:rPr>
                        <w:t xml:space="preserve"> </w:t>
                      </w:r>
                    </w:p>
                    <w:p w14:paraId="3D3C4A27" w14:textId="59DDE533"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 xml:space="preserve">Program </w:t>
                      </w:r>
                      <w:r>
                        <w:rPr>
                          <w:rFonts w:ascii="Arial" w:eastAsia="黑体" w:hAnsi="Arial" w:cs="Arial"/>
                          <w:color w:val="7F7F7F" w:themeColor="text1" w:themeTint="80"/>
                          <w:sz w:val="28"/>
                          <w:szCs w:val="28"/>
                        </w:rPr>
                        <w:t>Overview</w:t>
                      </w:r>
                    </w:p>
                    <w:p w14:paraId="790BDC30" w14:textId="67E9845E"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011044">
                        <w:rPr>
                          <w:rFonts w:ascii="Arial" w:eastAsia="黑体" w:hAnsi="Arial" w:cs="Arial"/>
                          <w:color w:val="404040" w:themeColor="text1" w:themeTint="BF"/>
                          <w:sz w:val="28"/>
                          <w:szCs w:val="28"/>
                        </w:rPr>
                        <w:t>3</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课程</w:t>
                      </w:r>
                      <w:r w:rsidRPr="00D2775F">
                        <w:rPr>
                          <w:rFonts w:ascii="Arial" w:eastAsia="黑体" w:hAnsi="Arial" w:cs="Arial"/>
                          <w:color w:val="404040" w:themeColor="text1" w:themeTint="BF"/>
                          <w:sz w:val="28"/>
                          <w:szCs w:val="28"/>
                        </w:rPr>
                        <w:t>安排</w:t>
                      </w:r>
                      <w:r w:rsidRPr="00D2775F">
                        <w:rPr>
                          <w:rFonts w:ascii="Arial" w:eastAsia="黑体" w:hAnsi="Arial" w:cs="Arial"/>
                          <w:color w:val="404040" w:themeColor="text1" w:themeTint="BF"/>
                          <w:sz w:val="28"/>
                          <w:szCs w:val="28"/>
                        </w:rPr>
                        <w:t xml:space="preserve"> </w:t>
                      </w:r>
                    </w:p>
                    <w:p w14:paraId="570B270B" w14:textId="17C309E8"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Study Plan</w:t>
                      </w:r>
                    </w:p>
                    <w:p w14:paraId="76DF2F87" w14:textId="6425C5CB" w:rsidR="00274E0A" w:rsidRPr="00FF51D5" w:rsidRDefault="00274E0A" w:rsidP="00EE7702">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bookmarkStart w:id="5" w:name="OLE_LINK4"/>
                      <w:bookmarkStart w:id="6" w:name="OLE_LINK3"/>
                      <w:bookmarkStart w:id="7" w:name="OLE_LINK2"/>
                      <w:r>
                        <w:rPr>
                          <w:rFonts w:ascii="黑体" w:eastAsia="黑体" w:hAnsi="黑体" w:cs="Arial" w:hint="eastAsia"/>
                          <w:color w:val="404040" w:themeColor="text1" w:themeTint="BF"/>
                          <w:szCs w:val="21"/>
                        </w:rPr>
                        <w:t xml:space="preserve">◇ </w:t>
                      </w:r>
                      <w:bookmarkEnd w:id="5"/>
                      <w:r>
                        <w:rPr>
                          <w:rFonts w:ascii="Arial" w:eastAsia="黑体" w:hAnsi="Arial" w:cs="Arial" w:hint="eastAsia"/>
                          <w:color w:val="404040" w:themeColor="text1" w:themeTint="BF"/>
                          <w:szCs w:val="21"/>
                        </w:rPr>
                        <w:t>定制文化课程</w:t>
                      </w:r>
                      <w:r w:rsidRPr="00FF51D5">
                        <w:rPr>
                          <w:rFonts w:ascii="Arial" w:eastAsia="黑体" w:hAnsi="Arial" w:cs="Arial"/>
                          <w:color w:val="404040" w:themeColor="text1" w:themeTint="BF"/>
                          <w:szCs w:val="21"/>
                        </w:rPr>
                        <w:t xml:space="preserve"> </w:t>
                      </w:r>
                    </w:p>
                    <w:p w14:paraId="6B2F3957" w14:textId="3B88A1C9" w:rsidR="00274E0A" w:rsidRPr="00FF51D5" w:rsidRDefault="00274E0A" w:rsidP="00EE7702">
                      <w:pPr>
                        <w:spacing w:line="280" w:lineRule="exact"/>
                        <w:ind w:firstLineChars="550" w:firstLine="1155"/>
                        <w:rPr>
                          <w:rFonts w:ascii="Arial" w:eastAsia="黑体" w:hAnsi="Arial" w:cs="Arial"/>
                          <w:color w:val="7F7F7F" w:themeColor="text1" w:themeTint="80"/>
                          <w:szCs w:val="21"/>
                        </w:rPr>
                      </w:pPr>
                      <w:r>
                        <w:rPr>
                          <w:rFonts w:ascii="Arial" w:eastAsia="黑体" w:hAnsi="Arial" w:cs="Arial"/>
                          <w:color w:val="7F7F7F" w:themeColor="text1" w:themeTint="80"/>
                          <w:szCs w:val="21"/>
                        </w:rPr>
                        <w:t>Tailored Cultural studies</w:t>
                      </w:r>
                    </w:p>
                    <w:bookmarkEnd w:id="6"/>
                    <w:bookmarkEnd w:id="7"/>
                    <w:p w14:paraId="0DB79CA5" w14:textId="53BBB14D" w:rsidR="00274E0A" w:rsidRPr="00FF51D5" w:rsidRDefault="00274E0A" w:rsidP="00EE7702">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Pr>
                          <w:rFonts w:ascii="Arial" w:eastAsia="黑体" w:hAnsi="Arial" w:cs="Arial" w:hint="eastAsia"/>
                          <w:color w:val="404040" w:themeColor="text1" w:themeTint="BF"/>
                          <w:szCs w:val="21"/>
                        </w:rPr>
                        <w:t>商科</w:t>
                      </w:r>
                      <w:r>
                        <w:rPr>
                          <w:rFonts w:ascii="Arial" w:eastAsia="黑体" w:hAnsi="Arial" w:cs="Arial" w:hint="eastAsia"/>
                          <w:color w:val="404040" w:themeColor="text1" w:themeTint="BF"/>
                          <w:szCs w:val="21"/>
                        </w:rPr>
                        <w:t xml:space="preserve"> </w:t>
                      </w:r>
                      <w:r>
                        <w:rPr>
                          <w:rFonts w:ascii="Arial" w:eastAsia="黑体" w:hAnsi="Arial" w:cs="Arial"/>
                          <w:color w:val="404040" w:themeColor="text1" w:themeTint="BF"/>
                          <w:szCs w:val="21"/>
                        </w:rPr>
                        <w:t xml:space="preserve">– </w:t>
                      </w:r>
                      <w:r>
                        <w:rPr>
                          <w:rFonts w:ascii="Arial" w:eastAsia="黑体" w:hAnsi="Arial" w:cs="Arial" w:hint="eastAsia"/>
                          <w:color w:val="404040" w:themeColor="text1" w:themeTint="BF"/>
                          <w:szCs w:val="21"/>
                        </w:rPr>
                        <w:t>核心课程</w:t>
                      </w:r>
                    </w:p>
                    <w:p w14:paraId="580117EB" w14:textId="2941F837" w:rsidR="00274E0A" w:rsidRPr="00FF51D5" w:rsidRDefault="00274E0A" w:rsidP="00EE7702">
                      <w:pPr>
                        <w:spacing w:line="280" w:lineRule="exact"/>
                        <w:ind w:firstLineChars="550" w:firstLine="1155"/>
                        <w:rPr>
                          <w:rFonts w:ascii="Arial" w:eastAsia="黑体" w:hAnsi="Arial" w:cs="Arial"/>
                          <w:color w:val="7F7F7F" w:themeColor="text1" w:themeTint="80"/>
                          <w:szCs w:val="21"/>
                        </w:rPr>
                      </w:pPr>
                      <w:r>
                        <w:rPr>
                          <w:rFonts w:ascii="Arial" w:eastAsia="黑体" w:hAnsi="Arial" w:cs="Arial"/>
                          <w:color w:val="7F7F7F" w:themeColor="text1" w:themeTint="80"/>
                          <w:szCs w:val="21"/>
                        </w:rPr>
                        <w:t>Business – Core Courses</w:t>
                      </w:r>
                    </w:p>
                    <w:p w14:paraId="3CFF7221" w14:textId="3F927F37" w:rsidR="00274E0A" w:rsidRPr="00FF51D5" w:rsidRDefault="00274E0A" w:rsidP="00EE7702">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Pr>
                          <w:rFonts w:ascii="Arial" w:eastAsia="黑体" w:hAnsi="Arial" w:cs="Arial" w:hint="eastAsia"/>
                          <w:color w:val="404040" w:themeColor="text1" w:themeTint="BF"/>
                          <w:szCs w:val="21"/>
                        </w:rPr>
                        <w:t>新工科</w:t>
                      </w:r>
                      <w:r>
                        <w:rPr>
                          <w:rFonts w:ascii="Arial" w:eastAsia="黑体" w:hAnsi="Arial" w:cs="Arial" w:hint="eastAsia"/>
                          <w:color w:val="404040" w:themeColor="text1" w:themeTint="BF"/>
                          <w:szCs w:val="21"/>
                        </w:rPr>
                        <w:t xml:space="preserve"> </w:t>
                      </w:r>
                      <w:r>
                        <w:rPr>
                          <w:rFonts w:ascii="Arial" w:eastAsia="黑体" w:hAnsi="Arial" w:cs="Arial"/>
                          <w:color w:val="404040" w:themeColor="text1" w:themeTint="BF"/>
                          <w:szCs w:val="21"/>
                        </w:rPr>
                        <w:t xml:space="preserve">– </w:t>
                      </w:r>
                      <w:r>
                        <w:rPr>
                          <w:rFonts w:ascii="Arial" w:eastAsia="黑体" w:hAnsi="Arial" w:cs="Arial" w:hint="eastAsia"/>
                          <w:color w:val="404040" w:themeColor="text1" w:themeTint="BF"/>
                          <w:szCs w:val="21"/>
                        </w:rPr>
                        <w:t>核心课程</w:t>
                      </w:r>
                      <w:r w:rsidRPr="00FF51D5">
                        <w:rPr>
                          <w:rFonts w:ascii="Arial" w:eastAsia="黑体" w:hAnsi="Arial" w:cs="Arial"/>
                          <w:color w:val="404040" w:themeColor="text1" w:themeTint="BF"/>
                          <w:szCs w:val="21"/>
                        </w:rPr>
                        <w:t xml:space="preserve"> </w:t>
                      </w:r>
                    </w:p>
                    <w:p w14:paraId="2ECA3B13" w14:textId="710F0E04" w:rsidR="00274E0A" w:rsidRPr="00FF51D5" w:rsidRDefault="00274E0A" w:rsidP="006C2EE7">
                      <w:pPr>
                        <w:spacing w:line="280" w:lineRule="exact"/>
                        <w:ind w:firstLineChars="550" w:firstLine="1155"/>
                        <w:rPr>
                          <w:rFonts w:ascii="Arial" w:eastAsia="黑体" w:hAnsi="Arial" w:cs="Arial"/>
                          <w:color w:val="7F7F7F" w:themeColor="text1" w:themeTint="80"/>
                          <w:szCs w:val="21"/>
                        </w:rPr>
                      </w:pPr>
                      <w:r>
                        <w:rPr>
                          <w:rFonts w:ascii="Arial" w:eastAsia="黑体" w:hAnsi="Arial" w:cs="Arial"/>
                          <w:color w:val="7F7F7F" w:themeColor="text1" w:themeTint="80"/>
                          <w:szCs w:val="21"/>
                        </w:rPr>
                        <w:t>New Engineering – Core Courses</w:t>
                      </w:r>
                    </w:p>
                    <w:p w14:paraId="4F84FE8A" w14:textId="11E99B98"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011044">
                        <w:rPr>
                          <w:rFonts w:ascii="Arial" w:eastAsia="黑体" w:hAnsi="Arial" w:cs="Arial"/>
                          <w:color w:val="404040" w:themeColor="text1" w:themeTint="BF"/>
                          <w:sz w:val="28"/>
                          <w:szCs w:val="28"/>
                        </w:rPr>
                        <w:t>6</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文化体验</w:t>
                      </w:r>
                      <w:r w:rsidRPr="00D2775F">
                        <w:rPr>
                          <w:rFonts w:ascii="Arial" w:eastAsia="黑体" w:hAnsi="Arial" w:cs="Arial"/>
                          <w:color w:val="404040" w:themeColor="text1" w:themeTint="BF"/>
                          <w:sz w:val="28"/>
                          <w:szCs w:val="28"/>
                        </w:rPr>
                        <w:t xml:space="preserve"> </w:t>
                      </w:r>
                    </w:p>
                    <w:p w14:paraId="3C25CDAC" w14:textId="0D09F7AC" w:rsidR="00274E0A" w:rsidRPr="00F37E90" w:rsidRDefault="00274E0A"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Cultural Experience</w:t>
                      </w:r>
                    </w:p>
                    <w:p w14:paraId="52BFBCDE" w14:textId="47E6AFB6" w:rsidR="00274E0A" w:rsidRPr="00D2775F" w:rsidRDefault="00274E0A" w:rsidP="00886F11">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7</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海外服务</w:t>
                      </w:r>
                    </w:p>
                    <w:p w14:paraId="20BD76A1" w14:textId="77777777" w:rsidR="00274E0A" w:rsidRPr="00D2775F" w:rsidRDefault="00274E0A" w:rsidP="00886F11">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Overseas Services</w:t>
                      </w:r>
                    </w:p>
                    <w:p w14:paraId="11501BA6" w14:textId="43326159"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7</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项目费用</w:t>
                      </w:r>
                      <w:r w:rsidRPr="00D2775F">
                        <w:rPr>
                          <w:rFonts w:ascii="Arial" w:eastAsia="黑体" w:hAnsi="Arial" w:cs="Arial"/>
                          <w:color w:val="404040" w:themeColor="text1" w:themeTint="BF"/>
                          <w:sz w:val="28"/>
                          <w:szCs w:val="28"/>
                        </w:rPr>
                        <w:t xml:space="preserve"> </w:t>
                      </w:r>
                    </w:p>
                    <w:p w14:paraId="494172D1" w14:textId="77777777"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Program Fee</w:t>
                      </w:r>
                    </w:p>
                    <w:p w14:paraId="664374F9" w14:textId="278C1D8F"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7</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报名方式</w:t>
                      </w:r>
                      <w:r w:rsidRPr="00D2775F">
                        <w:rPr>
                          <w:rFonts w:ascii="Arial" w:eastAsia="黑体" w:hAnsi="Arial" w:cs="Arial"/>
                          <w:color w:val="404040" w:themeColor="text1" w:themeTint="BF"/>
                          <w:sz w:val="28"/>
                          <w:szCs w:val="28"/>
                        </w:rPr>
                        <w:t xml:space="preserve"> </w:t>
                      </w:r>
                    </w:p>
                    <w:p w14:paraId="44EB54D1" w14:textId="77777777"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w:t>
                      </w:r>
                    </w:p>
                    <w:p w14:paraId="1321A008" w14:textId="2AC35307" w:rsidR="00274E0A" w:rsidRPr="00D2775F" w:rsidRDefault="00274E0A"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68461F">
                        <w:rPr>
                          <w:rFonts w:ascii="Arial" w:eastAsia="黑体" w:hAnsi="Arial" w:cs="Arial"/>
                          <w:color w:val="404040" w:themeColor="text1" w:themeTint="BF"/>
                          <w:sz w:val="28"/>
                          <w:szCs w:val="28"/>
                        </w:rPr>
                        <w:t>8</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附件</w:t>
                      </w:r>
                      <w:r>
                        <w:rPr>
                          <w:rFonts w:ascii="Arial" w:eastAsia="黑体" w:hAnsi="Arial" w:cs="Arial"/>
                          <w:color w:val="404040" w:themeColor="text1" w:themeTint="BF"/>
                          <w:sz w:val="28"/>
                          <w:szCs w:val="28"/>
                        </w:rPr>
                        <w:t>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项目报名表</w:t>
                      </w:r>
                      <w:r w:rsidRPr="00D2775F">
                        <w:rPr>
                          <w:rFonts w:ascii="Arial" w:eastAsia="黑体" w:hAnsi="Arial" w:cs="Arial"/>
                          <w:color w:val="404040" w:themeColor="text1" w:themeTint="BF"/>
                          <w:sz w:val="28"/>
                          <w:szCs w:val="28"/>
                        </w:rPr>
                        <w:t xml:space="preserve"> </w:t>
                      </w:r>
                    </w:p>
                    <w:p w14:paraId="0C051F09" w14:textId="77777777" w:rsidR="00274E0A" w:rsidRPr="00D2775F" w:rsidRDefault="00274E0A"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 Sample Form</w:t>
                      </w:r>
                    </w:p>
                    <w:p w14:paraId="5A0BE016" w14:textId="77777777" w:rsidR="00274E0A" w:rsidRPr="00D2775F" w:rsidRDefault="00274E0A" w:rsidP="004F7EF4">
                      <w:pPr>
                        <w:spacing w:line="320" w:lineRule="exact"/>
                        <w:rPr>
                          <w:rFonts w:ascii="Arial" w:eastAsia="黑体" w:hAnsi="Arial" w:cs="Arial"/>
                          <w:color w:val="7F7F7F" w:themeColor="text1" w:themeTint="80"/>
                          <w:sz w:val="28"/>
                          <w:szCs w:val="28"/>
                        </w:rPr>
                      </w:pPr>
                    </w:p>
                  </w:txbxContent>
                </v:textbox>
              </v:shape>
            </w:pict>
          </mc:Fallback>
        </mc:AlternateContent>
      </w:r>
    </w:p>
    <w:p w14:paraId="1EAADFF4" w14:textId="0D5A65EF" w:rsidR="003C1067" w:rsidRDefault="003C1067">
      <w:pPr>
        <w:widowControl/>
        <w:jc w:val="left"/>
      </w:pPr>
    </w:p>
    <w:p w14:paraId="6B141674" w14:textId="0A6F4B9B" w:rsidR="003C1067" w:rsidRDefault="003C1067">
      <w:pPr>
        <w:widowControl/>
        <w:jc w:val="left"/>
      </w:pPr>
    </w:p>
    <w:p w14:paraId="43DBF961" w14:textId="14DB279D" w:rsidR="003C1067" w:rsidRDefault="003C1067">
      <w:pPr>
        <w:widowControl/>
        <w:jc w:val="left"/>
      </w:pPr>
    </w:p>
    <w:p w14:paraId="7BE9B5CB" w14:textId="3CFC5F24" w:rsidR="003C1067" w:rsidRDefault="006C2EE7">
      <w:pPr>
        <w:widowControl/>
        <w:jc w:val="left"/>
      </w:pPr>
      <w:r>
        <w:rPr>
          <w:noProof/>
        </w:rPr>
        <mc:AlternateContent>
          <mc:Choice Requires="wps">
            <w:drawing>
              <wp:anchor distT="0" distB="0" distL="114300" distR="114300" simplePos="0" relativeHeight="251727872" behindDoc="0" locked="0" layoutInCell="1" allowOverlap="1" wp14:anchorId="0DB2D9CE" wp14:editId="40A922AE">
                <wp:simplePos x="0" y="0"/>
                <wp:positionH relativeFrom="column">
                  <wp:posOffset>2999740</wp:posOffset>
                </wp:positionH>
                <wp:positionV relativeFrom="paragraph">
                  <wp:posOffset>142875</wp:posOffset>
                </wp:positionV>
                <wp:extent cx="2674620" cy="2005965"/>
                <wp:effectExtent l="0" t="0" r="11430" b="13335"/>
                <wp:wrapNone/>
                <wp:docPr id="8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2005965"/>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F84FA" id="Rectangle 2" o:spid="_x0000_s1026" style="position:absolute;left:0;text-align:left;margin-left:236.2pt;margin-top:11.25pt;width:210.6pt;height:157.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" strokecolor="#002060"/>
            </w:pict>
          </mc:Fallback>
        </mc:AlternateContent>
      </w:r>
      <w:r w:rsidR="00B93580">
        <w:rPr>
          <w:noProof/>
        </w:rPr>
        <w:drawing>
          <wp:anchor distT="0" distB="0" distL="114300" distR="114300" simplePos="0" relativeHeight="251794432" behindDoc="0" locked="0" layoutInCell="1" allowOverlap="1" wp14:anchorId="1AB33C8A" wp14:editId="69D66639">
            <wp:simplePos x="0" y="0"/>
            <wp:positionH relativeFrom="column">
              <wp:posOffset>2999105</wp:posOffset>
            </wp:positionH>
            <wp:positionV relativeFrom="paragraph">
              <wp:posOffset>137795</wp:posOffset>
            </wp:positionV>
            <wp:extent cx="2700000" cy="2025000"/>
            <wp:effectExtent l="0" t="0" r="5715" b="0"/>
            <wp:wrapNone/>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14 尖塔.jpg"/>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2700000" cy="202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7D7213" w14:textId="5DC2BC46" w:rsidR="003C1067" w:rsidRDefault="003C1067">
      <w:pPr>
        <w:widowControl/>
        <w:jc w:val="left"/>
      </w:pPr>
    </w:p>
    <w:p w14:paraId="7F41C790" w14:textId="15D06D98" w:rsidR="003C1067" w:rsidRDefault="003C1067">
      <w:pPr>
        <w:widowControl/>
        <w:jc w:val="left"/>
      </w:pPr>
    </w:p>
    <w:p w14:paraId="08E2E330" w14:textId="45471BB0" w:rsidR="003C1067" w:rsidRDefault="003C1067">
      <w:pPr>
        <w:widowControl/>
        <w:jc w:val="left"/>
      </w:pPr>
    </w:p>
    <w:p w14:paraId="3F7580BD" w14:textId="4B91E47C" w:rsidR="003C1067" w:rsidRDefault="003C1067">
      <w:pPr>
        <w:widowControl/>
        <w:jc w:val="left"/>
      </w:pPr>
    </w:p>
    <w:p w14:paraId="27E2F8BD" w14:textId="788F7FB6" w:rsidR="003C1067" w:rsidRDefault="003C1067">
      <w:pPr>
        <w:widowControl/>
        <w:jc w:val="left"/>
      </w:pPr>
    </w:p>
    <w:p w14:paraId="7C4C1DD0" w14:textId="50BE0E99" w:rsidR="003C1067" w:rsidRDefault="003C1067">
      <w:pPr>
        <w:widowControl/>
        <w:jc w:val="left"/>
      </w:pPr>
    </w:p>
    <w:p w14:paraId="7256B0E2" w14:textId="689BFD62" w:rsidR="003C1067" w:rsidRDefault="003C1067">
      <w:pPr>
        <w:widowControl/>
        <w:jc w:val="left"/>
      </w:pPr>
    </w:p>
    <w:p w14:paraId="0278A1AD" w14:textId="68DF16F4" w:rsidR="003C1067" w:rsidRDefault="003C1067">
      <w:pPr>
        <w:widowControl/>
        <w:jc w:val="left"/>
      </w:pPr>
    </w:p>
    <w:p w14:paraId="51808CD0" w14:textId="41EB4C04" w:rsidR="003C1067" w:rsidRDefault="003C1067">
      <w:pPr>
        <w:widowControl/>
        <w:jc w:val="left"/>
      </w:pPr>
    </w:p>
    <w:p w14:paraId="601010D3" w14:textId="2E7CE700" w:rsidR="003C1067" w:rsidRDefault="003C1067">
      <w:pPr>
        <w:widowControl/>
        <w:jc w:val="left"/>
      </w:pPr>
    </w:p>
    <w:p w14:paraId="4EC2C194" w14:textId="50974832" w:rsidR="003C1067" w:rsidRDefault="003C1067">
      <w:pPr>
        <w:widowControl/>
        <w:jc w:val="left"/>
      </w:pPr>
    </w:p>
    <w:p w14:paraId="4B33BE9D" w14:textId="56B9743D" w:rsidR="003C1067" w:rsidRDefault="006C2EE7">
      <w:pPr>
        <w:widowControl/>
        <w:jc w:val="left"/>
      </w:pPr>
      <w:r w:rsidRPr="00B33B47">
        <w:rPr>
          <w:rFonts w:ascii="等线" w:eastAsia="等线" w:hAnsi="等线" w:cs="Times New Roman"/>
          <w:noProof/>
        </w:rPr>
        <mc:AlternateContent>
          <mc:Choice Requires="wps">
            <w:drawing>
              <wp:anchor distT="0" distB="0" distL="114300" distR="114300" simplePos="0" relativeHeight="251734016" behindDoc="0" locked="0" layoutInCell="1" allowOverlap="1" wp14:anchorId="1A98F728" wp14:editId="5BE82E45">
                <wp:simplePos x="0" y="0"/>
                <wp:positionH relativeFrom="margin">
                  <wp:posOffset>2923540</wp:posOffset>
                </wp:positionH>
                <wp:positionV relativeFrom="paragraph">
                  <wp:posOffset>10795</wp:posOffset>
                </wp:positionV>
                <wp:extent cx="3521122" cy="139192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3521122" cy="1391920"/>
                        </a:xfrm>
                        <a:prstGeom prst="rect">
                          <a:avLst/>
                        </a:prstGeom>
                        <a:noFill/>
                        <a:ln w="6350">
                          <a:noFill/>
                        </a:ln>
                        <a:effectLst/>
                      </wps:spPr>
                      <wps:txbx>
                        <w:txbxContent>
                          <w:p w14:paraId="6FB24307" w14:textId="7777777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Travel isn’t always pretty. It isn’t always</w:t>
                            </w:r>
                            <w:r>
                              <w:rPr>
                                <w:rFonts w:ascii="Arial" w:eastAsia="黑体" w:hAnsi="Arial" w:cs="Arial"/>
                                <w:color w:val="7F7F7F" w:themeColor="text1" w:themeTint="80"/>
                                <w:sz w:val="22"/>
                              </w:rPr>
                              <w:t xml:space="preserve"> </w:t>
                            </w:r>
                            <w:r w:rsidRPr="002E4E8C">
                              <w:rPr>
                                <w:rFonts w:ascii="Arial" w:eastAsia="黑体" w:hAnsi="Arial" w:cs="Arial"/>
                                <w:color w:val="7F7F7F" w:themeColor="text1" w:themeTint="80"/>
                                <w:sz w:val="22"/>
                              </w:rPr>
                              <w:t xml:space="preserve">comfortable. </w:t>
                            </w:r>
                          </w:p>
                          <w:p w14:paraId="75394DB6" w14:textId="35F47E0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Sometimes it hurts,</w:t>
                            </w:r>
                            <w:r>
                              <w:rPr>
                                <w:rFonts w:ascii="Arial" w:eastAsia="黑体" w:hAnsi="Arial" w:cs="Arial" w:hint="eastAsia"/>
                                <w:color w:val="7F7F7F" w:themeColor="text1" w:themeTint="80"/>
                                <w:sz w:val="22"/>
                              </w:rPr>
                              <w:t xml:space="preserve"> </w:t>
                            </w:r>
                            <w:r w:rsidRPr="002E4E8C">
                              <w:rPr>
                                <w:rFonts w:ascii="Arial" w:eastAsia="黑体" w:hAnsi="Arial" w:cs="Arial"/>
                                <w:color w:val="7F7F7F" w:themeColor="text1" w:themeTint="80"/>
                                <w:sz w:val="22"/>
                              </w:rPr>
                              <w:t xml:space="preserve">it even breaks your heart. </w:t>
                            </w:r>
                          </w:p>
                          <w:p w14:paraId="3B9B54C9" w14:textId="7777777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 xml:space="preserve">But that’s okay. The journey changes you; </w:t>
                            </w:r>
                          </w:p>
                          <w:p w14:paraId="3069914B" w14:textId="7777777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it should change you.</w:t>
                            </w:r>
                          </w:p>
                          <w:p w14:paraId="7FFA7C72" w14:textId="19D8E22D" w:rsidR="00274E0A" w:rsidRPr="00E36691" w:rsidRDefault="00274E0A" w:rsidP="00057B4B">
                            <w:pPr>
                              <w:adjustRightInd w:val="0"/>
                              <w:spacing w:line="360" w:lineRule="exact"/>
                              <w:jc w:val="right"/>
                              <w:rPr>
                                <w:rFonts w:ascii="Arial" w:eastAsia="黑体" w:hAnsi="Arial" w:cs="Arial"/>
                                <w:color w:val="7F7F7F" w:themeColor="text1" w:themeTint="80"/>
                                <w:sz w:val="22"/>
                              </w:rPr>
                            </w:pPr>
                            <w:r w:rsidRPr="00057B4B">
                              <w:rPr>
                                <w:rFonts w:ascii="Arial" w:eastAsia="黑体" w:hAnsi="Arial" w:cs="Arial" w:hint="eastAsia"/>
                                <w:color w:val="7F7F7F" w:themeColor="text1" w:themeTint="80"/>
                                <w:sz w:val="22"/>
                              </w:rPr>
                              <w:t>–</w:t>
                            </w:r>
                            <w:r w:rsidRPr="00057B4B">
                              <w:rPr>
                                <w:rFonts w:ascii="Arial" w:eastAsia="黑体" w:hAnsi="Arial" w:cs="Arial"/>
                                <w:color w:val="7F7F7F" w:themeColor="text1" w:themeTint="80"/>
                                <w:sz w:val="22"/>
                              </w:rPr>
                              <w:t xml:space="preserve"> Anthony Bourdain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A98F728" id="文本框 85" o:spid="_x0000_s1035" type="#_x0000_t202" style="position:absolute;margin-left:230.2pt;margin-top:.85pt;width:277.25pt;height:109.6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" filled="f" stroked="f" strokeweight=".5pt">
                <v:textbox>
                  <w:txbxContent>
                    <w:p w14:paraId="6FB24307" w14:textId="7777777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Travel isn’t always pretty. It isn’t always</w:t>
                      </w:r>
                      <w:r>
                        <w:rPr>
                          <w:rFonts w:ascii="Arial" w:eastAsia="黑体" w:hAnsi="Arial" w:cs="Arial"/>
                          <w:color w:val="7F7F7F" w:themeColor="text1" w:themeTint="80"/>
                          <w:sz w:val="22"/>
                        </w:rPr>
                        <w:t xml:space="preserve"> </w:t>
                      </w:r>
                      <w:r w:rsidRPr="002E4E8C">
                        <w:rPr>
                          <w:rFonts w:ascii="Arial" w:eastAsia="黑体" w:hAnsi="Arial" w:cs="Arial"/>
                          <w:color w:val="7F7F7F" w:themeColor="text1" w:themeTint="80"/>
                          <w:sz w:val="22"/>
                        </w:rPr>
                        <w:t xml:space="preserve">comfortable. </w:t>
                      </w:r>
                    </w:p>
                    <w:p w14:paraId="75394DB6" w14:textId="35F47E0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Sometimes it hurts,</w:t>
                      </w:r>
                      <w:r>
                        <w:rPr>
                          <w:rFonts w:ascii="Arial" w:eastAsia="黑体" w:hAnsi="Arial" w:cs="Arial" w:hint="eastAsia"/>
                          <w:color w:val="7F7F7F" w:themeColor="text1" w:themeTint="80"/>
                          <w:sz w:val="22"/>
                        </w:rPr>
                        <w:t xml:space="preserve"> </w:t>
                      </w:r>
                      <w:r w:rsidRPr="002E4E8C">
                        <w:rPr>
                          <w:rFonts w:ascii="Arial" w:eastAsia="黑体" w:hAnsi="Arial" w:cs="Arial"/>
                          <w:color w:val="7F7F7F" w:themeColor="text1" w:themeTint="80"/>
                          <w:sz w:val="22"/>
                        </w:rPr>
                        <w:t xml:space="preserve">it even breaks your heart. </w:t>
                      </w:r>
                    </w:p>
                    <w:p w14:paraId="3B9B54C9" w14:textId="7777777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 xml:space="preserve">But that’s okay. The journey changes you; </w:t>
                      </w:r>
                    </w:p>
                    <w:p w14:paraId="3069914B" w14:textId="77777777" w:rsidR="00274E0A" w:rsidRDefault="00274E0A"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it should change you.</w:t>
                      </w:r>
                    </w:p>
                    <w:p w14:paraId="7FFA7C72" w14:textId="19D8E22D" w:rsidR="00274E0A" w:rsidRPr="00E36691" w:rsidRDefault="00274E0A" w:rsidP="00057B4B">
                      <w:pPr>
                        <w:adjustRightInd w:val="0"/>
                        <w:spacing w:line="360" w:lineRule="exact"/>
                        <w:jc w:val="right"/>
                        <w:rPr>
                          <w:rFonts w:ascii="Arial" w:eastAsia="黑体" w:hAnsi="Arial" w:cs="Arial"/>
                          <w:color w:val="7F7F7F" w:themeColor="text1" w:themeTint="80"/>
                          <w:sz w:val="22"/>
                        </w:rPr>
                      </w:pPr>
                      <w:r w:rsidRPr="00057B4B">
                        <w:rPr>
                          <w:rFonts w:ascii="Arial" w:eastAsia="黑体" w:hAnsi="Arial" w:cs="Arial" w:hint="eastAsia"/>
                          <w:color w:val="7F7F7F" w:themeColor="text1" w:themeTint="80"/>
                          <w:sz w:val="22"/>
                        </w:rPr>
                        <w:t>–</w:t>
                      </w:r>
                      <w:r w:rsidRPr="00057B4B">
                        <w:rPr>
                          <w:rFonts w:ascii="Arial" w:eastAsia="黑体" w:hAnsi="Arial" w:cs="Arial"/>
                          <w:color w:val="7F7F7F" w:themeColor="text1" w:themeTint="80"/>
                          <w:sz w:val="22"/>
                        </w:rPr>
                        <w:t xml:space="preserve"> Anthony Bourdain</w:t>
                      </w:r>
                    </w:p>
                  </w:txbxContent>
                </v:textbox>
                <w10:wrap anchorx="margin"/>
              </v:shape>
            </w:pict>
          </mc:Fallback>
        </mc:AlternateContent>
      </w:r>
    </w:p>
    <w:p w14:paraId="601DDEF1" w14:textId="74FE9B70" w:rsidR="003C1067" w:rsidRDefault="003C1067">
      <w:pPr>
        <w:widowControl/>
        <w:jc w:val="left"/>
      </w:pPr>
    </w:p>
    <w:p w14:paraId="669E1A5C" w14:textId="5A66333B" w:rsidR="003C1067" w:rsidRDefault="003C1067">
      <w:pPr>
        <w:widowControl/>
        <w:jc w:val="left"/>
      </w:pPr>
    </w:p>
    <w:p w14:paraId="1DC84949" w14:textId="27B029BF" w:rsidR="003C1067" w:rsidRDefault="003C1067">
      <w:pPr>
        <w:widowControl/>
        <w:jc w:val="left"/>
      </w:pPr>
    </w:p>
    <w:p w14:paraId="2C3E4F04" w14:textId="6D6A22FE" w:rsidR="003C1067" w:rsidRDefault="003C1067">
      <w:pPr>
        <w:widowControl/>
        <w:jc w:val="left"/>
      </w:pPr>
    </w:p>
    <w:p w14:paraId="1BCD629C" w14:textId="314CC9B9" w:rsidR="003C1067" w:rsidRDefault="003C1067">
      <w:pPr>
        <w:widowControl/>
        <w:jc w:val="left"/>
      </w:pPr>
    </w:p>
    <w:p w14:paraId="69E389E2" w14:textId="592D8E79" w:rsidR="003C1067" w:rsidRDefault="003C1067">
      <w:pPr>
        <w:widowControl/>
        <w:jc w:val="left"/>
      </w:pPr>
    </w:p>
    <w:p w14:paraId="43BF9CF6" w14:textId="28F55D83" w:rsidR="003C1067" w:rsidRDefault="003C1067">
      <w:pPr>
        <w:widowControl/>
        <w:jc w:val="left"/>
      </w:pPr>
    </w:p>
    <w:p w14:paraId="681143C1" w14:textId="796122CB" w:rsidR="003C1067" w:rsidRDefault="003C1067">
      <w:pPr>
        <w:widowControl/>
        <w:jc w:val="left"/>
      </w:pPr>
    </w:p>
    <w:p w14:paraId="620DDC2E" w14:textId="77777777" w:rsidR="003C1067" w:rsidRDefault="003C1067">
      <w:pPr>
        <w:widowControl/>
        <w:jc w:val="left"/>
      </w:pPr>
    </w:p>
    <w:p w14:paraId="6F6F572D" w14:textId="77777777" w:rsidR="00C35A5D" w:rsidRDefault="003C1067">
      <w:pPr>
        <w:widowControl/>
        <w:jc w:val="left"/>
        <w:sectPr w:rsidR="00C35A5D" w:rsidSect="00C35A5D">
          <w:footerReference w:type="even" r:id="rId14"/>
          <w:footerReference w:type="default" r:id="rId15"/>
          <w:pgSz w:w="11906" w:h="16838"/>
          <w:pgMar w:top="851" w:right="1134" w:bottom="851" w:left="1134" w:header="851" w:footer="567" w:gutter="0"/>
          <w:cols w:space="425"/>
          <w:docGrid w:type="lines" w:linePitch="312"/>
        </w:sectPr>
      </w:pPr>
      <w:r>
        <w:br w:type="page"/>
      </w:r>
    </w:p>
    <w:p w14:paraId="0234753A" w14:textId="3D869783" w:rsidR="003C1067" w:rsidRDefault="003C1067">
      <w:pPr>
        <w:widowControl/>
        <w:jc w:val="left"/>
      </w:pPr>
    </w:p>
    <w:p w14:paraId="5E72A77D" w14:textId="054F612B" w:rsidR="00716A8C" w:rsidRDefault="00A43428">
      <w:pPr>
        <w:widowControl/>
        <w:jc w:val="left"/>
      </w:pPr>
      <w:r>
        <w:rPr>
          <w:noProof/>
          <w:sz w:val="32"/>
        </w:rPr>
        <mc:AlternateContent>
          <mc:Choice Requires="wps">
            <w:drawing>
              <wp:anchor distT="0" distB="0" distL="114300" distR="114300" simplePos="0" relativeHeight="251713536" behindDoc="0" locked="0" layoutInCell="1" allowOverlap="1" wp14:anchorId="58B1F9A9" wp14:editId="231FFC6F">
                <wp:simplePos x="0" y="0"/>
                <wp:positionH relativeFrom="margin">
                  <wp:posOffset>499109</wp:posOffset>
                </wp:positionH>
                <wp:positionV relativeFrom="paragraph">
                  <wp:posOffset>74295</wp:posOffset>
                </wp:positionV>
                <wp:extent cx="5578021" cy="170597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5578021" cy="1705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FB362" w14:textId="79AE9DCA" w:rsidR="00274E0A" w:rsidRPr="00077EB9" w:rsidRDefault="00274E0A" w:rsidP="00E6231A">
                            <w:pPr>
                              <w:spacing w:afterLines="50" w:after="156"/>
                              <w:jc w:val="left"/>
                              <w:rPr>
                                <w:rFonts w:ascii="Arial" w:eastAsia="黑体" w:hAnsi="Arial" w:cs="Arial"/>
                                <w:color w:val="FFC000"/>
                                <w:sz w:val="80"/>
                                <w:szCs w:val="80"/>
                              </w:rPr>
                            </w:pPr>
                            <w:r w:rsidRPr="00077EB9">
                              <w:rPr>
                                <w:rFonts w:ascii="Arial" w:eastAsia="黑体" w:hAnsi="Arial" w:cs="Arial" w:hint="eastAsia"/>
                                <w:color w:val="FFC000"/>
                                <w:sz w:val="80"/>
                                <w:szCs w:val="80"/>
                              </w:rPr>
                              <w:t>项目速览</w:t>
                            </w:r>
                          </w:p>
                          <w:p w14:paraId="3AE8528F" w14:textId="07D81C1B" w:rsidR="00274E0A" w:rsidRPr="00A43428" w:rsidRDefault="00274E0A" w:rsidP="00A43428">
                            <w:pPr>
                              <w:spacing w:afterLines="50" w:after="156"/>
                              <w:jc w:val="right"/>
                              <w:rPr>
                                <w:rFonts w:ascii="Arial" w:eastAsia="黑体" w:hAnsi="Arial" w:cs="Arial"/>
                                <w:color w:val="FF8601"/>
                                <w:sz w:val="56"/>
                                <w:szCs w:val="56"/>
                              </w:rPr>
                            </w:pPr>
                            <w:r w:rsidRPr="00A43428">
                              <w:rPr>
                                <w:rFonts w:ascii="Arial" w:eastAsia="黑体" w:hAnsi="Arial" w:cs="Arial"/>
                                <w:color w:val="FF8601"/>
                                <w:sz w:val="56"/>
                                <w:szCs w:val="56"/>
                              </w:rPr>
                              <w:t>——1</w:t>
                            </w:r>
                            <w:r w:rsidRPr="003D2B78">
                              <w:rPr>
                                <w:rFonts w:ascii="Arial" w:eastAsia="黑体" w:hAnsi="Arial" w:cs="Arial" w:hint="eastAsia"/>
                                <w:color w:val="FF8601"/>
                                <w:sz w:val="56"/>
                                <w:szCs w:val="56"/>
                              </w:rPr>
                              <w:t>分钟</w:t>
                            </w:r>
                            <w:r w:rsidRPr="00A43428">
                              <w:rPr>
                                <w:rFonts w:ascii="Arial" w:eastAsia="黑体" w:hAnsi="Arial" w:cs="Arial" w:hint="eastAsia"/>
                                <w:color w:val="FF8601"/>
                                <w:sz w:val="56"/>
                                <w:szCs w:val="56"/>
                              </w:rPr>
                              <w:t>解密项目亮点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8B1F9A9" id="文本框 72" o:spid="_x0000_s1036" type="#_x0000_t202" style="position:absolute;margin-left:39.3pt;margin-top:5.85pt;width:439.2pt;height:134.3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" filled="f" stroked="f" strokeweight=".5pt">
                <v:textbox>
                  <w:txbxContent>
                    <w:p w14:paraId="39BFB362" w14:textId="79AE9DCA" w:rsidR="00274E0A" w:rsidRPr="00077EB9" w:rsidRDefault="00274E0A" w:rsidP="00E6231A">
                      <w:pPr>
                        <w:spacing w:afterLines="50" w:after="156"/>
                        <w:jc w:val="left"/>
                        <w:rPr>
                          <w:rFonts w:ascii="Arial" w:eastAsia="黑体" w:hAnsi="Arial" w:cs="Arial"/>
                          <w:color w:val="FFC000"/>
                          <w:sz w:val="80"/>
                          <w:szCs w:val="80"/>
                        </w:rPr>
                      </w:pPr>
                      <w:r w:rsidRPr="00077EB9">
                        <w:rPr>
                          <w:rFonts w:ascii="Arial" w:eastAsia="黑体" w:hAnsi="Arial" w:cs="Arial" w:hint="eastAsia"/>
                          <w:color w:val="FFC000"/>
                          <w:sz w:val="80"/>
                          <w:szCs w:val="80"/>
                        </w:rPr>
                        <w:t>项目速览</w:t>
                      </w:r>
                    </w:p>
                    <w:p w14:paraId="3AE8528F" w14:textId="07D81C1B" w:rsidR="00274E0A" w:rsidRPr="00A43428" w:rsidRDefault="00274E0A" w:rsidP="00A43428">
                      <w:pPr>
                        <w:spacing w:afterLines="50" w:after="156"/>
                        <w:jc w:val="right"/>
                        <w:rPr>
                          <w:rFonts w:ascii="Arial" w:eastAsia="黑体" w:hAnsi="Arial" w:cs="Arial"/>
                          <w:color w:val="FF8601"/>
                          <w:sz w:val="56"/>
                          <w:szCs w:val="56"/>
                        </w:rPr>
                      </w:pPr>
                      <w:r w:rsidRPr="00A43428">
                        <w:rPr>
                          <w:rFonts w:ascii="Arial" w:eastAsia="黑体" w:hAnsi="Arial" w:cs="Arial"/>
                          <w:color w:val="FF8601"/>
                          <w:sz w:val="56"/>
                          <w:szCs w:val="56"/>
                        </w:rPr>
                        <w:t>——1</w:t>
                      </w:r>
                      <w:r w:rsidRPr="003D2B78">
                        <w:rPr>
                          <w:rFonts w:ascii="Arial" w:eastAsia="黑体" w:hAnsi="Arial" w:cs="Arial" w:hint="eastAsia"/>
                          <w:color w:val="FF8601"/>
                          <w:sz w:val="56"/>
                          <w:szCs w:val="56"/>
                        </w:rPr>
                        <w:t>分钟</w:t>
                      </w:r>
                      <w:r w:rsidRPr="00A43428">
                        <w:rPr>
                          <w:rFonts w:ascii="Arial" w:eastAsia="黑体" w:hAnsi="Arial" w:cs="Arial" w:hint="eastAsia"/>
                          <w:color w:val="FF8601"/>
                          <w:sz w:val="56"/>
                          <w:szCs w:val="56"/>
                        </w:rPr>
                        <w:t>解密项目亮点</w:t>
                      </w:r>
                    </w:p>
                  </w:txbxContent>
                </v:textbox>
                <w10:wrap anchorx="margin"/>
              </v:shape>
            </w:pict>
          </mc:Fallback>
        </mc:AlternateContent>
      </w:r>
    </w:p>
    <w:p w14:paraId="10EE7006" w14:textId="0B4476A9" w:rsidR="00716A8C" w:rsidRDefault="00716A8C">
      <w:pPr>
        <w:widowControl/>
        <w:jc w:val="left"/>
      </w:pPr>
    </w:p>
    <w:p w14:paraId="562015CF" w14:textId="08AEE69D" w:rsidR="00716A8C" w:rsidRDefault="00716A8C">
      <w:pPr>
        <w:widowControl/>
        <w:jc w:val="left"/>
      </w:pPr>
    </w:p>
    <w:p w14:paraId="76F20F7E" w14:textId="38D1DBB1" w:rsidR="00716A8C" w:rsidRDefault="00077EB9">
      <w:pPr>
        <w:widowControl/>
        <w:jc w:val="left"/>
      </w:pPr>
      <w:r>
        <w:rPr>
          <w:noProof/>
        </w:rPr>
        <mc:AlternateContent>
          <mc:Choice Requires="wps">
            <w:drawing>
              <wp:anchor distT="0" distB="0" distL="114300" distR="114300" simplePos="0" relativeHeight="251741184" behindDoc="0" locked="0" layoutInCell="1" allowOverlap="1" wp14:anchorId="737664C8" wp14:editId="1D23EFD0">
                <wp:simplePos x="0" y="0"/>
                <wp:positionH relativeFrom="column">
                  <wp:posOffset>0</wp:posOffset>
                </wp:positionH>
                <wp:positionV relativeFrom="paragraph">
                  <wp:posOffset>109855</wp:posOffset>
                </wp:positionV>
                <wp:extent cx="359410" cy="359410"/>
                <wp:effectExtent l="0" t="0" r="2540" b="2540"/>
                <wp:wrapNone/>
                <wp:docPr id="100" name="直角三角形 100"/>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618DF7" w14:textId="4D6C2E03" w:rsidR="00274E0A" w:rsidRDefault="00274E0A" w:rsidP="00E91DA0">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664C8" id="_x0000_t6" coordsize="21600,21600" o:spt="6" path="m,l,21600r21600,xe">
                <v:stroke joinstyle="miter"/>
                <v:path gradientshapeok="t" o:connecttype="custom" o:connectlocs="0,0;0,10800;0,21600;10800,21600;21600,21600;10800,10800" textboxrect="1800,12600,12600,19800"/>
              </v:shapetype>
              <v:shape id="直角三角形 100" o:spid="_x0000_s1037" type="#_x0000_t6" style="position:absolute;margin-left:0;margin-top:8.65pt;width:28.3pt;height:28.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" fillcolor="#ff8601" stroked="f" strokeweight="2pt">
                <v:textbox>
                  <w:txbxContent>
                    <w:p w14:paraId="13618DF7" w14:textId="4D6C2E03" w:rsidR="00274E0A" w:rsidRDefault="00274E0A" w:rsidP="00E91DA0">
                      <w:pPr>
                        <w:jc w:val="center"/>
                      </w:pPr>
                      <w:r>
                        <w:rPr>
                          <w:rFonts w:hint="eastAsia"/>
                        </w:rPr>
                        <w:t>c</w:t>
                      </w:r>
                    </w:p>
                  </w:txbxContent>
                </v:textbox>
              </v:shape>
            </w:pict>
          </mc:Fallback>
        </mc:AlternateContent>
      </w:r>
    </w:p>
    <w:p w14:paraId="7856EEB5" w14:textId="3C551590" w:rsidR="00716A8C" w:rsidRDefault="00716A8C">
      <w:pPr>
        <w:widowControl/>
        <w:jc w:val="left"/>
      </w:pPr>
    </w:p>
    <w:p w14:paraId="4EF118E0" w14:textId="0C73E93D" w:rsidR="007E649C" w:rsidRDefault="007E649C">
      <w:pPr>
        <w:widowControl/>
        <w:jc w:val="left"/>
      </w:pPr>
    </w:p>
    <w:p w14:paraId="3182B9B3" w14:textId="76B01AEB" w:rsidR="007E649C" w:rsidRDefault="007E649C">
      <w:pPr>
        <w:widowControl/>
        <w:jc w:val="left"/>
      </w:pPr>
    </w:p>
    <w:p w14:paraId="26A0E8FF" w14:textId="640F8029" w:rsidR="00716A8C" w:rsidRDefault="00716A8C">
      <w:pPr>
        <w:widowControl/>
        <w:jc w:val="left"/>
      </w:pPr>
    </w:p>
    <w:p w14:paraId="766EDF66" w14:textId="499064CA" w:rsidR="0081465B" w:rsidRDefault="003F11EF">
      <w:pPr>
        <w:widowControl/>
        <w:jc w:val="left"/>
      </w:pPr>
      <w:r>
        <w:rPr>
          <w:noProof/>
        </w:rPr>
        <mc:AlternateContent>
          <mc:Choice Requires="wps">
            <w:drawing>
              <wp:anchor distT="0" distB="0" distL="114300" distR="114300" simplePos="0" relativeHeight="251704320" behindDoc="0" locked="0" layoutInCell="1" allowOverlap="1" wp14:anchorId="597E882C" wp14:editId="06B3CEF7">
                <wp:simplePos x="0" y="0"/>
                <wp:positionH relativeFrom="column">
                  <wp:posOffset>-569794</wp:posOffset>
                </wp:positionH>
                <wp:positionV relativeFrom="paragraph">
                  <wp:posOffset>301066</wp:posOffset>
                </wp:positionV>
                <wp:extent cx="3495890" cy="2930582"/>
                <wp:effectExtent l="0" t="0" r="9525" b="3175"/>
                <wp:wrapNone/>
                <wp:docPr id="65" name="矩形 65"/>
                <wp:cNvGraphicFramePr/>
                <a:graphic xmlns:a="http://schemas.openxmlformats.org/drawingml/2006/main">
                  <a:graphicData uri="http://schemas.microsoft.com/office/word/2010/wordprocessingShape">
                    <wps:wsp>
                      <wps:cNvSpPr/>
                      <wps:spPr>
                        <a:xfrm>
                          <a:off x="0" y="0"/>
                          <a:ext cx="3495890" cy="2930582"/>
                        </a:xfrm>
                        <a:prstGeom prst="rect">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11E5BC" w14:textId="029C2FA9" w:rsidR="00274E0A" w:rsidRDefault="00274E0A" w:rsidP="003D2B78">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E882C" id="矩形 65" o:spid="_x0000_s1038" style="position:absolute;margin-left:-44.85pt;margin-top:23.7pt;width:275.25pt;height:23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" fillcolor="#f39800" stroked="f" strokeweight="2pt">
                <v:textbox>
                  <w:txbxContent>
                    <w:p w14:paraId="3411E5BC" w14:textId="029C2FA9" w:rsidR="00274E0A" w:rsidRDefault="00274E0A" w:rsidP="003D2B78">
                      <w:pPr>
                        <w:jc w:val="center"/>
                      </w:pPr>
                      <w:r>
                        <w:rPr>
                          <w:rFonts w:hint="eastAsia"/>
                        </w:rPr>
                        <w:t>c</w:t>
                      </w:r>
                    </w:p>
                  </w:txbxContent>
                </v:textbox>
              </v:rect>
            </w:pict>
          </mc:Fallback>
        </mc:AlternateContent>
      </w:r>
    </w:p>
    <w:p w14:paraId="167D3FBF" w14:textId="0AE79FF6" w:rsidR="0081465B" w:rsidRDefault="00496B82">
      <w:pPr>
        <w:widowControl/>
        <w:jc w:val="left"/>
      </w:pPr>
      <w:r w:rsidRPr="00B33B47">
        <w:rPr>
          <w:rFonts w:ascii="等线" w:eastAsia="等线" w:hAnsi="等线" w:cs="Times New Roman"/>
          <w:noProof/>
        </w:rPr>
        <mc:AlternateContent>
          <mc:Choice Requires="wps">
            <w:drawing>
              <wp:anchor distT="0" distB="0" distL="114300" distR="114300" simplePos="0" relativeHeight="251715584" behindDoc="0" locked="0" layoutInCell="1" allowOverlap="1" wp14:anchorId="00E80EC6" wp14:editId="0A0DB965">
                <wp:simplePos x="0" y="0"/>
                <wp:positionH relativeFrom="margin">
                  <wp:posOffset>2991939</wp:posOffset>
                </wp:positionH>
                <wp:positionV relativeFrom="paragraph">
                  <wp:posOffset>134529</wp:posOffset>
                </wp:positionV>
                <wp:extent cx="2705735" cy="368462"/>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2705735" cy="368462"/>
                        </a:xfrm>
                        <a:prstGeom prst="rect">
                          <a:avLst/>
                        </a:prstGeom>
                        <a:noFill/>
                        <a:ln w="6350">
                          <a:noFill/>
                        </a:ln>
                        <a:effectLst/>
                      </wps:spPr>
                      <wps:txbx>
                        <w:txbxContent>
                          <w:p w14:paraId="2F5B2222" w14:textId="5E36ED0B" w:rsidR="00274E0A" w:rsidRPr="00A43428" w:rsidRDefault="00274E0A" w:rsidP="00D026F8">
                            <w:pPr>
                              <w:adjustRightInd w:val="0"/>
                              <w:spacing w:line="360" w:lineRule="exact"/>
                              <w:rPr>
                                <w:rFonts w:ascii="Arial" w:eastAsia="黑体" w:hAnsi="Arial" w:cs="Arial"/>
                                <w:b/>
                                <w:bCs/>
                                <w:color w:val="FFD13F"/>
                                <w:sz w:val="32"/>
                                <w:szCs w:val="32"/>
                              </w:rPr>
                            </w:pPr>
                            <w:r w:rsidRPr="00A43428">
                              <w:rPr>
                                <w:rFonts w:ascii="Arial" w:eastAsia="黑体" w:hAnsi="Arial" w:cs="Arial" w:hint="eastAsia"/>
                                <w:b/>
                                <w:bCs/>
                                <w:color w:val="FFD13F"/>
                                <w:sz w:val="32"/>
                                <w:szCs w:val="32"/>
                              </w:rPr>
                              <w:t>O</w:t>
                            </w:r>
                            <w:r w:rsidRPr="00A43428">
                              <w:rPr>
                                <w:rFonts w:ascii="Arial" w:eastAsia="黑体" w:hAnsi="Arial" w:cs="Arial"/>
                                <w:b/>
                                <w:bCs/>
                                <w:color w:val="FFD13F"/>
                                <w:sz w:val="32"/>
                                <w:szCs w:val="32"/>
                              </w:rPr>
                              <w:t>verview &amp; Highlight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0E80EC6" id="文本框 73" o:spid="_x0000_s1039" type="#_x0000_t202" style="position:absolute;margin-left:235.6pt;margin-top:10.6pt;width:213.05pt;height:29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" filled="f" stroked="f" strokeweight=".5pt">
                <v:textbox>
                  <w:txbxContent>
                    <w:p w14:paraId="2F5B2222" w14:textId="5E36ED0B" w:rsidR="00274E0A" w:rsidRPr="00A43428" w:rsidRDefault="00274E0A" w:rsidP="00D026F8">
                      <w:pPr>
                        <w:adjustRightInd w:val="0"/>
                        <w:spacing w:line="360" w:lineRule="exact"/>
                        <w:rPr>
                          <w:rFonts w:ascii="Arial" w:eastAsia="黑体" w:hAnsi="Arial" w:cs="Arial"/>
                          <w:b/>
                          <w:bCs/>
                          <w:color w:val="FFD13F"/>
                          <w:sz w:val="32"/>
                          <w:szCs w:val="32"/>
                        </w:rPr>
                      </w:pPr>
                      <w:r w:rsidRPr="00A43428">
                        <w:rPr>
                          <w:rFonts w:ascii="Arial" w:eastAsia="黑体" w:hAnsi="Arial" w:cs="Arial" w:hint="eastAsia"/>
                          <w:b/>
                          <w:bCs/>
                          <w:color w:val="FFD13F"/>
                          <w:sz w:val="32"/>
                          <w:szCs w:val="32"/>
                        </w:rPr>
                        <w:t>O</w:t>
                      </w:r>
                      <w:r w:rsidRPr="00A43428">
                        <w:rPr>
                          <w:rFonts w:ascii="Arial" w:eastAsia="黑体" w:hAnsi="Arial" w:cs="Arial"/>
                          <w:b/>
                          <w:bCs/>
                          <w:color w:val="FFD13F"/>
                          <w:sz w:val="32"/>
                          <w:szCs w:val="32"/>
                        </w:rPr>
                        <w:t>verview &amp; Highlight</w:t>
                      </w:r>
                    </w:p>
                  </w:txbxContent>
                </v:textbox>
                <w10:wrap anchorx="margin"/>
              </v:shape>
            </w:pict>
          </mc:Fallback>
        </mc:AlternateContent>
      </w:r>
    </w:p>
    <w:p w14:paraId="5E03473F" w14:textId="4902C90C" w:rsidR="0081465B" w:rsidRDefault="0081465B">
      <w:pPr>
        <w:widowControl/>
        <w:jc w:val="left"/>
      </w:pPr>
    </w:p>
    <w:p w14:paraId="6CA19FF5" w14:textId="17DCAB74" w:rsidR="0081465B" w:rsidRDefault="00496B82">
      <w:pPr>
        <w:widowControl/>
        <w:jc w:val="left"/>
      </w:pPr>
      <w:r w:rsidRPr="00B33B47">
        <w:rPr>
          <w:rFonts w:ascii="等线" w:eastAsia="等线" w:hAnsi="等线" w:cs="Times New Roman"/>
          <w:noProof/>
        </w:rPr>
        <mc:AlternateContent>
          <mc:Choice Requires="wps">
            <w:drawing>
              <wp:anchor distT="0" distB="0" distL="114300" distR="114300" simplePos="0" relativeHeight="251703296" behindDoc="0" locked="0" layoutInCell="1" allowOverlap="1" wp14:anchorId="379823C1" wp14:editId="1B223310">
                <wp:simplePos x="0" y="0"/>
                <wp:positionH relativeFrom="margin">
                  <wp:posOffset>2991939</wp:posOffset>
                </wp:positionH>
                <wp:positionV relativeFrom="paragraph">
                  <wp:posOffset>75746</wp:posOffset>
                </wp:positionV>
                <wp:extent cx="3166110" cy="2417990"/>
                <wp:effectExtent l="0" t="0" r="0" b="1905"/>
                <wp:wrapNone/>
                <wp:docPr id="31" name="文本框 31"/>
                <wp:cNvGraphicFramePr/>
                <a:graphic xmlns:a="http://schemas.openxmlformats.org/drawingml/2006/main">
                  <a:graphicData uri="http://schemas.microsoft.com/office/word/2010/wordprocessingShape">
                    <wps:wsp>
                      <wps:cNvSpPr txBox="1"/>
                      <wps:spPr>
                        <a:xfrm>
                          <a:off x="0" y="0"/>
                          <a:ext cx="3166110" cy="2417990"/>
                        </a:xfrm>
                        <a:prstGeom prst="rect">
                          <a:avLst/>
                        </a:prstGeom>
                        <a:noFill/>
                        <a:ln w="6350">
                          <a:noFill/>
                        </a:ln>
                        <a:effectLst/>
                      </wps:spPr>
                      <wps:txbx>
                        <w:txbxContent>
                          <w:p w14:paraId="4BA0D10F" w14:textId="220A6ADD" w:rsidR="00274E0A" w:rsidRDefault="00274E0A" w:rsidP="00A43428">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该项目分为两个</w:t>
                            </w:r>
                            <w:r>
                              <w:rPr>
                                <w:rFonts w:ascii="Arial" w:eastAsia="黑体" w:hAnsi="Arial" w:cs="Arial" w:hint="eastAsia"/>
                                <w:color w:val="7F7F7F" w:themeColor="text1" w:themeTint="80"/>
                                <w:sz w:val="22"/>
                              </w:rPr>
                              <w:t>Track</w:t>
                            </w:r>
                            <w:r>
                              <w:rPr>
                                <w:rFonts w:ascii="Arial" w:eastAsia="黑体" w:hAnsi="Arial" w:cs="Arial" w:hint="eastAsia"/>
                                <w:color w:val="7F7F7F" w:themeColor="text1" w:themeTint="80"/>
                                <w:sz w:val="22"/>
                              </w:rPr>
                              <w:t>，学生可择一参加：</w:t>
                            </w:r>
                          </w:p>
                          <w:p w14:paraId="427FEAF5" w14:textId="52CD128E" w:rsidR="00274E0A" w:rsidRPr="00DE556C" w:rsidRDefault="00274E0A" w:rsidP="00A43428">
                            <w:pPr>
                              <w:adjustRightInd w:val="0"/>
                              <w:spacing w:line="360" w:lineRule="exact"/>
                              <w:jc w:val="left"/>
                              <w:rPr>
                                <w:rFonts w:ascii="Arial" w:eastAsia="黑体" w:hAnsi="Arial" w:cs="Arial"/>
                                <w:color w:val="7F7F7F" w:themeColor="text1" w:themeTint="80"/>
                                <w:sz w:val="22"/>
                              </w:rPr>
                            </w:pPr>
                            <w:r w:rsidRPr="00404F37">
                              <w:rPr>
                                <w:rFonts w:ascii="Arial" w:eastAsia="黑体" w:hAnsi="Arial" w:cs="Arial" w:hint="eastAsia"/>
                                <w:color w:val="FFD13F"/>
                                <w:sz w:val="22"/>
                              </w:rPr>
                              <w:t>新工科：</w:t>
                            </w:r>
                            <w:r w:rsidRPr="008C3F6B">
                              <w:rPr>
                                <w:rFonts w:ascii="Arial" w:eastAsia="黑体" w:hAnsi="Arial" w:cs="Arial" w:hint="eastAsia"/>
                                <w:color w:val="7F7F7F" w:themeColor="text1" w:themeTint="80"/>
                                <w:sz w:val="22"/>
                              </w:rPr>
                              <w:t>互联网、物联网、大数据、人工智能、新材料、新能源等新科技和新商业模式快速改变现代工业、经济社会发展和劳动力市场。</w:t>
                            </w:r>
                            <w:r>
                              <w:rPr>
                                <w:rFonts w:ascii="Arial" w:eastAsia="黑体" w:hAnsi="Arial" w:cs="Arial" w:hint="eastAsia"/>
                                <w:color w:val="7F7F7F" w:themeColor="text1" w:themeTint="80"/>
                                <w:sz w:val="22"/>
                              </w:rPr>
                              <w:t>该项目旨在响应教育部“新工科”建设，培养</w:t>
                            </w:r>
                            <w:r w:rsidRPr="00DE556C">
                              <w:rPr>
                                <w:rFonts w:ascii="Arial" w:eastAsia="黑体" w:hAnsi="Arial" w:cs="Arial" w:hint="eastAsia"/>
                                <w:color w:val="7F7F7F" w:themeColor="text1" w:themeTint="80"/>
                                <w:sz w:val="22"/>
                              </w:rPr>
                              <w:t>实践能力强、创新能力强、具备国际竞争力的高素质复合型“新工科”人才</w:t>
                            </w:r>
                            <w:r>
                              <w:rPr>
                                <w:rFonts w:ascii="Arial" w:eastAsia="黑体" w:hAnsi="Arial" w:cs="Arial" w:hint="eastAsia"/>
                                <w:color w:val="7F7F7F" w:themeColor="text1" w:themeTint="80"/>
                                <w:sz w:val="22"/>
                              </w:rPr>
                              <w:t>。</w:t>
                            </w:r>
                          </w:p>
                          <w:p w14:paraId="408BE166" w14:textId="610332A2" w:rsidR="00274E0A" w:rsidRPr="00E36691" w:rsidRDefault="00274E0A" w:rsidP="00A43428">
                            <w:pPr>
                              <w:adjustRightInd w:val="0"/>
                              <w:spacing w:line="360" w:lineRule="exact"/>
                              <w:jc w:val="left"/>
                              <w:rPr>
                                <w:rFonts w:ascii="Arial" w:eastAsia="黑体" w:hAnsi="Arial" w:cs="Arial"/>
                                <w:color w:val="7F7F7F" w:themeColor="text1" w:themeTint="80"/>
                                <w:sz w:val="22"/>
                              </w:rPr>
                            </w:pPr>
                            <w:r w:rsidRPr="00496B82">
                              <w:rPr>
                                <w:rFonts w:ascii="Arial" w:eastAsia="黑体" w:hAnsi="Arial" w:cs="Arial" w:hint="eastAsia"/>
                                <w:color w:val="FFD13F"/>
                                <w:sz w:val="22"/>
                              </w:rPr>
                              <w:t>商科：</w:t>
                            </w:r>
                            <w:r>
                              <w:rPr>
                                <w:rFonts w:ascii="Arial" w:eastAsia="黑体" w:hAnsi="Arial" w:cs="Arial" w:hint="eastAsia"/>
                                <w:color w:val="7F7F7F" w:themeColor="text1" w:themeTint="80"/>
                                <w:sz w:val="22"/>
                              </w:rPr>
                              <w:t>通过对剑桥商业生态系统的观察和思考，学生将站在企业人的角度认识创新对企业的战略性意义，并通过实训掌握创业的基本知识。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79823C1" id="文本框 31" o:spid="_x0000_s1040" type="#_x0000_t202" style="position:absolute;margin-left:235.6pt;margin-top:5.95pt;width:249.3pt;height:190.4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" filled="f" stroked="f" strokeweight=".5pt">
                <v:textbox>
                  <w:txbxContent>
                    <w:p w14:paraId="4BA0D10F" w14:textId="220A6ADD" w:rsidR="00274E0A" w:rsidRDefault="00274E0A" w:rsidP="00A43428">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该项目分为两个</w:t>
                      </w:r>
                      <w:r>
                        <w:rPr>
                          <w:rFonts w:ascii="Arial" w:eastAsia="黑体" w:hAnsi="Arial" w:cs="Arial" w:hint="eastAsia"/>
                          <w:color w:val="7F7F7F" w:themeColor="text1" w:themeTint="80"/>
                          <w:sz w:val="22"/>
                        </w:rPr>
                        <w:t>Track</w:t>
                      </w:r>
                      <w:r>
                        <w:rPr>
                          <w:rFonts w:ascii="Arial" w:eastAsia="黑体" w:hAnsi="Arial" w:cs="Arial" w:hint="eastAsia"/>
                          <w:color w:val="7F7F7F" w:themeColor="text1" w:themeTint="80"/>
                          <w:sz w:val="22"/>
                        </w:rPr>
                        <w:t>，学生可择一参加：</w:t>
                      </w:r>
                    </w:p>
                    <w:p w14:paraId="427FEAF5" w14:textId="52CD128E" w:rsidR="00274E0A" w:rsidRPr="00DE556C" w:rsidRDefault="00274E0A" w:rsidP="00A43428">
                      <w:pPr>
                        <w:adjustRightInd w:val="0"/>
                        <w:spacing w:line="360" w:lineRule="exact"/>
                        <w:jc w:val="left"/>
                        <w:rPr>
                          <w:rFonts w:ascii="Arial" w:eastAsia="黑体" w:hAnsi="Arial" w:cs="Arial"/>
                          <w:color w:val="7F7F7F" w:themeColor="text1" w:themeTint="80"/>
                          <w:sz w:val="22"/>
                        </w:rPr>
                      </w:pPr>
                      <w:r w:rsidRPr="00404F37">
                        <w:rPr>
                          <w:rFonts w:ascii="Arial" w:eastAsia="黑体" w:hAnsi="Arial" w:cs="Arial" w:hint="eastAsia"/>
                          <w:color w:val="FFD13F"/>
                          <w:sz w:val="22"/>
                        </w:rPr>
                        <w:t>新工科：</w:t>
                      </w:r>
                      <w:r w:rsidRPr="008C3F6B">
                        <w:rPr>
                          <w:rFonts w:ascii="Arial" w:eastAsia="黑体" w:hAnsi="Arial" w:cs="Arial" w:hint="eastAsia"/>
                          <w:color w:val="7F7F7F" w:themeColor="text1" w:themeTint="80"/>
                          <w:sz w:val="22"/>
                        </w:rPr>
                        <w:t>互联网、物联网、大数据、人工智能、新材料、新能源等新科技和新商业模式快速改变现代工业、经济社会发展和劳动力市场。</w:t>
                      </w:r>
                      <w:r>
                        <w:rPr>
                          <w:rFonts w:ascii="Arial" w:eastAsia="黑体" w:hAnsi="Arial" w:cs="Arial" w:hint="eastAsia"/>
                          <w:color w:val="7F7F7F" w:themeColor="text1" w:themeTint="80"/>
                          <w:sz w:val="22"/>
                        </w:rPr>
                        <w:t>该项目旨在响应教育部“新工科”建设，培养</w:t>
                      </w:r>
                      <w:r w:rsidRPr="00DE556C">
                        <w:rPr>
                          <w:rFonts w:ascii="Arial" w:eastAsia="黑体" w:hAnsi="Arial" w:cs="Arial" w:hint="eastAsia"/>
                          <w:color w:val="7F7F7F" w:themeColor="text1" w:themeTint="80"/>
                          <w:sz w:val="22"/>
                        </w:rPr>
                        <w:t>实践能力强、创新能力强、具备国际竞争力的高素质复合型“新工科”人才</w:t>
                      </w:r>
                      <w:r>
                        <w:rPr>
                          <w:rFonts w:ascii="Arial" w:eastAsia="黑体" w:hAnsi="Arial" w:cs="Arial" w:hint="eastAsia"/>
                          <w:color w:val="7F7F7F" w:themeColor="text1" w:themeTint="80"/>
                          <w:sz w:val="22"/>
                        </w:rPr>
                        <w:t>。</w:t>
                      </w:r>
                    </w:p>
                    <w:p w14:paraId="408BE166" w14:textId="610332A2" w:rsidR="00274E0A" w:rsidRPr="00E36691" w:rsidRDefault="00274E0A" w:rsidP="00A43428">
                      <w:pPr>
                        <w:adjustRightInd w:val="0"/>
                        <w:spacing w:line="360" w:lineRule="exact"/>
                        <w:jc w:val="left"/>
                        <w:rPr>
                          <w:rFonts w:ascii="Arial" w:eastAsia="黑体" w:hAnsi="Arial" w:cs="Arial"/>
                          <w:color w:val="7F7F7F" w:themeColor="text1" w:themeTint="80"/>
                          <w:sz w:val="22"/>
                        </w:rPr>
                      </w:pPr>
                      <w:r w:rsidRPr="00496B82">
                        <w:rPr>
                          <w:rFonts w:ascii="Arial" w:eastAsia="黑体" w:hAnsi="Arial" w:cs="Arial" w:hint="eastAsia"/>
                          <w:color w:val="FFD13F"/>
                          <w:sz w:val="22"/>
                        </w:rPr>
                        <w:t>商科：</w:t>
                      </w:r>
                      <w:r>
                        <w:rPr>
                          <w:rFonts w:ascii="Arial" w:eastAsia="黑体" w:hAnsi="Arial" w:cs="Arial" w:hint="eastAsia"/>
                          <w:color w:val="7F7F7F" w:themeColor="text1" w:themeTint="80"/>
                          <w:sz w:val="22"/>
                        </w:rPr>
                        <w:t>通过对剑桥商业生态系统的观察和思考，学生将站在企业人的角度认识创新对企业的战略性意义，并通过实训掌握创业的基本知识。</w:t>
                      </w:r>
                    </w:p>
                  </w:txbxContent>
                </v:textbox>
                <w10:wrap anchorx="margin"/>
              </v:shape>
            </w:pict>
          </mc:Fallback>
        </mc:AlternateContent>
      </w:r>
      <w:r w:rsidR="00FD31DE" w:rsidRPr="00B33B47">
        <w:rPr>
          <w:rFonts w:ascii="等线" w:eastAsia="等线" w:hAnsi="等线" w:cs="Times New Roman"/>
          <w:noProof/>
        </w:rPr>
        <mc:AlternateContent>
          <mc:Choice Requires="wps">
            <w:drawing>
              <wp:anchor distT="0" distB="0" distL="114300" distR="114300" simplePos="0" relativeHeight="251717632" behindDoc="0" locked="0" layoutInCell="1" allowOverlap="1" wp14:anchorId="123FC20B" wp14:editId="0BE99352">
                <wp:simplePos x="0" y="0"/>
                <wp:positionH relativeFrom="margin">
                  <wp:posOffset>-158002</wp:posOffset>
                </wp:positionH>
                <wp:positionV relativeFrom="paragraph">
                  <wp:posOffset>62533</wp:posOffset>
                </wp:positionV>
                <wp:extent cx="3084394" cy="2429301"/>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3084394" cy="2429301"/>
                        </a:xfrm>
                        <a:prstGeom prst="rect">
                          <a:avLst/>
                        </a:prstGeom>
                        <a:noFill/>
                        <a:ln w="6350">
                          <a:noFill/>
                        </a:ln>
                        <a:effectLst/>
                      </wps:spPr>
                      <wps:txbx>
                        <w:txbxContent>
                          <w:p w14:paraId="3C33F661" w14:textId="6F902FED" w:rsidR="00274E0A" w:rsidRPr="00671466" w:rsidRDefault="00274E0A"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截至</w:t>
                            </w:r>
                            <w:r w:rsidRPr="00FD31DE">
                              <w:rPr>
                                <w:rFonts w:ascii="Arial" w:eastAsia="黑体" w:hAnsi="Arial" w:cs="Arial" w:hint="eastAsia"/>
                                <w:b/>
                                <w:bCs/>
                                <w:color w:val="FFFFFF" w:themeColor="background1"/>
                                <w:sz w:val="44"/>
                                <w:szCs w:val="44"/>
                              </w:rPr>
                              <w:t>2</w:t>
                            </w:r>
                            <w:r w:rsidRPr="00FD31DE">
                              <w:rPr>
                                <w:rFonts w:ascii="Arial" w:eastAsia="黑体" w:hAnsi="Arial" w:cs="Arial"/>
                                <w:b/>
                                <w:bCs/>
                                <w:color w:val="FFFFFF" w:themeColor="background1"/>
                                <w:sz w:val="44"/>
                                <w:szCs w:val="44"/>
                              </w:rPr>
                              <w:t>019</w:t>
                            </w:r>
                            <w:r w:rsidRPr="00671466">
                              <w:rPr>
                                <w:rFonts w:ascii="Arial" w:eastAsia="黑体" w:hAnsi="Arial" w:cs="Arial" w:hint="eastAsia"/>
                                <w:color w:val="FFFFFF" w:themeColor="background1"/>
                                <w:sz w:val="32"/>
                                <w:szCs w:val="32"/>
                              </w:rPr>
                              <w:t>年</w:t>
                            </w:r>
                          </w:p>
                          <w:p w14:paraId="37D73528" w14:textId="688AE5DB" w:rsidR="00274E0A" w:rsidRPr="00671466" w:rsidRDefault="00274E0A"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学生参与</w:t>
                            </w:r>
                            <w:r w:rsidRPr="00B372D2">
                              <w:rPr>
                                <w:rFonts w:ascii="Arial" w:eastAsia="黑体" w:hAnsi="Arial" w:cs="Arial" w:hint="eastAsia"/>
                                <w:b/>
                                <w:bCs/>
                                <w:color w:val="FFFFFF" w:themeColor="background1"/>
                                <w:sz w:val="44"/>
                                <w:szCs w:val="44"/>
                              </w:rPr>
                              <w:t>剑桥大学</w:t>
                            </w:r>
                            <w:r>
                              <w:rPr>
                                <w:rFonts w:ascii="Arial" w:eastAsia="黑体" w:hAnsi="Arial" w:cs="Arial" w:hint="eastAsia"/>
                                <w:color w:val="FFFFFF" w:themeColor="background1"/>
                                <w:sz w:val="32"/>
                                <w:szCs w:val="32"/>
                              </w:rPr>
                              <w:t>项目</w:t>
                            </w:r>
                          </w:p>
                          <w:p w14:paraId="4CBAFBC8" w14:textId="5B0D5AC2" w:rsidR="00274E0A" w:rsidRDefault="00274E0A" w:rsidP="00B372D2">
                            <w:pPr>
                              <w:adjustRightInd w:val="0"/>
                              <w:spacing w:afterLines="50" w:after="156" w:line="360" w:lineRule="auto"/>
                              <w:rPr>
                                <w:rFonts w:ascii="Arial" w:eastAsia="黑体" w:hAnsi="Arial" w:cs="Arial"/>
                                <w:b/>
                                <w:bCs/>
                                <w:color w:val="FFFFFF" w:themeColor="background1"/>
                                <w:sz w:val="52"/>
                                <w:szCs w:val="52"/>
                              </w:rPr>
                            </w:pPr>
                            <w:r w:rsidRPr="00A43428">
                              <w:rPr>
                                <w:rFonts w:ascii="Arial" w:eastAsia="黑体" w:hAnsi="Arial" w:cs="Arial" w:hint="eastAsia"/>
                                <w:b/>
                                <w:bCs/>
                                <w:color w:val="FFFFFF" w:themeColor="background1"/>
                                <w:sz w:val="64"/>
                                <w:szCs w:val="64"/>
                              </w:rPr>
                              <w:t>满意度</w:t>
                            </w:r>
                            <w:r w:rsidRPr="00671466">
                              <w:rPr>
                                <w:rFonts w:ascii="Arial" w:eastAsia="黑体" w:hAnsi="Arial" w:cs="Arial" w:hint="eastAsia"/>
                                <w:color w:val="FFFFFF" w:themeColor="background1"/>
                                <w:sz w:val="32"/>
                                <w:szCs w:val="32"/>
                              </w:rPr>
                              <w:t>高达</w:t>
                            </w:r>
                          </w:p>
                          <w:p w14:paraId="2A5FB64B" w14:textId="37315848" w:rsidR="00274E0A" w:rsidRPr="00B372D2" w:rsidRDefault="00274E0A" w:rsidP="00B372D2">
                            <w:pPr>
                              <w:adjustRightInd w:val="0"/>
                              <w:spacing w:afterLines="50" w:after="156" w:line="360" w:lineRule="auto"/>
                              <w:rPr>
                                <w:rFonts w:ascii="Arial" w:eastAsia="黑体" w:hAnsi="Arial" w:cs="Arial"/>
                                <w:color w:val="FFFFFF" w:themeColor="background1"/>
                                <w:sz w:val="56"/>
                                <w:szCs w:val="56"/>
                              </w:rPr>
                            </w:pP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23FC20B" id="文本框 74" o:spid="_x0000_s1041" type="#_x0000_t202" style="position:absolute;margin-left:-12.45pt;margin-top:4.9pt;width:242.85pt;height:191.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" filled="f" stroked="f" strokeweight=".5pt">
                <v:textbox>
                  <w:txbxContent>
                    <w:p w14:paraId="3C33F661" w14:textId="6F902FED" w:rsidR="00274E0A" w:rsidRPr="00671466" w:rsidRDefault="00274E0A"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截至</w:t>
                      </w:r>
                      <w:r w:rsidRPr="00FD31DE">
                        <w:rPr>
                          <w:rFonts w:ascii="Arial" w:eastAsia="黑体" w:hAnsi="Arial" w:cs="Arial" w:hint="eastAsia"/>
                          <w:b/>
                          <w:bCs/>
                          <w:color w:val="FFFFFF" w:themeColor="background1"/>
                          <w:sz w:val="44"/>
                          <w:szCs w:val="44"/>
                        </w:rPr>
                        <w:t>2</w:t>
                      </w:r>
                      <w:r w:rsidRPr="00FD31DE">
                        <w:rPr>
                          <w:rFonts w:ascii="Arial" w:eastAsia="黑体" w:hAnsi="Arial" w:cs="Arial"/>
                          <w:b/>
                          <w:bCs/>
                          <w:color w:val="FFFFFF" w:themeColor="background1"/>
                          <w:sz w:val="44"/>
                          <w:szCs w:val="44"/>
                        </w:rPr>
                        <w:t>019</w:t>
                      </w:r>
                      <w:r w:rsidRPr="00671466">
                        <w:rPr>
                          <w:rFonts w:ascii="Arial" w:eastAsia="黑体" w:hAnsi="Arial" w:cs="Arial" w:hint="eastAsia"/>
                          <w:color w:val="FFFFFF" w:themeColor="background1"/>
                          <w:sz w:val="32"/>
                          <w:szCs w:val="32"/>
                        </w:rPr>
                        <w:t>年</w:t>
                      </w:r>
                    </w:p>
                    <w:p w14:paraId="37D73528" w14:textId="688AE5DB" w:rsidR="00274E0A" w:rsidRPr="00671466" w:rsidRDefault="00274E0A"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学生参与</w:t>
                      </w:r>
                      <w:r w:rsidRPr="00B372D2">
                        <w:rPr>
                          <w:rFonts w:ascii="Arial" w:eastAsia="黑体" w:hAnsi="Arial" w:cs="Arial" w:hint="eastAsia"/>
                          <w:b/>
                          <w:bCs/>
                          <w:color w:val="FFFFFF" w:themeColor="background1"/>
                          <w:sz w:val="44"/>
                          <w:szCs w:val="44"/>
                        </w:rPr>
                        <w:t>剑桥大学</w:t>
                      </w:r>
                      <w:r>
                        <w:rPr>
                          <w:rFonts w:ascii="Arial" w:eastAsia="黑体" w:hAnsi="Arial" w:cs="Arial" w:hint="eastAsia"/>
                          <w:color w:val="FFFFFF" w:themeColor="background1"/>
                          <w:sz w:val="32"/>
                          <w:szCs w:val="32"/>
                        </w:rPr>
                        <w:t>项目</w:t>
                      </w:r>
                    </w:p>
                    <w:p w14:paraId="4CBAFBC8" w14:textId="5B0D5AC2" w:rsidR="00274E0A" w:rsidRDefault="00274E0A" w:rsidP="00B372D2">
                      <w:pPr>
                        <w:adjustRightInd w:val="0"/>
                        <w:spacing w:afterLines="50" w:after="156" w:line="360" w:lineRule="auto"/>
                        <w:rPr>
                          <w:rFonts w:ascii="Arial" w:eastAsia="黑体" w:hAnsi="Arial" w:cs="Arial"/>
                          <w:b/>
                          <w:bCs/>
                          <w:color w:val="FFFFFF" w:themeColor="background1"/>
                          <w:sz w:val="52"/>
                          <w:szCs w:val="52"/>
                        </w:rPr>
                      </w:pPr>
                      <w:r w:rsidRPr="00A43428">
                        <w:rPr>
                          <w:rFonts w:ascii="Arial" w:eastAsia="黑体" w:hAnsi="Arial" w:cs="Arial" w:hint="eastAsia"/>
                          <w:b/>
                          <w:bCs/>
                          <w:color w:val="FFFFFF" w:themeColor="background1"/>
                          <w:sz w:val="64"/>
                          <w:szCs w:val="64"/>
                        </w:rPr>
                        <w:t>满意度</w:t>
                      </w:r>
                      <w:r w:rsidRPr="00671466">
                        <w:rPr>
                          <w:rFonts w:ascii="Arial" w:eastAsia="黑体" w:hAnsi="Arial" w:cs="Arial" w:hint="eastAsia"/>
                          <w:color w:val="FFFFFF" w:themeColor="background1"/>
                          <w:sz w:val="32"/>
                          <w:szCs w:val="32"/>
                        </w:rPr>
                        <w:t>高达</w:t>
                      </w:r>
                    </w:p>
                    <w:p w14:paraId="2A5FB64B" w14:textId="37315848" w:rsidR="00274E0A" w:rsidRPr="00B372D2" w:rsidRDefault="00274E0A" w:rsidP="00B372D2">
                      <w:pPr>
                        <w:adjustRightInd w:val="0"/>
                        <w:spacing w:afterLines="50" w:after="156" w:line="360" w:lineRule="auto"/>
                        <w:rPr>
                          <w:rFonts w:ascii="Arial" w:eastAsia="黑体" w:hAnsi="Arial" w:cs="Arial"/>
                          <w:color w:val="FFFFFF" w:themeColor="background1"/>
                          <w:sz w:val="56"/>
                          <w:szCs w:val="56"/>
                        </w:rPr>
                      </w:pP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p>
                  </w:txbxContent>
                </v:textbox>
                <w10:wrap anchorx="margin"/>
              </v:shape>
            </w:pict>
          </mc:Fallback>
        </mc:AlternateContent>
      </w:r>
    </w:p>
    <w:p w14:paraId="0F8260BC" w14:textId="60CF9D91" w:rsidR="0081465B" w:rsidRDefault="0081465B">
      <w:pPr>
        <w:widowControl/>
        <w:jc w:val="left"/>
      </w:pPr>
    </w:p>
    <w:p w14:paraId="17C5C0F9" w14:textId="54FBA7E6" w:rsidR="0081465B" w:rsidRDefault="0081465B">
      <w:pPr>
        <w:widowControl/>
        <w:jc w:val="left"/>
      </w:pPr>
    </w:p>
    <w:p w14:paraId="1888DE89" w14:textId="2F9AB143" w:rsidR="0081465B" w:rsidRDefault="0081465B">
      <w:pPr>
        <w:widowControl/>
        <w:jc w:val="left"/>
      </w:pPr>
    </w:p>
    <w:p w14:paraId="55CDEB96" w14:textId="5A7AC0B2" w:rsidR="0081465B" w:rsidRDefault="0081465B">
      <w:pPr>
        <w:widowControl/>
        <w:jc w:val="left"/>
      </w:pPr>
    </w:p>
    <w:p w14:paraId="57D02E61" w14:textId="04D6552E" w:rsidR="006A3268" w:rsidRDefault="006A3268">
      <w:pPr>
        <w:widowControl/>
        <w:jc w:val="left"/>
      </w:pPr>
    </w:p>
    <w:p w14:paraId="7A7DED2D" w14:textId="7BD680B1" w:rsidR="006A3268" w:rsidRDefault="006A3268">
      <w:pPr>
        <w:widowControl/>
        <w:jc w:val="left"/>
      </w:pPr>
    </w:p>
    <w:p w14:paraId="575FCDB6" w14:textId="10BBA7A9" w:rsidR="006A3268" w:rsidRDefault="006A3268">
      <w:pPr>
        <w:widowControl/>
        <w:jc w:val="left"/>
      </w:pPr>
    </w:p>
    <w:p w14:paraId="34ADA3A7" w14:textId="4550C606" w:rsidR="006A3268" w:rsidRDefault="006A3268">
      <w:pPr>
        <w:widowControl/>
        <w:jc w:val="left"/>
      </w:pPr>
    </w:p>
    <w:p w14:paraId="3EB26BB9" w14:textId="05946EC2" w:rsidR="006A3268" w:rsidRDefault="006A3268">
      <w:pPr>
        <w:widowControl/>
        <w:jc w:val="left"/>
      </w:pPr>
    </w:p>
    <w:p w14:paraId="453A78F9" w14:textId="21704725" w:rsidR="006A3268" w:rsidRDefault="006A3268">
      <w:pPr>
        <w:widowControl/>
        <w:jc w:val="left"/>
      </w:pPr>
    </w:p>
    <w:p w14:paraId="7C66CB45" w14:textId="7EB0484C" w:rsidR="006A3268" w:rsidRDefault="006A3268">
      <w:pPr>
        <w:widowControl/>
        <w:jc w:val="left"/>
      </w:pPr>
    </w:p>
    <w:p w14:paraId="6D1BFD50" w14:textId="370E1E59" w:rsidR="006A3268" w:rsidRDefault="006A3268">
      <w:pPr>
        <w:widowControl/>
        <w:jc w:val="left"/>
      </w:pPr>
    </w:p>
    <w:p w14:paraId="3FAF798F" w14:textId="6D9C2B31" w:rsidR="006A3268" w:rsidRDefault="007F7937">
      <w:pPr>
        <w:widowControl/>
        <w:jc w:val="left"/>
      </w:pPr>
      <w:r>
        <w:rPr>
          <w:noProof/>
        </w:rPr>
        <w:drawing>
          <wp:anchor distT="0" distB="0" distL="114300" distR="114300" simplePos="0" relativeHeight="251813888" behindDoc="0" locked="0" layoutInCell="1" allowOverlap="1" wp14:anchorId="714B4EF4" wp14:editId="1A6F6B4C">
            <wp:simplePos x="0" y="0"/>
            <wp:positionH relativeFrom="column">
              <wp:posOffset>3067685</wp:posOffset>
            </wp:positionH>
            <wp:positionV relativeFrom="paragraph">
              <wp:posOffset>68308</wp:posOffset>
            </wp:positionV>
            <wp:extent cx="3008630" cy="4090670"/>
            <wp:effectExtent l="0" t="0" r="1270" b="5080"/>
            <wp:wrapNone/>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06 旗帜.jpg"/>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3008630" cy="4090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7C72">
        <w:rPr>
          <w:noProof/>
        </w:rPr>
        <mc:AlternateContent>
          <mc:Choice Requires="wps">
            <w:drawing>
              <wp:anchor distT="0" distB="0" distL="114300" distR="114300" simplePos="0" relativeHeight="251649017" behindDoc="0" locked="0" layoutInCell="1" allowOverlap="1" wp14:anchorId="0DB3B08D" wp14:editId="3F740226">
                <wp:simplePos x="0" y="0"/>
                <wp:positionH relativeFrom="column">
                  <wp:posOffset>3061335</wp:posOffset>
                </wp:positionH>
                <wp:positionV relativeFrom="paragraph">
                  <wp:posOffset>69215</wp:posOffset>
                </wp:positionV>
                <wp:extent cx="2988000" cy="4068000"/>
                <wp:effectExtent l="0" t="0" r="22225" b="27940"/>
                <wp:wrapNone/>
                <wp:docPr id="20" name="矩形 20"/>
                <wp:cNvGraphicFramePr/>
                <a:graphic xmlns:a="http://schemas.openxmlformats.org/drawingml/2006/main">
                  <a:graphicData uri="http://schemas.microsoft.com/office/word/2010/wordprocessingShape">
                    <wps:wsp>
                      <wps:cNvSpPr/>
                      <wps:spPr>
                        <a:xfrm>
                          <a:off x="0" y="0"/>
                          <a:ext cx="2988000" cy="4068000"/>
                        </a:xfrm>
                        <a:prstGeom prst="rect">
                          <a:avLst/>
                        </a:prstGeom>
                        <a:noFill/>
                        <a:ln w="31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E7F2C" id="矩形 20" o:spid="_x0000_s1026" style="position:absolute;left:0;text-align:left;margin-left:241.05pt;margin-top:5.45pt;width:235.3pt;height:320.3pt;z-index:251649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" filled="f" strokecolor="#5a5a5a [2109]" strokeweight=".25pt"/>
            </w:pict>
          </mc:Fallback>
        </mc:AlternateContent>
      </w:r>
    </w:p>
    <w:p w14:paraId="5F0D9C88" w14:textId="0BC05C28" w:rsidR="006A3268" w:rsidRDefault="003F11EF">
      <w:pPr>
        <w:widowControl/>
        <w:jc w:val="left"/>
      </w:pPr>
      <w:r w:rsidRPr="00B33B47">
        <w:rPr>
          <w:rFonts w:ascii="等线" w:eastAsia="等线" w:hAnsi="等线" w:cs="Times New Roman"/>
          <w:noProof/>
        </w:rPr>
        <mc:AlternateContent>
          <mc:Choice Requires="wps">
            <w:drawing>
              <wp:anchor distT="0" distB="0" distL="114300" distR="114300" simplePos="0" relativeHeight="251707392" behindDoc="0" locked="0" layoutInCell="1" allowOverlap="1" wp14:anchorId="35857F96" wp14:editId="776540FD">
                <wp:simplePos x="0" y="0"/>
                <wp:positionH relativeFrom="margin">
                  <wp:posOffset>498475</wp:posOffset>
                </wp:positionH>
                <wp:positionV relativeFrom="paragraph">
                  <wp:posOffset>26580</wp:posOffset>
                </wp:positionV>
                <wp:extent cx="2544717" cy="12600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2544717" cy="1260000"/>
                        </a:xfrm>
                        <a:prstGeom prst="rect">
                          <a:avLst/>
                        </a:prstGeom>
                        <a:noFill/>
                        <a:ln w="6350">
                          <a:noFill/>
                        </a:ln>
                        <a:effectLst/>
                      </wps:spPr>
                      <wps:txbx>
                        <w:txbxContent>
                          <w:p w14:paraId="479B92AC" w14:textId="75B16852" w:rsidR="00274E0A" w:rsidRPr="00E6231A" w:rsidRDefault="00274E0A"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 xml:space="preserve">01 </w:t>
                            </w:r>
                            <w:r>
                              <w:rPr>
                                <w:rFonts w:ascii="Arial" w:eastAsia="黑体" w:hAnsi="Arial" w:cs="Arial" w:hint="eastAsia"/>
                                <w:color w:val="FFD13F"/>
                                <w:sz w:val="28"/>
                                <w:szCs w:val="28"/>
                              </w:rPr>
                              <w:t>牛剑老</w:t>
                            </w:r>
                            <w:r w:rsidRPr="00404F37">
                              <w:rPr>
                                <w:rFonts w:ascii="Arial" w:eastAsia="黑体" w:hAnsi="Arial" w:cs="Arial" w:hint="eastAsia"/>
                                <w:color w:val="FFD13F"/>
                                <w:sz w:val="28"/>
                                <w:szCs w:val="28"/>
                              </w:rPr>
                              <w:t>师授</w:t>
                            </w:r>
                            <w:r>
                              <w:rPr>
                                <w:rFonts w:ascii="Arial" w:eastAsia="黑体" w:hAnsi="Arial" w:cs="Arial" w:hint="eastAsia"/>
                                <w:color w:val="FFD13F"/>
                                <w:sz w:val="28"/>
                                <w:szCs w:val="28"/>
                              </w:rPr>
                              <w:t>课</w:t>
                            </w:r>
                          </w:p>
                          <w:p w14:paraId="1708CD89" w14:textId="0DB5A4AE" w:rsidR="00274E0A" w:rsidRPr="007E649C" w:rsidRDefault="00274E0A" w:rsidP="006C1BD1">
                            <w:pPr>
                              <w:adjustRightInd w:val="0"/>
                              <w:spacing w:line="360" w:lineRule="exact"/>
                              <w:jc w:val="left"/>
                              <w:rPr>
                                <w:rFonts w:ascii="Arial" w:eastAsia="黑体" w:hAnsi="Arial" w:cs="Arial"/>
                                <w:color w:val="7F7F7F" w:themeColor="text1" w:themeTint="80"/>
                                <w:sz w:val="22"/>
                              </w:rPr>
                            </w:pPr>
                            <w:r w:rsidRPr="006C1BD1">
                              <w:rPr>
                                <w:rFonts w:ascii="Arial" w:eastAsia="黑体" w:hAnsi="Arial" w:cs="Arial" w:hint="eastAsia"/>
                                <w:color w:val="7F7F7F" w:themeColor="text1" w:themeTint="80"/>
                                <w:sz w:val="22"/>
                              </w:rPr>
                              <w:t>该项目以一流国际化教育为目标，</w:t>
                            </w:r>
                            <w:r>
                              <w:rPr>
                                <w:rFonts w:ascii="Arial" w:eastAsia="黑体" w:hAnsi="Arial" w:cs="Arial" w:hint="eastAsia"/>
                                <w:color w:val="7F7F7F" w:themeColor="text1" w:themeTint="80"/>
                                <w:sz w:val="22"/>
                              </w:rPr>
                              <w:t>聘请剑桥和牛津本校老师授课，</w:t>
                            </w:r>
                            <w:r w:rsidRPr="006C1BD1">
                              <w:rPr>
                                <w:rFonts w:ascii="Arial" w:eastAsia="黑体" w:hAnsi="Arial" w:cs="Arial" w:hint="eastAsia"/>
                                <w:color w:val="7F7F7F" w:themeColor="text1" w:themeTint="80"/>
                                <w:sz w:val="22"/>
                              </w:rPr>
                              <w:t>从全球视野和未来角度探索</w:t>
                            </w:r>
                            <w:r>
                              <w:rPr>
                                <w:rFonts w:ascii="Arial" w:eastAsia="黑体" w:hAnsi="Arial" w:cs="Arial" w:hint="eastAsia"/>
                                <w:color w:val="7F7F7F" w:themeColor="text1" w:themeTint="80"/>
                                <w:sz w:val="22"/>
                              </w:rPr>
                              <w:t>学科</w:t>
                            </w:r>
                            <w:r w:rsidRPr="006C1BD1">
                              <w:rPr>
                                <w:rFonts w:ascii="Arial" w:eastAsia="黑体" w:hAnsi="Arial" w:cs="Arial" w:hint="eastAsia"/>
                                <w:color w:val="7F7F7F" w:themeColor="text1" w:themeTint="80"/>
                                <w:sz w:val="22"/>
                              </w:rPr>
                              <w:t>的内涵和发展趋势，培养学生创新意识</w:t>
                            </w:r>
                            <w:r>
                              <w:rPr>
                                <w:rFonts w:ascii="Arial" w:eastAsia="黑体" w:hAnsi="Arial" w:cs="Arial" w:hint="eastAsia"/>
                                <w:color w:val="7F7F7F" w:themeColor="text1" w:themeTint="80"/>
                                <w:sz w:val="2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5857F96" id="文本框 67" o:spid="_x0000_s1042" type="#_x0000_t202" style="position:absolute;margin-left:39.25pt;margin-top:2.1pt;width:200.35pt;height:99.2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" filled="f" stroked="f" strokeweight=".5pt">
                <v:textbox>
                  <w:txbxContent>
                    <w:p w14:paraId="479B92AC" w14:textId="75B16852" w:rsidR="00274E0A" w:rsidRPr="00E6231A" w:rsidRDefault="00274E0A"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 xml:space="preserve">01 </w:t>
                      </w:r>
                      <w:r>
                        <w:rPr>
                          <w:rFonts w:ascii="Arial" w:eastAsia="黑体" w:hAnsi="Arial" w:cs="Arial" w:hint="eastAsia"/>
                          <w:color w:val="FFD13F"/>
                          <w:sz w:val="28"/>
                          <w:szCs w:val="28"/>
                        </w:rPr>
                        <w:t>牛剑老</w:t>
                      </w:r>
                      <w:r w:rsidRPr="00404F37">
                        <w:rPr>
                          <w:rFonts w:ascii="Arial" w:eastAsia="黑体" w:hAnsi="Arial" w:cs="Arial" w:hint="eastAsia"/>
                          <w:color w:val="FFD13F"/>
                          <w:sz w:val="28"/>
                          <w:szCs w:val="28"/>
                        </w:rPr>
                        <w:t>师授</w:t>
                      </w:r>
                      <w:r>
                        <w:rPr>
                          <w:rFonts w:ascii="Arial" w:eastAsia="黑体" w:hAnsi="Arial" w:cs="Arial" w:hint="eastAsia"/>
                          <w:color w:val="FFD13F"/>
                          <w:sz w:val="28"/>
                          <w:szCs w:val="28"/>
                        </w:rPr>
                        <w:t>课</w:t>
                      </w:r>
                    </w:p>
                    <w:p w14:paraId="1708CD89" w14:textId="0DB5A4AE" w:rsidR="00274E0A" w:rsidRPr="007E649C" w:rsidRDefault="00274E0A" w:rsidP="006C1BD1">
                      <w:pPr>
                        <w:adjustRightInd w:val="0"/>
                        <w:spacing w:line="360" w:lineRule="exact"/>
                        <w:jc w:val="left"/>
                        <w:rPr>
                          <w:rFonts w:ascii="Arial" w:eastAsia="黑体" w:hAnsi="Arial" w:cs="Arial"/>
                          <w:color w:val="7F7F7F" w:themeColor="text1" w:themeTint="80"/>
                          <w:sz w:val="22"/>
                        </w:rPr>
                      </w:pPr>
                      <w:r w:rsidRPr="006C1BD1">
                        <w:rPr>
                          <w:rFonts w:ascii="Arial" w:eastAsia="黑体" w:hAnsi="Arial" w:cs="Arial" w:hint="eastAsia"/>
                          <w:color w:val="7F7F7F" w:themeColor="text1" w:themeTint="80"/>
                          <w:sz w:val="22"/>
                        </w:rPr>
                        <w:t>该项目以一流国际化教育为目标，</w:t>
                      </w:r>
                      <w:r>
                        <w:rPr>
                          <w:rFonts w:ascii="Arial" w:eastAsia="黑体" w:hAnsi="Arial" w:cs="Arial" w:hint="eastAsia"/>
                          <w:color w:val="7F7F7F" w:themeColor="text1" w:themeTint="80"/>
                          <w:sz w:val="22"/>
                        </w:rPr>
                        <w:t>聘请剑桥和牛津本校老师授课，</w:t>
                      </w:r>
                      <w:r w:rsidRPr="006C1BD1">
                        <w:rPr>
                          <w:rFonts w:ascii="Arial" w:eastAsia="黑体" w:hAnsi="Arial" w:cs="Arial" w:hint="eastAsia"/>
                          <w:color w:val="7F7F7F" w:themeColor="text1" w:themeTint="80"/>
                          <w:sz w:val="22"/>
                        </w:rPr>
                        <w:t>从全球视野和未来角度探索</w:t>
                      </w:r>
                      <w:r>
                        <w:rPr>
                          <w:rFonts w:ascii="Arial" w:eastAsia="黑体" w:hAnsi="Arial" w:cs="Arial" w:hint="eastAsia"/>
                          <w:color w:val="7F7F7F" w:themeColor="text1" w:themeTint="80"/>
                          <w:sz w:val="22"/>
                        </w:rPr>
                        <w:t>学科</w:t>
                      </w:r>
                      <w:r w:rsidRPr="006C1BD1">
                        <w:rPr>
                          <w:rFonts w:ascii="Arial" w:eastAsia="黑体" w:hAnsi="Arial" w:cs="Arial" w:hint="eastAsia"/>
                          <w:color w:val="7F7F7F" w:themeColor="text1" w:themeTint="80"/>
                          <w:sz w:val="22"/>
                        </w:rPr>
                        <w:t>的内涵和发展趋势，培养学生创新意识</w:t>
                      </w:r>
                      <w:r>
                        <w:rPr>
                          <w:rFonts w:ascii="Arial" w:eastAsia="黑体" w:hAnsi="Arial" w:cs="Arial" w:hint="eastAsia"/>
                          <w:color w:val="7F7F7F" w:themeColor="text1" w:themeTint="80"/>
                          <w:sz w:val="22"/>
                        </w:rPr>
                        <w:t>。</w:t>
                      </w:r>
                    </w:p>
                  </w:txbxContent>
                </v:textbox>
                <w10:wrap anchorx="margin"/>
              </v:shape>
            </w:pict>
          </mc:Fallback>
        </mc:AlternateContent>
      </w:r>
    </w:p>
    <w:p w14:paraId="77A38399" w14:textId="7A85032B" w:rsidR="006A3268" w:rsidRDefault="006A3268">
      <w:pPr>
        <w:widowControl/>
        <w:jc w:val="left"/>
      </w:pPr>
    </w:p>
    <w:p w14:paraId="2EDE1798" w14:textId="363B9E47" w:rsidR="006A3268" w:rsidRDefault="006A3268">
      <w:pPr>
        <w:widowControl/>
        <w:jc w:val="left"/>
      </w:pPr>
    </w:p>
    <w:p w14:paraId="2CD741E8" w14:textId="14F37753" w:rsidR="006A3268" w:rsidRDefault="006A3268">
      <w:pPr>
        <w:widowControl/>
        <w:jc w:val="left"/>
      </w:pPr>
    </w:p>
    <w:p w14:paraId="2B9A4864" w14:textId="0BD2E7CD" w:rsidR="006A3268" w:rsidRDefault="006A3268">
      <w:pPr>
        <w:widowControl/>
        <w:jc w:val="left"/>
      </w:pPr>
    </w:p>
    <w:p w14:paraId="7169A75A" w14:textId="2A10EA3D" w:rsidR="006A3268" w:rsidRDefault="006A3268">
      <w:pPr>
        <w:widowControl/>
        <w:jc w:val="left"/>
      </w:pPr>
    </w:p>
    <w:p w14:paraId="03E07D7C" w14:textId="3534E39F" w:rsidR="006A3268" w:rsidRDefault="006A3268">
      <w:pPr>
        <w:widowControl/>
        <w:jc w:val="left"/>
      </w:pPr>
    </w:p>
    <w:p w14:paraId="2634A248" w14:textId="490D0E92" w:rsidR="006A3268" w:rsidRDefault="003F11EF">
      <w:pPr>
        <w:widowControl/>
        <w:jc w:val="left"/>
      </w:pPr>
      <w:r w:rsidRPr="00B33B47">
        <w:rPr>
          <w:rFonts w:ascii="等线" w:eastAsia="等线" w:hAnsi="等线" w:cs="Times New Roman"/>
          <w:noProof/>
        </w:rPr>
        <mc:AlternateContent>
          <mc:Choice Requires="wps">
            <w:drawing>
              <wp:anchor distT="0" distB="0" distL="114300" distR="114300" simplePos="0" relativeHeight="251709440" behindDoc="0" locked="0" layoutInCell="1" allowOverlap="1" wp14:anchorId="5BCBFF81" wp14:editId="48DD99F0">
                <wp:simplePos x="0" y="0"/>
                <wp:positionH relativeFrom="margin">
                  <wp:posOffset>498475</wp:posOffset>
                </wp:positionH>
                <wp:positionV relativeFrom="paragraph">
                  <wp:posOffset>18960</wp:posOffset>
                </wp:positionV>
                <wp:extent cx="2544717" cy="12600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2544717" cy="1260000"/>
                        </a:xfrm>
                        <a:prstGeom prst="rect">
                          <a:avLst/>
                        </a:prstGeom>
                        <a:noFill/>
                        <a:ln w="6350">
                          <a:noFill/>
                        </a:ln>
                        <a:effectLst/>
                      </wps:spPr>
                      <wps:txbx>
                        <w:txbxContent>
                          <w:p w14:paraId="3146B0EC" w14:textId="10CA3ED9" w:rsidR="00274E0A" w:rsidRPr="00E6231A" w:rsidRDefault="00274E0A" w:rsidP="00F133D4">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Pr>
                                <w:rFonts w:ascii="Arial" w:eastAsia="黑体" w:hAnsi="Arial" w:cs="Arial"/>
                                <w:color w:val="FFD13F"/>
                                <w:sz w:val="28"/>
                                <w:szCs w:val="28"/>
                              </w:rPr>
                              <w:t>2</w:t>
                            </w:r>
                            <w:r w:rsidRPr="00E6231A">
                              <w:rPr>
                                <w:rFonts w:ascii="Arial" w:eastAsia="黑体" w:hAnsi="Arial" w:cs="Arial"/>
                                <w:color w:val="FFD13F"/>
                                <w:sz w:val="28"/>
                                <w:szCs w:val="28"/>
                              </w:rPr>
                              <w:t xml:space="preserve"> </w:t>
                            </w:r>
                            <w:r w:rsidRPr="00E6231A">
                              <w:rPr>
                                <w:rFonts w:ascii="Arial" w:eastAsia="黑体" w:hAnsi="Arial" w:cs="Arial" w:hint="eastAsia"/>
                                <w:color w:val="FFD13F"/>
                                <w:sz w:val="28"/>
                                <w:szCs w:val="28"/>
                              </w:rPr>
                              <w:t>实地探访</w:t>
                            </w:r>
                            <w:r>
                              <w:rPr>
                                <w:rFonts w:ascii="Arial" w:eastAsia="黑体" w:hAnsi="Arial" w:cs="Arial" w:hint="eastAsia"/>
                                <w:color w:val="FFD13F"/>
                                <w:sz w:val="28"/>
                                <w:szCs w:val="28"/>
                              </w:rPr>
                              <w:t>世界</w:t>
                            </w:r>
                            <w:r w:rsidRPr="00E6231A">
                              <w:rPr>
                                <w:rFonts w:ascii="Arial" w:eastAsia="黑体" w:hAnsi="Arial" w:cs="Arial" w:hint="eastAsia"/>
                                <w:color w:val="FFD13F"/>
                                <w:sz w:val="28"/>
                                <w:szCs w:val="28"/>
                              </w:rPr>
                              <w:t>名企</w:t>
                            </w:r>
                          </w:p>
                          <w:p w14:paraId="7FFE1AE8" w14:textId="0948115E" w:rsidR="00274E0A" w:rsidRPr="007E649C" w:rsidRDefault="00274E0A" w:rsidP="00F133D4">
                            <w:pPr>
                              <w:adjustRightInd w:val="0"/>
                              <w:spacing w:line="360" w:lineRule="exact"/>
                              <w:jc w:val="left"/>
                              <w:rPr>
                                <w:rFonts w:ascii="Arial" w:eastAsia="黑体" w:hAnsi="Arial" w:cs="Arial"/>
                                <w:color w:val="7F7F7F" w:themeColor="text1" w:themeTint="80"/>
                                <w:sz w:val="22"/>
                              </w:rPr>
                            </w:pPr>
                            <w:r w:rsidRPr="003F11EF">
                              <w:rPr>
                                <w:rFonts w:ascii="Arial" w:eastAsia="黑体" w:hAnsi="Arial" w:cs="Arial" w:hint="eastAsia"/>
                                <w:color w:val="7F7F7F" w:themeColor="text1" w:themeTint="80"/>
                                <w:sz w:val="22"/>
                              </w:rPr>
                              <w:t>参加项目的学生将有机会走访</w:t>
                            </w:r>
                            <w:r>
                              <w:rPr>
                                <w:rFonts w:ascii="Arial" w:eastAsia="黑体" w:hAnsi="Arial" w:cs="Arial" w:hint="eastAsia"/>
                                <w:color w:val="7F7F7F" w:themeColor="text1" w:themeTint="80"/>
                                <w:sz w:val="22"/>
                              </w:rPr>
                              <w:t>英国</w:t>
                            </w:r>
                            <w:r w:rsidRPr="003F11EF">
                              <w:rPr>
                                <w:rFonts w:ascii="Arial" w:eastAsia="黑体" w:hAnsi="Arial" w:cs="Arial" w:hint="eastAsia"/>
                                <w:color w:val="7F7F7F" w:themeColor="text1" w:themeTint="80"/>
                                <w:sz w:val="22"/>
                              </w:rPr>
                              <w:t>著名企业和工厂，</w:t>
                            </w:r>
                            <w:r>
                              <w:rPr>
                                <w:rFonts w:ascii="Arial" w:eastAsia="黑体" w:hAnsi="Arial" w:cs="Arial" w:hint="eastAsia"/>
                                <w:color w:val="7F7F7F" w:themeColor="text1" w:themeTint="80"/>
                                <w:sz w:val="22"/>
                              </w:rPr>
                              <w:t>深入探访企业工厂原貌和产品设备，</w:t>
                            </w:r>
                            <w:r w:rsidRPr="003F11EF">
                              <w:rPr>
                                <w:rFonts w:ascii="Arial" w:eastAsia="黑体" w:hAnsi="Arial" w:cs="Arial" w:hint="eastAsia"/>
                                <w:color w:val="7F7F7F" w:themeColor="text1" w:themeTint="80"/>
                                <w:sz w:val="22"/>
                              </w:rPr>
                              <w:t>使学生对行业发展、产品生产有更全面的认识</w:t>
                            </w:r>
                            <w:r>
                              <w:rPr>
                                <w:rFonts w:ascii="Arial" w:eastAsia="黑体" w:hAnsi="Arial" w:cs="Arial" w:hint="eastAsia"/>
                                <w:color w:val="7F7F7F" w:themeColor="text1" w:themeTint="80"/>
                                <w:sz w:val="22"/>
                              </w:rPr>
                              <w:t>。</w:t>
                            </w:r>
                          </w:p>
                          <w:p w14:paraId="4BBCA5DA" w14:textId="0CB528D1" w:rsidR="00274E0A" w:rsidRPr="007E649C" w:rsidRDefault="00274E0A" w:rsidP="003F11EF">
                            <w:pPr>
                              <w:adjustRightInd w:val="0"/>
                              <w:spacing w:line="360" w:lineRule="exact"/>
                              <w:jc w:val="left"/>
                              <w:rPr>
                                <w:rFonts w:ascii="Arial" w:eastAsia="黑体" w:hAnsi="Arial" w:cs="Arial"/>
                                <w:color w:val="7F7F7F" w:themeColor="text1" w:themeTint="80"/>
                                <w:sz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BCBFF81" id="文本框 68" o:spid="_x0000_s1043" type="#_x0000_t202" style="position:absolute;margin-left:39.25pt;margin-top:1.5pt;width:200.35pt;height:99.2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" filled="f" stroked="f" strokeweight=".5pt">
                <v:textbox>
                  <w:txbxContent>
                    <w:p w14:paraId="3146B0EC" w14:textId="10CA3ED9" w:rsidR="00274E0A" w:rsidRPr="00E6231A" w:rsidRDefault="00274E0A" w:rsidP="00F133D4">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Pr>
                          <w:rFonts w:ascii="Arial" w:eastAsia="黑体" w:hAnsi="Arial" w:cs="Arial"/>
                          <w:color w:val="FFD13F"/>
                          <w:sz w:val="28"/>
                          <w:szCs w:val="28"/>
                        </w:rPr>
                        <w:t>2</w:t>
                      </w:r>
                      <w:r w:rsidRPr="00E6231A">
                        <w:rPr>
                          <w:rFonts w:ascii="Arial" w:eastAsia="黑体" w:hAnsi="Arial" w:cs="Arial"/>
                          <w:color w:val="FFD13F"/>
                          <w:sz w:val="28"/>
                          <w:szCs w:val="28"/>
                        </w:rPr>
                        <w:t xml:space="preserve"> </w:t>
                      </w:r>
                      <w:r w:rsidRPr="00E6231A">
                        <w:rPr>
                          <w:rFonts w:ascii="Arial" w:eastAsia="黑体" w:hAnsi="Arial" w:cs="Arial" w:hint="eastAsia"/>
                          <w:color w:val="FFD13F"/>
                          <w:sz w:val="28"/>
                          <w:szCs w:val="28"/>
                        </w:rPr>
                        <w:t>实地探访</w:t>
                      </w:r>
                      <w:r>
                        <w:rPr>
                          <w:rFonts w:ascii="Arial" w:eastAsia="黑体" w:hAnsi="Arial" w:cs="Arial" w:hint="eastAsia"/>
                          <w:color w:val="FFD13F"/>
                          <w:sz w:val="28"/>
                          <w:szCs w:val="28"/>
                        </w:rPr>
                        <w:t>世界</w:t>
                      </w:r>
                      <w:r w:rsidRPr="00E6231A">
                        <w:rPr>
                          <w:rFonts w:ascii="Arial" w:eastAsia="黑体" w:hAnsi="Arial" w:cs="Arial" w:hint="eastAsia"/>
                          <w:color w:val="FFD13F"/>
                          <w:sz w:val="28"/>
                          <w:szCs w:val="28"/>
                        </w:rPr>
                        <w:t>名企</w:t>
                      </w:r>
                    </w:p>
                    <w:p w14:paraId="7FFE1AE8" w14:textId="0948115E" w:rsidR="00274E0A" w:rsidRPr="007E649C" w:rsidRDefault="00274E0A" w:rsidP="00F133D4">
                      <w:pPr>
                        <w:adjustRightInd w:val="0"/>
                        <w:spacing w:line="360" w:lineRule="exact"/>
                        <w:jc w:val="left"/>
                        <w:rPr>
                          <w:rFonts w:ascii="Arial" w:eastAsia="黑体" w:hAnsi="Arial" w:cs="Arial"/>
                          <w:color w:val="7F7F7F" w:themeColor="text1" w:themeTint="80"/>
                          <w:sz w:val="22"/>
                        </w:rPr>
                      </w:pPr>
                      <w:r w:rsidRPr="003F11EF">
                        <w:rPr>
                          <w:rFonts w:ascii="Arial" w:eastAsia="黑体" w:hAnsi="Arial" w:cs="Arial" w:hint="eastAsia"/>
                          <w:color w:val="7F7F7F" w:themeColor="text1" w:themeTint="80"/>
                          <w:sz w:val="22"/>
                        </w:rPr>
                        <w:t>参加项目的学生将有机会走访</w:t>
                      </w:r>
                      <w:r>
                        <w:rPr>
                          <w:rFonts w:ascii="Arial" w:eastAsia="黑体" w:hAnsi="Arial" w:cs="Arial" w:hint="eastAsia"/>
                          <w:color w:val="7F7F7F" w:themeColor="text1" w:themeTint="80"/>
                          <w:sz w:val="22"/>
                        </w:rPr>
                        <w:t>英国</w:t>
                      </w:r>
                      <w:r w:rsidRPr="003F11EF">
                        <w:rPr>
                          <w:rFonts w:ascii="Arial" w:eastAsia="黑体" w:hAnsi="Arial" w:cs="Arial" w:hint="eastAsia"/>
                          <w:color w:val="7F7F7F" w:themeColor="text1" w:themeTint="80"/>
                          <w:sz w:val="22"/>
                        </w:rPr>
                        <w:t>著名企业和工厂，</w:t>
                      </w:r>
                      <w:r>
                        <w:rPr>
                          <w:rFonts w:ascii="Arial" w:eastAsia="黑体" w:hAnsi="Arial" w:cs="Arial" w:hint="eastAsia"/>
                          <w:color w:val="7F7F7F" w:themeColor="text1" w:themeTint="80"/>
                          <w:sz w:val="22"/>
                        </w:rPr>
                        <w:t>深入探访企业工厂原貌和产品设备，</w:t>
                      </w:r>
                      <w:r w:rsidRPr="003F11EF">
                        <w:rPr>
                          <w:rFonts w:ascii="Arial" w:eastAsia="黑体" w:hAnsi="Arial" w:cs="Arial" w:hint="eastAsia"/>
                          <w:color w:val="7F7F7F" w:themeColor="text1" w:themeTint="80"/>
                          <w:sz w:val="22"/>
                        </w:rPr>
                        <w:t>使学生对行业发展、产品生产有更全面的认识</w:t>
                      </w:r>
                      <w:r>
                        <w:rPr>
                          <w:rFonts w:ascii="Arial" w:eastAsia="黑体" w:hAnsi="Arial" w:cs="Arial" w:hint="eastAsia"/>
                          <w:color w:val="7F7F7F" w:themeColor="text1" w:themeTint="80"/>
                          <w:sz w:val="22"/>
                        </w:rPr>
                        <w:t>。</w:t>
                      </w:r>
                    </w:p>
                    <w:p w14:paraId="4BBCA5DA" w14:textId="0CB528D1" w:rsidR="00274E0A" w:rsidRPr="007E649C" w:rsidRDefault="00274E0A" w:rsidP="003F11EF">
                      <w:pPr>
                        <w:adjustRightInd w:val="0"/>
                        <w:spacing w:line="360" w:lineRule="exact"/>
                        <w:jc w:val="left"/>
                        <w:rPr>
                          <w:rFonts w:ascii="Arial" w:eastAsia="黑体" w:hAnsi="Arial" w:cs="Arial"/>
                          <w:color w:val="7F7F7F" w:themeColor="text1" w:themeTint="80"/>
                          <w:sz w:val="22"/>
                        </w:rPr>
                      </w:pPr>
                    </w:p>
                  </w:txbxContent>
                </v:textbox>
                <w10:wrap anchorx="margin"/>
              </v:shape>
            </w:pict>
          </mc:Fallback>
        </mc:AlternateContent>
      </w:r>
    </w:p>
    <w:p w14:paraId="769E413F" w14:textId="030FB1EB" w:rsidR="006A3268" w:rsidRDefault="006A3268">
      <w:pPr>
        <w:widowControl/>
        <w:jc w:val="left"/>
      </w:pPr>
    </w:p>
    <w:p w14:paraId="3AC601EF" w14:textId="236CB009" w:rsidR="006A3268" w:rsidRDefault="006A3268">
      <w:pPr>
        <w:widowControl/>
        <w:jc w:val="left"/>
      </w:pPr>
    </w:p>
    <w:p w14:paraId="49BC657D" w14:textId="5B8E4307" w:rsidR="006A3268" w:rsidRDefault="006A3268">
      <w:pPr>
        <w:widowControl/>
        <w:jc w:val="left"/>
      </w:pPr>
    </w:p>
    <w:p w14:paraId="7BAE3C7B" w14:textId="6B910EC8" w:rsidR="006A3268" w:rsidRDefault="006A3268">
      <w:pPr>
        <w:widowControl/>
        <w:jc w:val="left"/>
      </w:pPr>
    </w:p>
    <w:p w14:paraId="1FC52249" w14:textId="2AD067E0" w:rsidR="006A3268" w:rsidRDefault="006A3268">
      <w:pPr>
        <w:widowControl/>
        <w:jc w:val="left"/>
      </w:pPr>
    </w:p>
    <w:p w14:paraId="4E89950F" w14:textId="76A0E6AA" w:rsidR="006A3268" w:rsidRDefault="006A3268">
      <w:pPr>
        <w:widowControl/>
        <w:jc w:val="left"/>
      </w:pPr>
    </w:p>
    <w:p w14:paraId="15E953B4" w14:textId="15BDF994" w:rsidR="006A3268" w:rsidRDefault="001F2118">
      <w:pPr>
        <w:widowControl/>
        <w:jc w:val="left"/>
      </w:pPr>
      <w:r w:rsidRPr="00B33B47">
        <w:rPr>
          <w:rFonts w:ascii="等线" w:eastAsia="等线" w:hAnsi="等线" w:cs="Times New Roman"/>
          <w:noProof/>
        </w:rPr>
        <mc:AlternateContent>
          <mc:Choice Requires="wps">
            <w:drawing>
              <wp:anchor distT="0" distB="0" distL="114300" distR="114300" simplePos="0" relativeHeight="251711488" behindDoc="0" locked="0" layoutInCell="1" allowOverlap="1" wp14:anchorId="2B116B20" wp14:editId="2FA2BBA9">
                <wp:simplePos x="0" y="0"/>
                <wp:positionH relativeFrom="margin">
                  <wp:posOffset>498475</wp:posOffset>
                </wp:positionH>
                <wp:positionV relativeFrom="paragraph">
                  <wp:posOffset>25310</wp:posOffset>
                </wp:positionV>
                <wp:extent cx="2544717" cy="125984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2544717" cy="1259840"/>
                        </a:xfrm>
                        <a:prstGeom prst="rect">
                          <a:avLst/>
                        </a:prstGeom>
                        <a:noFill/>
                        <a:ln w="6350">
                          <a:noFill/>
                        </a:ln>
                        <a:effectLst/>
                      </wps:spPr>
                      <wps:txbx>
                        <w:txbxContent>
                          <w:p w14:paraId="11345FF0" w14:textId="6D184405" w:rsidR="00274E0A" w:rsidRPr="00E6231A" w:rsidRDefault="00274E0A"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sidRPr="00E6231A">
                              <w:rPr>
                                <w:rFonts w:ascii="Arial" w:eastAsia="黑体" w:hAnsi="Arial" w:cs="Arial" w:hint="eastAsia"/>
                                <w:color w:val="FFD13F"/>
                                <w:sz w:val="28"/>
                                <w:szCs w:val="28"/>
                              </w:rPr>
                              <w:t>3</w:t>
                            </w:r>
                            <w:r w:rsidRPr="00E6231A">
                              <w:rPr>
                                <w:rFonts w:ascii="Arial" w:eastAsia="黑体" w:hAnsi="Arial" w:cs="Arial"/>
                                <w:color w:val="FFD13F"/>
                                <w:sz w:val="28"/>
                                <w:szCs w:val="28"/>
                              </w:rPr>
                              <w:t xml:space="preserve"> </w:t>
                            </w:r>
                            <w:r>
                              <w:rPr>
                                <w:rFonts w:ascii="Arial" w:eastAsia="黑体" w:hAnsi="Arial" w:cs="Arial" w:hint="eastAsia"/>
                                <w:color w:val="FFD13F"/>
                                <w:sz w:val="28"/>
                                <w:szCs w:val="28"/>
                              </w:rPr>
                              <w:t>感受英国文化魅力</w:t>
                            </w:r>
                          </w:p>
                          <w:p w14:paraId="41CB329D" w14:textId="5DC45CA8" w:rsidR="00274E0A" w:rsidRPr="007E649C" w:rsidRDefault="00274E0A" w:rsidP="003F11EF">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除了感受牛津和剑桥严谨而包容的校园文化，</w:t>
                            </w:r>
                            <w:r w:rsidRPr="00F10C43">
                              <w:rPr>
                                <w:rFonts w:ascii="Arial" w:eastAsia="黑体" w:hAnsi="Arial" w:cs="Arial" w:hint="eastAsia"/>
                                <w:color w:val="7F7F7F" w:themeColor="text1" w:themeTint="80"/>
                                <w:sz w:val="22"/>
                              </w:rPr>
                              <w:t>学生还将</w:t>
                            </w:r>
                            <w:r>
                              <w:rPr>
                                <w:rFonts w:ascii="Arial" w:eastAsia="黑体" w:hAnsi="Arial" w:cs="Arial" w:hint="eastAsia"/>
                                <w:color w:val="7F7F7F" w:themeColor="text1" w:themeTint="80"/>
                                <w:sz w:val="22"/>
                              </w:rPr>
                              <w:t>从音乐、文学、建筑等各方面</w:t>
                            </w:r>
                            <w:r w:rsidRPr="00F10C43">
                              <w:rPr>
                                <w:rFonts w:ascii="Arial" w:eastAsia="黑体" w:hAnsi="Arial" w:cs="Arial" w:hint="eastAsia"/>
                                <w:color w:val="7F7F7F" w:themeColor="text1" w:themeTint="80"/>
                                <w:sz w:val="22"/>
                              </w:rPr>
                              <w:t>拥抱英国这</w:t>
                            </w:r>
                            <w:r>
                              <w:rPr>
                                <w:rFonts w:ascii="Arial" w:eastAsia="黑体" w:hAnsi="Arial" w:cs="Arial" w:hint="eastAsia"/>
                                <w:color w:val="7F7F7F" w:themeColor="text1" w:themeTint="80"/>
                                <w:sz w:val="22"/>
                              </w:rPr>
                              <w:t>个</w:t>
                            </w:r>
                            <w:r w:rsidRPr="00F10C43">
                              <w:rPr>
                                <w:rFonts w:ascii="Arial" w:eastAsia="黑体" w:hAnsi="Arial" w:cs="Arial" w:hint="eastAsia"/>
                                <w:color w:val="7F7F7F" w:themeColor="text1" w:themeTint="80"/>
                                <w:sz w:val="22"/>
                              </w:rPr>
                              <w:t>古老与现代并存，传统与时尚交融的神奇国度。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B116B20" id="文本框 70" o:spid="_x0000_s1044" type="#_x0000_t202" style="position:absolute;margin-left:39.25pt;margin-top:2pt;width:200.35pt;height:99.2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" filled="f" stroked="f" strokeweight=".5pt">
                <v:textbox>
                  <w:txbxContent>
                    <w:p w14:paraId="11345FF0" w14:textId="6D184405" w:rsidR="00274E0A" w:rsidRPr="00E6231A" w:rsidRDefault="00274E0A"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sidRPr="00E6231A">
                        <w:rPr>
                          <w:rFonts w:ascii="Arial" w:eastAsia="黑体" w:hAnsi="Arial" w:cs="Arial" w:hint="eastAsia"/>
                          <w:color w:val="FFD13F"/>
                          <w:sz w:val="28"/>
                          <w:szCs w:val="28"/>
                        </w:rPr>
                        <w:t>3</w:t>
                      </w:r>
                      <w:r w:rsidRPr="00E6231A">
                        <w:rPr>
                          <w:rFonts w:ascii="Arial" w:eastAsia="黑体" w:hAnsi="Arial" w:cs="Arial"/>
                          <w:color w:val="FFD13F"/>
                          <w:sz w:val="28"/>
                          <w:szCs w:val="28"/>
                        </w:rPr>
                        <w:t xml:space="preserve"> </w:t>
                      </w:r>
                      <w:r>
                        <w:rPr>
                          <w:rFonts w:ascii="Arial" w:eastAsia="黑体" w:hAnsi="Arial" w:cs="Arial" w:hint="eastAsia"/>
                          <w:color w:val="FFD13F"/>
                          <w:sz w:val="28"/>
                          <w:szCs w:val="28"/>
                        </w:rPr>
                        <w:t>感受英国文化魅力</w:t>
                      </w:r>
                    </w:p>
                    <w:p w14:paraId="41CB329D" w14:textId="5DC45CA8" w:rsidR="00274E0A" w:rsidRPr="007E649C" w:rsidRDefault="00274E0A" w:rsidP="003F11EF">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除了感受牛津和剑桥严谨而包容的校园文化，</w:t>
                      </w:r>
                      <w:r w:rsidRPr="00F10C43">
                        <w:rPr>
                          <w:rFonts w:ascii="Arial" w:eastAsia="黑体" w:hAnsi="Arial" w:cs="Arial" w:hint="eastAsia"/>
                          <w:color w:val="7F7F7F" w:themeColor="text1" w:themeTint="80"/>
                          <w:sz w:val="22"/>
                        </w:rPr>
                        <w:t>学生还将</w:t>
                      </w:r>
                      <w:r>
                        <w:rPr>
                          <w:rFonts w:ascii="Arial" w:eastAsia="黑体" w:hAnsi="Arial" w:cs="Arial" w:hint="eastAsia"/>
                          <w:color w:val="7F7F7F" w:themeColor="text1" w:themeTint="80"/>
                          <w:sz w:val="22"/>
                        </w:rPr>
                        <w:t>从音乐、文学、建筑等各方面</w:t>
                      </w:r>
                      <w:r w:rsidRPr="00F10C43">
                        <w:rPr>
                          <w:rFonts w:ascii="Arial" w:eastAsia="黑体" w:hAnsi="Arial" w:cs="Arial" w:hint="eastAsia"/>
                          <w:color w:val="7F7F7F" w:themeColor="text1" w:themeTint="80"/>
                          <w:sz w:val="22"/>
                        </w:rPr>
                        <w:t>拥抱英国这</w:t>
                      </w:r>
                      <w:r>
                        <w:rPr>
                          <w:rFonts w:ascii="Arial" w:eastAsia="黑体" w:hAnsi="Arial" w:cs="Arial" w:hint="eastAsia"/>
                          <w:color w:val="7F7F7F" w:themeColor="text1" w:themeTint="80"/>
                          <w:sz w:val="22"/>
                        </w:rPr>
                        <w:t>个</w:t>
                      </w:r>
                      <w:r w:rsidRPr="00F10C43">
                        <w:rPr>
                          <w:rFonts w:ascii="Arial" w:eastAsia="黑体" w:hAnsi="Arial" w:cs="Arial" w:hint="eastAsia"/>
                          <w:color w:val="7F7F7F" w:themeColor="text1" w:themeTint="80"/>
                          <w:sz w:val="22"/>
                        </w:rPr>
                        <w:t>古老与现代并存，传统与时尚交融的神奇国度。</w:t>
                      </w:r>
                    </w:p>
                  </w:txbxContent>
                </v:textbox>
                <w10:wrap anchorx="margin"/>
              </v:shape>
            </w:pict>
          </mc:Fallback>
        </mc:AlternateContent>
      </w:r>
    </w:p>
    <w:p w14:paraId="414AC9CB" w14:textId="7D4A72DE" w:rsidR="006A3268" w:rsidRDefault="006A3268">
      <w:pPr>
        <w:widowControl/>
        <w:jc w:val="left"/>
      </w:pPr>
    </w:p>
    <w:p w14:paraId="55E01D8E" w14:textId="1B93BF48" w:rsidR="006A3268" w:rsidRDefault="006A3268">
      <w:pPr>
        <w:widowControl/>
        <w:jc w:val="left"/>
      </w:pPr>
    </w:p>
    <w:p w14:paraId="0B7B7846" w14:textId="67870205" w:rsidR="006A3268" w:rsidRDefault="006A3268">
      <w:pPr>
        <w:widowControl/>
        <w:jc w:val="left"/>
      </w:pPr>
    </w:p>
    <w:p w14:paraId="19DA6036" w14:textId="10447030" w:rsidR="006A3268" w:rsidRDefault="006A3268">
      <w:pPr>
        <w:widowControl/>
        <w:jc w:val="left"/>
      </w:pPr>
    </w:p>
    <w:p w14:paraId="2EB376C5" w14:textId="4C056396" w:rsidR="006A3268" w:rsidRDefault="006A3268">
      <w:pPr>
        <w:widowControl/>
        <w:jc w:val="left"/>
      </w:pPr>
    </w:p>
    <w:p w14:paraId="76474299" w14:textId="08F22F41" w:rsidR="004D1D12" w:rsidRDefault="004D1D12">
      <w:pPr>
        <w:widowControl/>
        <w:jc w:val="left"/>
      </w:pPr>
      <w:r>
        <w:br w:type="page"/>
      </w:r>
    </w:p>
    <w:p w14:paraId="260D5919" w14:textId="77777777" w:rsidR="00B372D2" w:rsidRDefault="00B372D2">
      <w:pPr>
        <w:widowControl/>
        <w:jc w:val="left"/>
      </w:pPr>
    </w:p>
    <w:p w14:paraId="00BD2241" w14:textId="6FBC4E1B" w:rsidR="004D1D12" w:rsidRDefault="007B3498">
      <w:pPr>
        <w:widowControl/>
        <w:jc w:val="left"/>
      </w:pPr>
      <w:r>
        <w:rPr>
          <w:noProof/>
          <w:sz w:val="32"/>
        </w:rPr>
        <mc:AlternateContent>
          <mc:Choice Requires="wps">
            <w:drawing>
              <wp:anchor distT="0" distB="0" distL="114300" distR="114300" simplePos="0" relativeHeight="251739136" behindDoc="0" locked="0" layoutInCell="1" allowOverlap="1" wp14:anchorId="3F3993BE" wp14:editId="657EA113">
                <wp:simplePos x="0" y="0"/>
                <wp:positionH relativeFrom="margin">
                  <wp:posOffset>-188462</wp:posOffset>
                </wp:positionH>
                <wp:positionV relativeFrom="paragraph">
                  <wp:posOffset>235792</wp:posOffset>
                </wp:positionV>
                <wp:extent cx="3657600" cy="8763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36576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25EF7" w14:textId="74E664FA" w:rsidR="00274E0A" w:rsidRPr="0061411B" w:rsidRDefault="00274E0A" w:rsidP="007B3498">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日程安排</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F3993BE" id="文本框 99" o:spid="_x0000_s1045" type="#_x0000_t202" style="position:absolute;margin-left:-14.85pt;margin-top:18.55pt;width:4in;height:69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" filled="f" stroked="f" strokeweight=".5pt">
                <v:textbox>
                  <w:txbxContent>
                    <w:p w14:paraId="20125EF7" w14:textId="74E664FA" w:rsidR="00274E0A" w:rsidRPr="0061411B" w:rsidRDefault="00274E0A" w:rsidP="007B3498">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日程安排</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v:textbox>
                <w10:wrap anchorx="margin"/>
              </v:shape>
            </w:pict>
          </mc:Fallback>
        </mc:AlternateContent>
      </w:r>
    </w:p>
    <w:p w14:paraId="2A89D127" w14:textId="1DABDE5F" w:rsidR="007B3498" w:rsidRDefault="00277993">
      <w:pPr>
        <w:widowControl/>
        <w:jc w:val="left"/>
      </w:pPr>
      <w:r w:rsidRPr="00B33B47">
        <w:rPr>
          <w:rFonts w:ascii="等线" w:eastAsia="等线" w:hAnsi="等线" w:cs="Times New Roman"/>
          <w:noProof/>
        </w:rPr>
        <mc:AlternateContent>
          <mc:Choice Requires="wps">
            <w:drawing>
              <wp:anchor distT="0" distB="0" distL="114300" distR="114300" simplePos="0" relativeHeight="251809792" behindDoc="0" locked="0" layoutInCell="1" allowOverlap="1" wp14:anchorId="6C587E1B" wp14:editId="7DA69CC8">
                <wp:simplePos x="0" y="0"/>
                <wp:positionH relativeFrom="margin">
                  <wp:posOffset>1920875</wp:posOffset>
                </wp:positionH>
                <wp:positionV relativeFrom="paragraph">
                  <wp:posOffset>164303</wp:posOffset>
                </wp:positionV>
                <wp:extent cx="3420745" cy="523897"/>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3420745" cy="523897"/>
                        </a:xfrm>
                        <a:prstGeom prst="rect">
                          <a:avLst/>
                        </a:prstGeom>
                        <a:noFill/>
                        <a:ln w="6350">
                          <a:noFill/>
                        </a:ln>
                        <a:effectLst/>
                      </wps:spPr>
                      <wps:txbx>
                        <w:txbxContent>
                          <w:p w14:paraId="30DB897A" w14:textId="286AE8A9" w:rsidR="00274E0A" w:rsidRDefault="00274E0A" w:rsidP="0077787C">
                            <w:pPr>
                              <w:adjustRightInd w:val="0"/>
                              <w:spacing w:line="300" w:lineRule="exact"/>
                              <w:jc w:val="left"/>
                              <w:rPr>
                                <w:rFonts w:ascii="Arial" w:eastAsia="黑体" w:hAnsi="Arial" w:cs="Arial"/>
                                <w:color w:val="A6A6A6" w:themeColor="background1" w:themeShade="A6"/>
                                <w:sz w:val="20"/>
                                <w:szCs w:val="20"/>
                              </w:rPr>
                            </w:pPr>
                            <w:r>
                              <w:rPr>
                                <w:rFonts w:ascii="Arial" w:eastAsia="黑体" w:hAnsi="Arial" w:cs="Arial" w:hint="eastAsia"/>
                                <w:color w:val="A6A6A6" w:themeColor="background1" w:themeShade="A6"/>
                                <w:sz w:val="20"/>
                                <w:szCs w:val="20"/>
                              </w:rPr>
                              <w:t>除定制专业课程，两个</w:t>
                            </w:r>
                            <w:r>
                              <w:rPr>
                                <w:rFonts w:ascii="Arial" w:eastAsia="黑体" w:hAnsi="Arial" w:cs="Arial" w:hint="eastAsia"/>
                                <w:color w:val="A6A6A6" w:themeColor="background1" w:themeShade="A6"/>
                                <w:sz w:val="20"/>
                                <w:szCs w:val="20"/>
                              </w:rPr>
                              <w:t>Track</w:t>
                            </w:r>
                            <w:r>
                              <w:rPr>
                                <w:rFonts w:ascii="Arial" w:eastAsia="黑体" w:hAnsi="Arial" w:cs="Arial" w:hint="eastAsia"/>
                                <w:color w:val="A6A6A6" w:themeColor="background1" w:themeShade="A6"/>
                                <w:sz w:val="20"/>
                                <w:szCs w:val="20"/>
                              </w:rPr>
                              <w:t>其他行程一致；</w:t>
                            </w:r>
                          </w:p>
                          <w:p w14:paraId="24C8081C" w14:textId="41854602" w:rsidR="00274E0A" w:rsidRPr="0077787C" w:rsidRDefault="00274E0A" w:rsidP="0077787C">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以下为往期行程安排，实际行程以出发前的通知为准。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C587E1B" id="文本框 104" o:spid="_x0000_s1046" type="#_x0000_t202" style="position:absolute;margin-left:151.25pt;margin-top:12.95pt;width:269.35pt;height:41.25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" filled="f" stroked="f" strokeweight=".5pt">
                <v:textbox>
                  <w:txbxContent>
                    <w:p w14:paraId="30DB897A" w14:textId="286AE8A9" w:rsidR="00274E0A" w:rsidRDefault="00274E0A" w:rsidP="0077787C">
                      <w:pPr>
                        <w:adjustRightInd w:val="0"/>
                        <w:spacing w:line="300" w:lineRule="exact"/>
                        <w:jc w:val="left"/>
                        <w:rPr>
                          <w:rFonts w:ascii="Arial" w:eastAsia="黑体" w:hAnsi="Arial" w:cs="Arial"/>
                          <w:color w:val="A6A6A6" w:themeColor="background1" w:themeShade="A6"/>
                          <w:sz w:val="20"/>
                          <w:szCs w:val="20"/>
                        </w:rPr>
                      </w:pPr>
                      <w:r>
                        <w:rPr>
                          <w:rFonts w:ascii="Arial" w:eastAsia="黑体" w:hAnsi="Arial" w:cs="Arial" w:hint="eastAsia"/>
                          <w:color w:val="A6A6A6" w:themeColor="background1" w:themeShade="A6"/>
                          <w:sz w:val="20"/>
                          <w:szCs w:val="20"/>
                        </w:rPr>
                        <w:t>除定制专业课程，两个</w:t>
                      </w:r>
                      <w:r>
                        <w:rPr>
                          <w:rFonts w:ascii="Arial" w:eastAsia="黑体" w:hAnsi="Arial" w:cs="Arial" w:hint="eastAsia"/>
                          <w:color w:val="A6A6A6" w:themeColor="background1" w:themeShade="A6"/>
                          <w:sz w:val="20"/>
                          <w:szCs w:val="20"/>
                        </w:rPr>
                        <w:t>Track</w:t>
                      </w:r>
                      <w:r>
                        <w:rPr>
                          <w:rFonts w:ascii="Arial" w:eastAsia="黑体" w:hAnsi="Arial" w:cs="Arial" w:hint="eastAsia"/>
                          <w:color w:val="A6A6A6" w:themeColor="background1" w:themeShade="A6"/>
                          <w:sz w:val="20"/>
                          <w:szCs w:val="20"/>
                        </w:rPr>
                        <w:t>其他行程一致；</w:t>
                      </w:r>
                    </w:p>
                    <w:p w14:paraId="24C8081C" w14:textId="41854602" w:rsidR="00274E0A" w:rsidRPr="0077787C" w:rsidRDefault="00274E0A" w:rsidP="0077787C">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以下为往期行程安排，实际行程以出发前的通知为准。</w:t>
                      </w:r>
                    </w:p>
                  </w:txbxContent>
                </v:textbox>
                <w10:wrap anchorx="margin"/>
              </v:shape>
            </w:pict>
          </mc:Fallback>
        </mc:AlternateContent>
      </w:r>
    </w:p>
    <w:p w14:paraId="4733F609" w14:textId="653F0CC6" w:rsidR="007B3498" w:rsidRDefault="007B3498">
      <w:pPr>
        <w:widowControl/>
        <w:jc w:val="left"/>
      </w:pPr>
    </w:p>
    <w:p w14:paraId="5789641D" w14:textId="1E2809E3" w:rsidR="007B3498" w:rsidRDefault="007B3498">
      <w:pPr>
        <w:widowControl/>
        <w:jc w:val="left"/>
      </w:pPr>
    </w:p>
    <w:p w14:paraId="69EC38EB" w14:textId="56C40C51" w:rsidR="007B3498" w:rsidRDefault="007B3498">
      <w:pPr>
        <w:widowControl/>
        <w:jc w:val="left"/>
      </w:pPr>
    </w:p>
    <w:p w14:paraId="7B560F6F" w14:textId="7B14898F" w:rsidR="007B3498" w:rsidRDefault="007B3498">
      <w:pPr>
        <w:widowControl/>
        <w:jc w:val="left"/>
      </w:pPr>
    </w:p>
    <w:p w14:paraId="334B6DB3" w14:textId="77777777" w:rsidR="00B372D2" w:rsidRDefault="00B372D2">
      <w:pPr>
        <w:widowControl/>
        <w:jc w:val="left"/>
      </w:pPr>
    </w:p>
    <w:tbl>
      <w:tblPr>
        <w:tblStyle w:val="TableNormal"/>
        <w:tblW w:w="9500" w:type="dxa"/>
        <w:tblInd w:w="136" w:type="dxa"/>
        <w:tblBorders>
          <w:insideH w:val="single" w:sz="4" w:space="0" w:color="FFC000"/>
          <w:insideV w:val="single" w:sz="4" w:space="0" w:color="FFC000"/>
        </w:tblBorders>
        <w:tblLayout w:type="fixed"/>
        <w:tblLook w:val="04A0" w:firstRow="1" w:lastRow="0" w:firstColumn="1" w:lastColumn="0" w:noHBand="0" w:noVBand="1"/>
      </w:tblPr>
      <w:tblGrid>
        <w:gridCol w:w="1532"/>
        <w:gridCol w:w="2582"/>
        <w:gridCol w:w="2693"/>
        <w:gridCol w:w="2693"/>
      </w:tblGrid>
      <w:tr w:rsidR="001F33ED" w:rsidRPr="00277993" w14:paraId="0BEB93A2" w14:textId="77777777" w:rsidTr="00887FCD">
        <w:trPr>
          <w:trHeight w:val="454"/>
        </w:trPr>
        <w:tc>
          <w:tcPr>
            <w:tcW w:w="1532" w:type="dxa"/>
            <w:shd w:val="clear" w:color="auto" w:fill="FFC000"/>
            <w:tcMar>
              <w:top w:w="80" w:type="dxa"/>
              <w:left w:w="80" w:type="dxa"/>
              <w:bottom w:w="80" w:type="dxa"/>
              <w:right w:w="80" w:type="dxa"/>
            </w:tcMar>
            <w:vAlign w:val="center"/>
            <w:hideMark/>
          </w:tcPr>
          <w:p w14:paraId="005813BD" w14:textId="77777777" w:rsidR="001F33ED" w:rsidRPr="00887FCD" w:rsidRDefault="001F33ED" w:rsidP="00277993">
            <w:pPr>
              <w:widowControl/>
              <w:spacing w:before="100" w:beforeAutospacing="1"/>
              <w:jc w:val="center"/>
              <w:rPr>
                <w:rFonts w:ascii="黑体" w:eastAsia="黑体" w:hAnsi="黑体" w:cs="Arial Unicode MS"/>
                <w:b/>
                <w:bCs/>
                <w:color w:val="FFFFFF" w:themeColor="background1"/>
                <w:sz w:val="24"/>
                <w:szCs w:val="24"/>
              </w:rPr>
            </w:pPr>
            <w:r w:rsidRPr="00887FCD">
              <w:rPr>
                <w:rFonts w:ascii="黑体" w:eastAsia="黑体" w:hAnsi="黑体" w:hint="eastAsia"/>
                <w:b/>
                <w:bCs/>
                <w:color w:val="FFFFFF" w:themeColor="background1"/>
                <w:sz w:val="24"/>
                <w:szCs w:val="24"/>
              </w:rPr>
              <w:t>日期</w:t>
            </w:r>
          </w:p>
        </w:tc>
        <w:tc>
          <w:tcPr>
            <w:tcW w:w="2582" w:type="dxa"/>
            <w:shd w:val="clear" w:color="auto" w:fill="FFC000"/>
            <w:tcMar>
              <w:top w:w="80" w:type="dxa"/>
              <w:left w:w="80" w:type="dxa"/>
              <w:bottom w:w="80" w:type="dxa"/>
              <w:right w:w="80" w:type="dxa"/>
            </w:tcMar>
            <w:vAlign w:val="center"/>
            <w:hideMark/>
          </w:tcPr>
          <w:p w14:paraId="4DF9E86A" w14:textId="68782EAC" w:rsidR="001F33ED" w:rsidRPr="00887FCD" w:rsidRDefault="001F33ED" w:rsidP="00277993">
            <w:pPr>
              <w:widowControl/>
              <w:spacing w:before="100" w:beforeAutospacing="1"/>
              <w:jc w:val="center"/>
              <w:rPr>
                <w:rFonts w:ascii="黑体" w:eastAsia="黑体" w:hAnsi="黑体" w:cs="Arial Unicode MS"/>
                <w:b/>
                <w:bCs/>
                <w:color w:val="FFFFFF" w:themeColor="background1"/>
                <w:sz w:val="24"/>
                <w:szCs w:val="24"/>
              </w:rPr>
            </w:pPr>
            <w:r w:rsidRPr="00887FCD">
              <w:rPr>
                <w:rFonts w:ascii="黑体" w:eastAsia="黑体" w:hAnsi="黑体" w:hint="eastAsia"/>
                <w:b/>
                <w:bCs/>
                <w:color w:val="FFFFFF" w:themeColor="background1"/>
                <w:sz w:val="24"/>
                <w:szCs w:val="24"/>
              </w:rPr>
              <w:t>上午</w:t>
            </w:r>
          </w:p>
        </w:tc>
        <w:tc>
          <w:tcPr>
            <w:tcW w:w="5386" w:type="dxa"/>
            <w:gridSpan w:val="2"/>
            <w:shd w:val="clear" w:color="auto" w:fill="FFC000"/>
            <w:tcMar>
              <w:top w:w="80" w:type="dxa"/>
              <w:left w:w="80" w:type="dxa"/>
              <w:bottom w:w="80" w:type="dxa"/>
              <w:right w:w="80" w:type="dxa"/>
            </w:tcMar>
            <w:vAlign w:val="center"/>
            <w:hideMark/>
          </w:tcPr>
          <w:p w14:paraId="0756118A" w14:textId="482A8931" w:rsidR="001F33ED" w:rsidRPr="00887FCD" w:rsidRDefault="001F33ED" w:rsidP="00277993">
            <w:pPr>
              <w:widowControl/>
              <w:spacing w:before="100" w:beforeAutospacing="1"/>
              <w:jc w:val="center"/>
              <w:rPr>
                <w:rFonts w:ascii="黑体" w:eastAsia="黑体" w:hAnsi="黑体" w:cs="Arial Unicode MS"/>
                <w:b/>
                <w:bCs/>
                <w:color w:val="FFFFFF" w:themeColor="background1"/>
                <w:sz w:val="24"/>
                <w:szCs w:val="24"/>
              </w:rPr>
            </w:pPr>
            <w:r w:rsidRPr="00887FCD">
              <w:rPr>
                <w:rFonts w:ascii="黑体" w:eastAsia="黑体" w:hAnsi="黑体" w:hint="eastAsia"/>
                <w:b/>
                <w:bCs/>
                <w:color w:val="FFFFFF" w:themeColor="background1"/>
                <w:sz w:val="24"/>
                <w:szCs w:val="24"/>
              </w:rPr>
              <w:t>下午</w:t>
            </w:r>
          </w:p>
        </w:tc>
      </w:tr>
      <w:tr w:rsidR="001F33ED" w:rsidRPr="00277993" w14:paraId="572CFFD4" w14:textId="77777777" w:rsidTr="00887FCD">
        <w:trPr>
          <w:trHeight w:val="454"/>
        </w:trPr>
        <w:tc>
          <w:tcPr>
            <w:tcW w:w="1532" w:type="dxa"/>
            <w:tcMar>
              <w:top w:w="80" w:type="dxa"/>
              <w:left w:w="80" w:type="dxa"/>
              <w:bottom w:w="80" w:type="dxa"/>
              <w:right w:w="80" w:type="dxa"/>
            </w:tcMar>
            <w:vAlign w:val="center"/>
            <w:hideMark/>
          </w:tcPr>
          <w:p w14:paraId="50BDE23B" w14:textId="6522B8C9" w:rsidR="001F33ED" w:rsidRPr="00887FCD" w:rsidRDefault="001F33ED"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w:t>
            </w:r>
          </w:p>
        </w:tc>
        <w:tc>
          <w:tcPr>
            <w:tcW w:w="2582" w:type="dxa"/>
            <w:tcMar>
              <w:top w:w="80" w:type="dxa"/>
              <w:left w:w="80" w:type="dxa"/>
              <w:bottom w:w="80" w:type="dxa"/>
              <w:right w:w="80" w:type="dxa"/>
            </w:tcMar>
            <w:vAlign w:val="center"/>
            <w:hideMark/>
          </w:tcPr>
          <w:p w14:paraId="1F9CDDC8" w14:textId="396296B5" w:rsidR="001F33ED" w:rsidRPr="00887FCD" w:rsidRDefault="001F33ED"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hint="eastAsia"/>
                <w:color w:val="7F7F7F" w:themeColor="text1" w:themeTint="80"/>
              </w:rPr>
              <w:t>飞行中</w:t>
            </w:r>
          </w:p>
        </w:tc>
        <w:tc>
          <w:tcPr>
            <w:tcW w:w="5386" w:type="dxa"/>
            <w:gridSpan w:val="2"/>
            <w:tcMar>
              <w:top w:w="80" w:type="dxa"/>
              <w:left w:w="80" w:type="dxa"/>
              <w:bottom w:w="80" w:type="dxa"/>
              <w:right w:w="80" w:type="dxa"/>
            </w:tcMar>
            <w:vAlign w:val="center"/>
            <w:hideMark/>
          </w:tcPr>
          <w:p w14:paraId="5FF50E28" w14:textId="426902E2" w:rsidR="001F33ED" w:rsidRPr="00887FCD" w:rsidRDefault="001F33ED"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入住剑桥酒店</w:t>
            </w:r>
          </w:p>
        </w:tc>
      </w:tr>
      <w:tr w:rsidR="001F33ED" w:rsidRPr="00277993" w14:paraId="23351E06" w14:textId="77777777" w:rsidTr="00887FCD">
        <w:trPr>
          <w:trHeight w:val="454"/>
        </w:trPr>
        <w:tc>
          <w:tcPr>
            <w:tcW w:w="1532" w:type="dxa"/>
            <w:shd w:val="clear" w:color="auto" w:fill="FFF5D5"/>
            <w:tcMar>
              <w:top w:w="80" w:type="dxa"/>
              <w:left w:w="80" w:type="dxa"/>
              <w:bottom w:w="80" w:type="dxa"/>
              <w:right w:w="80" w:type="dxa"/>
            </w:tcMar>
            <w:vAlign w:val="center"/>
            <w:hideMark/>
          </w:tcPr>
          <w:p w14:paraId="110A1ADA" w14:textId="776B5EAD" w:rsidR="001F33ED" w:rsidRPr="00887FCD" w:rsidRDefault="001F33ED"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DAY2</w:t>
            </w:r>
          </w:p>
        </w:tc>
        <w:tc>
          <w:tcPr>
            <w:tcW w:w="2582" w:type="dxa"/>
            <w:shd w:val="clear" w:color="auto" w:fill="FFF5D5"/>
            <w:tcMar>
              <w:top w:w="80" w:type="dxa"/>
              <w:left w:w="80" w:type="dxa"/>
              <w:bottom w:w="80" w:type="dxa"/>
              <w:right w:w="80" w:type="dxa"/>
            </w:tcMar>
            <w:vAlign w:val="center"/>
            <w:hideMark/>
          </w:tcPr>
          <w:p w14:paraId="4BB4E7F9" w14:textId="3A63A5F2" w:rsidR="001F33ED" w:rsidRPr="00887FCD" w:rsidRDefault="001F33ED"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微软雅黑" w:hint="eastAsia"/>
                <w:color w:val="7F7F7F" w:themeColor="text1" w:themeTint="80"/>
              </w:rPr>
              <w:t>开</w:t>
            </w:r>
            <w:r w:rsidRPr="00887FCD">
              <w:rPr>
                <w:rFonts w:ascii="黑体" w:eastAsia="黑体" w:hAnsi="黑体" w:cs="MS Mincho" w:hint="eastAsia"/>
                <w:color w:val="7F7F7F" w:themeColor="text1" w:themeTint="80"/>
              </w:rPr>
              <w:t>学典礼</w:t>
            </w:r>
          </w:p>
        </w:tc>
        <w:tc>
          <w:tcPr>
            <w:tcW w:w="5386" w:type="dxa"/>
            <w:gridSpan w:val="2"/>
            <w:shd w:val="clear" w:color="auto" w:fill="FFF5D5"/>
            <w:tcMar>
              <w:top w:w="80" w:type="dxa"/>
              <w:left w:w="80" w:type="dxa"/>
              <w:bottom w:w="80" w:type="dxa"/>
              <w:right w:w="80" w:type="dxa"/>
            </w:tcMar>
            <w:vAlign w:val="center"/>
            <w:hideMark/>
          </w:tcPr>
          <w:p w14:paraId="48BA03EB" w14:textId="471566B8" w:rsidR="001F33ED" w:rsidRPr="00887FCD" w:rsidRDefault="001F33ED"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破冰互动</w:t>
            </w:r>
          </w:p>
        </w:tc>
      </w:tr>
      <w:tr w:rsidR="001F33ED" w:rsidRPr="00277993" w14:paraId="5EDBC6AD" w14:textId="77777777" w:rsidTr="00887FCD">
        <w:trPr>
          <w:trHeight w:val="454"/>
        </w:trPr>
        <w:tc>
          <w:tcPr>
            <w:tcW w:w="1532" w:type="dxa"/>
            <w:tcMar>
              <w:top w:w="80" w:type="dxa"/>
              <w:left w:w="80" w:type="dxa"/>
              <w:bottom w:w="80" w:type="dxa"/>
              <w:right w:w="80" w:type="dxa"/>
            </w:tcMar>
            <w:vAlign w:val="center"/>
            <w:hideMark/>
          </w:tcPr>
          <w:p w14:paraId="54ED8E08" w14:textId="6765427A" w:rsidR="001F33ED" w:rsidRPr="00887FCD" w:rsidRDefault="001F33ED"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DAY3</w:t>
            </w:r>
          </w:p>
        </w:tc>
        <w:tc>
          <w:tcPr>
            <w:tcW w:w="2582" w:type="dxa"/>
            <w:tcMar>
              <w:top w:w="80" w:type="dxa"/>
              <w:left w:w="80" w:type="dxa"/>
              <w:bottom w:w="80" w:type="dxa"/>
              <w:right w:w="80" w:type="dxa"/>
            </w:tcMar>
            <w:vAlign w:val="center"/>
            <w:hideMark/>
          </w:tcPr>
          <w:p w14:paraId="386EBC5F" w14:textId="6C0AC576" w:rsidR="001F33ED" w:rsidRPr="00887FCD" w:rsidRDefault="001F33ED"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tc>
        <w:tc>
          <w:tcPr>
            <w:tcW w:w="5386" w:type="dxa"/>
            <w:gridSpan w:val="2"/>
            <w:tcMar>
              <w:top w:w="80" w:type="dxa"/>
              <w:left w:w="80" w:type="dxa"/>
              <w:bottom w:w="80" w:type="dxa"/>
              <w:right w:w="80" w:type="dxa"/>
            </w:tcMar>
            <w:vAlign w:val="center"/>
            <w:hideMark/>
          </w:tcPr>
          <w:p w14:paraId="4C6BCE72" w14:textId="37D11D46" w:rsidR="001F33ED" w:rsidRPr="00887FCD" w:rsidRDefault="001F33ED"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剑桥学院探访</w:t>
            </w:r>
          </w:p>
        </w:tc>
      </w:tr>
      <w:tr w:rsidR="00277993" w:rsidRPr="00277993" w14:paraId="10111E01" w14:textId="77777777" w:rsidTr="00887FCD">
        <w:trPr>
          <w:trHeight w:val="454"/>
        </w:trPr>
        <w:tc>
          <w:tcPr>
            <w:tcW w:w="1532" w:type="dxa"/>
            <w:shd w:val="clear" w:color="auto" w:fill="FFF5D5"/>
            <w:vAlign w:val="center"/>
            <w:hideMark/>
          </w:tcPr>
          <w:p w14:paraId="09676A73" w14:textId="7811D2D8"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DAY4</w:t>
            </w:r>
          </w:p>
        </w:tc>
        <w:tc>
          <w:tcPr>
            <w:tcW w:w="7968" w:type="dxa"/>
            <w:gridSpan w:val="3"/>
            <w:shd w:val="clear" w:color="auto" w:fill="FFF5D5"/>
            <w:tcMar>
              <w:top w:w="80" w:type="dxa"/>
              <w:left w:w="80" w:type="dxa"/>
              <w:bottom w:w="80" w:type="dxa"/>
              <w:right w:w="80" w:type="dxa"/>
            </w:tcMar>
            <w:vAlign w:val="center"/>
            <w:hideMark/>
          </w:tcPr>
          <w:p w14:paraId="71096268" w14:textId="649CBD0E"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伦敦自由行</w:t>
            </w:r>
          </w:p>
        </w:tc>
      </w:tr>
      <w:tr w:rsidR="00277993" w:rsidRPr="00277993" w14:paraId="4C3A9FFD" w14:textId="77777777" w:rsidTr="00887FCD">
        <w:trPr>
          <w:trHeight w:val="454"/>
        </w:trPr>
        <w:tc>
          <w:tcPr>
            <w:tcW w:w="1532" w:type="dxa"/>
            <w:vAlign w:val="center"/>
            <w:hideMark/>
          </w:tcPr>
          <w:p w14:paraId="476F44E6" w14:textId="3A7CDE58"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DAY5</w:t>
            </w:r>
          </w:p>
        </w:tc>
        <w:tc>
          <w:tcPr>
            <w:tcW w:w="7968" w:type="dxa"/>
            <w:gridSpan w:val="3"/>
            <w:tcMar>
              <w:top w:w="80" w:type="dxa"/>
              <w:left w:w="80" w:type="dxa"/>
              <w:bottom w:w="80" w:type="dxa"/>
              <w:right w:w="80" w:type="dxa"/>
            </w:tcMar>
            <w:vAlign w:val="center"/>
            <w:hideMark/>
          </w:tcPr>
          <w:p w14:paraId="791C42C6" w14:textId="77777777"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自由活</w:t>
            </w:r>
            <w:r w:rsidRPr="00887FCD">
              <w:rPr>
                <w:rFonts w:ascii="黑体" w:eastAsia="黑体" w:hAnsi="黑体" w:cs="Arial Unicode MS" w:hint="eastAsia"/>
                <w:color w:val="7F7F7F" w:themeColor="text1" w:themeTint="80"/>
              </w:rPr>
              <w:t>动</w:t>
            </w:r>
          </w:p>
        </w:tc>
      </w:tr>
      <w:tr w:rsidR="001F33ED" w:rsidRPr="00277993" w14:paraId="7F54AD8E" w14:textId="77777777" w:rsidTr="00887FCD">
        <w:trPr>
          <w:trHeight w:val="454"/>
        </w:trPr>
        <w:tc>
          <w:tcPr>
            <w:tcW w:w="1532" w:type="dxa"/>
            <w:shd w:val="clear" w:color="auto" w:fill="FFF5D5"/>
            <w:tcMar>
              <w:top w:w="80" w:type="dxa"/>
              <w:left w:w="80" w:type="dxa"/>
              <w:bottom w:w="80" w:type="dxa"/>
              <w:right w:w="80" w:type="dxa"/>
            </w:tcMar>
            <w:vAlign w:val="center"/>
            <w:hideMark/>
          </w:tcPr>
          <w:p w14:paraId="0AF7C388" w14:textId="3E1CC066" w:rsidR="001F33ED" w:rsidRPr="00887FCD" w:rsidRDefault="001F33ED"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DAY6</w:t>
            </w:r>
          </w:p>
        </w:tc>
        <w:tc>
          <w:tcPr>
            <w:tcW w:w="2582" w:type="dxa"/>
            <w:shd w:val="clear" w:color="auto" w:fill="FFF5D5"/>
            <w:tcMar>
              <w:top w:w="80" w:type="dxa"/>
              <w:left w:w="80" w:type="dxa"/>
              <w:bottom w:w="80" w:type="dxa"/>
              <w:right w:w="80" w:type="dxa"/>
            </w:tcMar>
            <w:vAlign w:val="center"/>
            <w:hideMark/>
          </w:tcPr>
          <w:p w14:paraId="5E150009" w14:textId="286C70F7" w:rsidR="001F33ED"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tc>
        <w:tc>
          <w:tcPr>
            <w:tcW w:w="5386" w:type="dxa"/>
            <w:gridSpan w:val="2"/>
            <w:shd w:val="clear" w:color="auto" w:fill="FFF5D5"/>
            <w:tcMar>
              <w:top w:w="80" w:type="dxa"/>
              <w:left w:w="80" w:type="dxa"/>
              <w:bottom w:w="80" w:type="dxa"/>
              <w:right w:w="80" w:type="dxa"/>
            </w:tcMar>
            <w:vAlign w:val="center"/>
            <w:hideMark/>
          </w:tcPr>
          <w:p w14:paraId="6E02DFE8" w14:textId="619E557D" w:rsidR="001F33ED" w:rsidRPr="00887FCD" w:rsidRDefault="005D78C1"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国王学院礼拜堂</w:t>
            </w:r>
          </w:p>
        </w:tc>
      </w:tr>
      <w:tr w:rsidR="005D78C1" w:rsidRPr="00277993" w14:paraId="05D56E7A" w14:textId="77777777" w:rsidTr="00887FCD">
        <w:trPr>
          <w:trHeight w:val="454"/>
        </w:trPr>
        <w:tc>
          <w:tcPr>
            <w:tcW w:w="1532" w:type="dxa"/>
            <w:vAlign w:val="center"/>
            <w:hideMark/>
          </w:tcPr>
          <w:p w14:paraId="6704A2CF" w14:textId="490B1787"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DAY7</w:t>
            </w:r>
          </w:p>
        </w:tc>
        <w:tc>
          <w:tcPr>
            <w:tcW w:w="2582" w:type="dxa"/>
            <w:tcMar>
              <w:top w:w="80" w:type="dxa"/>
              <w:left w:w="80" w:type="dxa"/>
              <w:bottom w:w="80" w:type="dxa"/>
              <w:right w:w="80" w:type="dxa"/>
            </w:tcMar>
            <w:vAlign w:val="center"/>
            <w:hideMark/>
          </w:tcPr>
          <w:p w14:paraId="68A121D1" w14:textId="3BA05137"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p w14:paraId="37E6BB23" w14:textId="3069DF1D" w:rsidR="005D78C1" w:rsidRPr="00887FCD" w:rsidRDefault="005D78C1" w:rsidP="00277993">
            <w:pPr>
              <w:widowControl/>
              <w:spacing w:before="100" w:beforeAutospacing="1"/>
              <w:jc w:val="center"/>
              <w:rPr>
                <w:rFonts w:ascii="黑体" w:eastAsia="黑体" w:hAnsi="黑体"/>
                <w:color w:val="7F7F7F" w:themeColor="text1" w:themeTint="80"/>
              </w:rPr>
            </w:pPr>
          </w:p>
        </w:tc>
        <w:tc>
          <w:tcPr>
            <w:tcW w:w="2693" w:type="dxa"/>
            <w:tcMar>
              <w:top w:w="80" w:type="dxa"/>
              <w:left w:w="80" w:type="dxa"/>
              <w:bottom w:w="80" w:type="dxa"/>
              <w:right w:w="80" w:type="dxa"/>
            </w:tcMar>
            <w:vAlign w:val="center"/>
          </w:tcPr>
          <w:p w14:paraId="5A880188" w14:textId="77777777"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小</w:t>
            </w:r>
            <w:r w:rsidRPr="00887FCD">
              <w:rPr>
                <w:rFonts w:ascii="黑体" w:eastAsia="黑体" w:hAnsi="黑体" w:cs="Arial Unicode MS" w:hint="eastAsia"/>
                <w:color w:val="7F7F7F" w:themeColor="text1" w:themeTint="80"/>
              </w:rPr>
              <w:t>组</w:t>
            </w:r>
            <w:r w:rsidRPr="00887FCD">
              <w:rPr>
                <w:rFonts w:ascii="黑体" w:eastAsia="黑体" w:hAnsi="黑体" w:hint="eastAsia"/>
                <w:color w:val="7F7F7F" w:themeColor="text1" w:themeTint="80"/>
              </w:rPr>
              <w:t>学</w:t>
            </w:r>
            <w:r w:rsidRPr="00887FCD">
              <w:rPr>
                <w:rFonts w:ascii="黑体" w:eastAsia="黑体" w:hAnsi="黑体" w:cs="Arial Unicode MS" w:hint="eastAsia"/>
                <w:color w:val="7F7F7F" w:themeColor="text1" w:themeTint="80"/>
              </w:rPr>
              <w:t>习</w:t>
            </w:r>
          </w:p>
        </w:tc>
        <w:tc>
          <w:tcPr>
            <w:tcW w:w="2693" w:type="dxa"/>
            <w:vAlign w:val="center"/>
          </w:tcPr>
          <w:p w14:paraId="60C1CCAA" w14:textId="71B46E01"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老鹰酒吧</w:t>
            </w:r>
            <w:r w:rsidR="00277993" w:rsidRPr="00887FCD">
              <w:rPr>
                <w:rFonts w:ascii="黑体" w:eastAsia="黑体" w:hAnsi="黑体" w:cs="微软雅黑" w:hint="eastAsia"/>
                <w:color w:val="7F7F7F" w:themeColor="text1" w:themeTint="80"/>
              </w:rPr>
              <w:t>晚餐</w:t>
            </w:r>
          </w:p>
        </w:tc>
      </w:tr>
      <w:tr w:rsidR="005D78C1" w:rsidRPr="00277993" w14:paraId="5217BED3" w14:textId="77777777" w:rsidTr="00887FCD">
        <w:trPr>
          <w:trHeight w:val="454"/>
        </w:trPr>
        <w:tc>
          <w:tcPr>
            <w:tcW w:w="1532" w:type="dxa"/>
            <w:shd w:val="clear" w:color="auto" w:fill="FFF5D5"/>
            <w:tcMar>
              <w:top w:w="80" w:type="dxa"/>
              <w:left w:w="80" w:type="dxa"/>
              <w:bottom w:w="80" w:type="dxa"/>
              <w:right w:w="80" w:type="dxa"/>
            </w:tcMar>
            <w:vAlign w:val="center"/>
            <w:hideMark/>
          </w:tcPr>
          <w:p w14:paraId="69F3B701" w14:textId="621F6F84"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DAY8</w:t>
            </w:r>
          </w:p>
        </w:tc>
        <w:tc>
          <w:tcPr>
            <w:tcW w:w="2582" w:type="dxa"/>
            <w:shd w:val="clear" w:color="auto" w:fill="FFF5D5"/>
            <w:tcMar>
              <w:top w:w="80" w:type="dxa"/>
              <w:left w:w="80" w:type="dxa"/>
              <w:bottom w:w="80" w:type="dxa"/>
              <w:right w:w="80" w:type="dxa"/>
            </w:tcMar>
            <w:vAlign w:val="center"/>
            <w:hideMark/>
          </w:tcPr>
          <w:p w14:paraId="45C09115" w14:textId="2FBB34A7"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tc>
        <w:tc>
          <w:tcPr>
            <w:tcW w:w="2693" w:type="dxa"/>
            <w:shd w:val="clear" w:color="auto" w:fill="FFF5D5"/>
            <w:tcMar>
              <w:top w:w="80" w:type="dxa"/>
              <w:left w:w="80" w:type="dxa"/>
              <w:bottom w:w="80" w:type="dxa"/>
              <w:right w:w="80" w:type="dxa"/>
            </w:tcMar>
            <w:vAlign w:val="center"/>
            <w:hideMark/>
          </w:tcPr>
          <w:p w14:paraId="0632963E" w14:textId="77777777" w:rsidR="005D78C1" w:rsidRPr="00887FCD" w:rsidRDefault="005D78C1"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剑河撑船</w:t>
            </w:r>
          </w:p>
        </w:tc>
        <w:tc>
          <w:tcPr>
            <w:tcW w:w="2693" w:type="dxa"/>
            <w:shd w:val="clear" w:color="auto" w:fill="FFF5D5"/>
            <w:vAlign w:val="center"/>
          </w:tcPr>
          <w:p w14:paraId="6D0774C6" w14:textId="1BF4CD3F"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小</w:t>
            </w:r>
            <w:r w:rsidRPr="00887FCD">
              <w:rPr>
                <w:rFonts w:ascii="黑体" w:eastAsia="黑体" w:hAnsi="黑体" w:cs="Arial Unicode MS" w:hint="eastAsia"/>
                <w:color w:val="7F7F7F" w:themeColor="text1" w:themeTint="80"/>
              </w:rPr>
              <w:t>组</w:t>
            </w:r>
            <w:r w:rsidRPr="00887FCD">
              <w:rPr>
                <w:rFonts w:ascii="黑体" w:eastAsia="黑体" w:hAnsi="黑体" w:hint="eastAsia"/>
                <w:color w:val="7F7F7F" w:themeColor="text1" w:themeTint="80"/>
              </w:rPr>
              <w:t>学</w:t>
            </w:r>
            <w:r w:rsidRPr="00887FCD">
              <w:rPr>
                <w:rFonts w:ascii="黑体" w:eastAsia="黑体" w:hAnsi="黑体" w:cs="Arial Unicode MS" w:hint="eastAsia"/>
                <w:color w:val="7F7F7F" w:themeColor="text1" w:themeTint="80"/>
              </w:rPr>
              <w:t>习</w:t>
            </w:r>
          </w:p>
        </w:tc>
      </w:tr>
      <w:tr w:rsidR="005D78C1" w:rsidRPr="00277993" w14:paraId="6C1CDB61" w14:textId="77777777" w:rsidTr="00887FCD">
        <w:trPr>
          <w:trHeight w:val="454"/>
        </w:trPr>
        <w:tc>
          <w:tcPr>
            <w:tcW w:w="1532" w:type="dxa"/>
            <w:tcMar>
              <w:top w:w="80" w:type="dxa"/>
              <w:left w:w="80" w:type="dxa"/>
              <w:bottom w:w="80" w:type="dxa"/>
              <w:right w:w="80" w:type="dxa"/>
            </w:tcMar>
            <w:vAlign w:val="center"/>
            <w:hideMark/>
          </w:tcPr>
          <w:p w14:paraId="49C967E6" w14:textId="4E3C6993"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DAY9</w:t>
            </w:r>
          </w:p>
        </w:tc>
        <w:tc>
          <w:tcPr>
            <w:tcW w:w="2582" w:type="dxa"/>
            <w:tcMar>
              <w:top w:w="80" w:type="dxa"/>
              <w:left w:w="80" w:type="dxa"/>
              <w:bottom w:w="80" w:type="dxa"/>
              <w:right w:w="80" w:type="dxa"/>
            </w:tcMar>
            <w:vAlign w:val="center"/>
            <w:hideMark/>
          </w:tcPr>
          <w:p w14:paraId="4EA3BFFD" w14:textId="0E38724E"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tc>
        <w:tc>
          <w:tcPr>
            <w:tcW w:w="2693" w:type="dxa"/>
            <w:tcMar>
              <w:top w:w="80" w:type="dxa"/>
              <w:left w:w="80" w:type="dxa"/>
              <w:bottom w:w="80" w:type="dxa"/>
              <w:right w:w="80" w:type="dxa"/>
            </w:tcMar>
            <w:vAlign w:val="center"/>
            <w:hideMark/>
          </w:tcPr>
          <w:p w14:paraId="04270163" w14:textId="77777777"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牛津</w:t>
            </w:r>
            <w:r w:rsidRPr="00887FCD">
              <w:rPr>
                <w:rFonts w:ascii="黑体" w:eastAsia="黑体" w:hAnsi="黑体"/>
                <w:color w:val="7F7F7F" w:themeColor="text1" w:themeTint="80"/>
              </w:rPr>
              <w:t>/</w:t>
            </w:r>
            <w:r w:rsidRPr="00887FCD">
              <w:rPr>
                <w:rFonts w:ascii="黑体" w:eastAsia="黑体" w:hAnsi="黑体" w:cs="Arial Unicode MS" w:hint="eastAsia"/>
                <w:color w:val="7F7F7F" w:themeColor="text1" w:themeTint="80"/>
              </w:rPr>
              <w:t>剑桥学长学姐分享</w:t>
            </w:r>
          </w:p>
        </w:tc>
        <w:tc>
          <w:tcPr>
            <w:tcW w:w="2693" w:type="dxa"/>
            <w:vAlign w:val="center"/>
          </w:tcPr>
          <w:p w14:paraId="2C08E3EE" w14:textId="472AE3F8"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苏格兰舞</w:t>
            </w:r>
          </w:p>
        </w:tc>
      </w:tr>
      <w:tr w:rsidR="005D78C1" w:rsidRPr="00277993" w14:paraId="3924C8B6" w14:textId="77777777" w:rsidTr="00887FCD">
        <w:trPr>
          <w:trHeight w:val="454"/>
        </w:trPr>
        <w:tc>
          <w:tcPr>
            <w:tcW w:w="1532" w:type="dxa"/>
            <w:shd w:val="clear" w:color="auto" w:fill="FFF5D5"/>
            <w:tcMar>
              <w:top w:w="80" w:type="dxa"/>
              <w:left w:w="80" w:type="dxa"/>
              <w:bottom w:w="80" w:type="dxa"/>
              <w:right w:w="80" w:type="dxa"/>
            </w:tcMar>
            <w:vAlign w:val="center"/>
            <w:hideMark/>
          </w:tcPr>
          <w:p w14:paraId="0CB88641" w14:textId="04F84939"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DAY10</w:t>
            </w:r>
          </w:p>
        </w:tc>
        <w:tc>
          <w:tcPr>
            <w:tcW w:w="2582" w:type="dxa"/>
            <w:shd w:val="clear" w:color="auto" w:fill="FFF5D5"/>
            <w:tcMar>
              <w:top w:w="80" w:type="dxa"/>
              <w:left w:w="80" w:type="dxa"/>
              <w:bottom w:w="80" w:type="dxa"/>
              <w:right w:w="80" w:type="dxa"/>
            </w:tcMar>
            <w:vAlign w:val="center"/>
            <w:hideMark/>
          </w:tcPr>
          <w:p w14:paraId="1E03345F" w14:textId="579339BF"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定制文化课程</w:t>
            </w:r>
          </w:p>
        </w:tc>
        <w:tc>
          <w:tcPr>
            <w:tcW w:w="2693" w:type="dxa"/>
            <w:shd w:val="clear" w:color="auto" w:fill="FFF5D5"/>
            <w:tcMar>
              <w:top w:w="80" w:type="dxa"/>
              <w:left w:w="80" w:type="dxa"/>
              <w:bottom w:w="80" w:type="dxa"/>
              <w:right w:w="80" w:type="dxa"/>
            </w:tcMar>
            <w:vAlign w:val="center"/>
            <w:hideMark/>
          </w:tcPr>
          <w:p w14:paraId="7DCDACEB" w14:textId="77777777"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菲兹威廉姆博物馆</w:t>
            </w:r>
          </w:p>
        </w:tc>
        <w:tc>
          <w:tcPr>
            <w:tcW w:w="2693" w:type="dxa"/>
            <w:shd w:val="clear" w:color="auto" w:fill="FFF5D5"/>
            <w:vAlign w:val="center"/>
          </w:tcPr>
          <w:p w14:paraId="2F8269E2" w14:textId="6EF93ED6"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剑桥高桌晚宴</w:t>
            </w:r>
          </w:p>
        </w:tc>
      </w:tr>
      <w:tr w:rsidR="00277993" w:rsidRPr="00277993" w14:paraId="27DDB717" w14:textId="77777777" w:rsidTr="00887FCD">
        <w:trPr>
          <w:trHeight w:val="454"/>
        </w:trPr>
        <w:tc>
          <w:tcPr>
            <w:tcW w:w="1532" w:type="dxa"/>
            <w:tcMar>
              <w:top w:w="80" w:type="dxa"/>
              <w:left w:w="80" w:type="dxa"/>
              <w:bottom w:w="80" w:type="dxa"/>
              <w:right w:w="80" w:type="dxa"/>
            </w:tcMar>
            <w:vAlign w:val="center"/>
            <w:hideMark/>
          </w:tcPr>
          <w:p w14:paraId="682CAF6F" w14:textId="573A4901"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DAY11</w:t>
            </w:r>
          </w:p>
        </w:tc>
        <w:tc>
          <w:tcPr>
            <w:tcW w:w="7968" w:type="dxa"/>
            <w:gridSpan w:val="3"/>
            <w:tcMar>
              <w:top w:w="80" w:type="dxa"/>
              <w:left w:w="80" w:type="dxa"/>
              <w:bottom w:w="80" w:type="dxa"/>
              <w:right w:w="80" w:type="dxa"/>
            </w:tcMar>
            <w:vAlign w:val="center"/>
            <w:hideMark/>
          </w:tcPr>
          <w:p w14:paraId="4AF15885" w14:textId="619B9B9D"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温莎城堡</w:t>
            </w:r>
          </w:p>
        </w:tc>
      </w:tr>
      <w:tr w:rsidR="00277993" w:rsidRPr="00277993" w14:paraId="44947976" w14:textId="77777777" w:rsidTr="00887FCD">
        <w:trPr>
          <w:trHeight w:val="454"/>
        </w:trPr>
        <w:tc>
          <w:tcPr>
            <w:tcW w:w="1532" w:type="dxa"/>
            <w:shd w:val="clear" w:color="auto" w:fill="FFF5D5"/>
            <w:tcMar>
              <w:top w:w="80" w:type="dxa"/>
              <w:left w:w="80" w:type="dxa"/>
              <w:bottom w:w="80" w:type="dxa"/>
              <w:right w:w="80" w:type="dxa"/>
            </w:tcMar>
            <w:vAlign w:val="center"/>
            <w:hideMark/>
          </w:tcPr>
          <w:p w14:paraId="0D8753DA" w14:textId="086EC879"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DAY12</w:t>
            </w:r>
          </w:p>
        </w:tc>
        <w:tc>
          <w:tcPr>
            <w:tcW w:w="7968" w:type="dxa"/>
            <w:gridSpan w:val="3"/>
            <w:shd w:val="clear" w:color="auto" w:fill="FFF5D5"/>
            <w:tcMar>
              <w:top w:w="80" w:type="dxa"/>
              <w:left w:w="80" w:type="dxa"/>
              <w:bottom w:w="80" w:type="dxa"/>
              <w:right w:w="80" w:type="dxa"/>
            </w:tcMar>
            <w:vAlign w:val="center"/>
            <w:hideMark/>
          </w:tcPr>
          <w:p w14:paraId="299E9A5C" w14:textId="77777777" w:rsidR="00277993" w:rsidRPr="00887FCD" w:rsidRDefault="00277993"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hint="eastAsia"/>
                <w:color w:val="7F7F7F" w:themeColor="text1" w:themeTint="80"/>
              </w:rPr>
              <w:t>自由活动</w:t>
            </w:r>
          </w:p>
        </w:tc>
      </w:tr>
      <w:tr w:rsidR="005D78C1" w:rsidRPr="00277993" w14:paraId="20173B92" w14:textId="77777777" w:rsidTr="00887FCD">
        <w:trPr>
          <w:trHeight w:val="454"/>
        </w:trPr>
        <w:tc>
          <w:tcPr>
            <w:tcW w:w="1532" w:type="dxa"/>
            <w:tcMar>
              <w:top w:w="80" w:type="dxa"/>
              <w:left w:w="80" w:type="dxa"/>
              <w:bottom w:w="80" w:type="dxa"/>
              <w:right w:w="80" w:type="dxa"/>
            </w:tcMar>
            <w:vAlign w:val="center"/>
            <w:hideMark/>
          </w:tcPr>
          <w:p w14:paraId="245142AF" w14:textId="27E59044"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DAY13</w:t>
            </w:r>
          </w:p>
        </w:tc>
        <w:tc>
          <w:tcPr>
            <w:tcW w:w="2582" w:type="dxa"/>
            <w:tcMar>
              <w:top w:w="80" w:type="dxa"/>
              <w:left w:w="80" w:type="dxa"/>
              <w:bottom w:w="80" w:type="dxa"/>
              <w:right w:w="80" w:type="dxa"/>
            </w:tcMar>
            <w:vAlign w:val="center"/>
            <w:hideMark/>
          </w:tcPr>
          <w:p w14:paraId="5C780180" w14:textId="36F8B384" w:rsidR="005D78C1" w:rsidRPr="00887FCD" w:rsidRDefault="000A35AA"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定制文化课程</w:t>
            </w:r>
          </w:p>
        </w:tc>
        <w:tc>
          <w:tcPr>
            <w:tcW w:w="5386" w:type="dxa"/>
            <w:gridSpan w:val="2"/>
            <w:tcMar>
              <w:top w:w="80" w:type="dxa"/>
              <w:left w:w="80" w:type="dxa"/>
              <w:bottom w:w="80" w:type="dxa"/>
              <w:right w:w="80" w:type="dxa"/>
            </w:tcMar>
            <w:vAlign w:val="center"/>
            <w:hideMark/>
          </w:tcPr>
          <w:p w14:paraId="68F87E6E" w14:textId="0A82D3EF" w:rsidR="005D78C1" w:rsidRPr="00887FCD" w:rsidRDefault="00C362D4"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B</w:t>
            </w:r>
            <w:r w:rsidRPr="00887FCD">
              <w:rPr>
                <w:rFonts w:ascii="黑体" w:eastAsia="黑体" w:hAnsi="黑体" w:cs="Arial Unicode MS"/>
                <w:color w:val="7F7F7F" w:themeColor="text1" w:themeTint="80"/>
              </w:rPr>
              <w:t>MW MINI</w:t>
            </w:r>
            <w:r w:rsidRPr="00887FCD">
              <w:rPr>
                <w:rFonts w:ascii="黑体" w:eastAsia="黑体" w:hAnsi="黑体" w:cs="Arial Unicode MS" w:hint="eastAsia"/>
                <w:color w:val="7F7F7F" w:themeColor="text1" w:themeTint="80"/>
              </w:rPr>
              <w:t>工厂（新工科）/</w:t>
            </w:r>
            <w:r w:rsidRPr="00887FCD">
              <w:rPr>
                <w:rFonts w:ascii="黑体" w:eastAsia="黑体" w:hAnsi="黑体" w:cs="Arial Unicode MS"/>
                <w:color w:val="7F7F7F" w:themeColor="text1" w:themeTint="80"/>
              </w:rPr>
              <w:t xml:space="preserve"> Needham</w:t>
            </w:r>
            <w:r w:rsidRPr="00887FCD">
              <w:rPr>
                <w:rFonts w:ascii="黑体" w:eastAsia="黑体" w:hAnsi="黑体" w:cs="Arial Unicode MS" w:hint="eastAsia"/>
                <w:color w:val="7F7F7F" w:themeColor="text1" w:themeTint="80"/>
              </w:rPr>
              <w:t>研究所（商科）</w:t>
            </w:r>
          </w:p>
        </w:tc>
      </w:tr>
      <w:tr w:rsidR="007F0B93" w:rsidRPr="00277993" w14:paraId="28948E9C" w14:textId="77777777" w:rsidTr="00887FCD">
        <w:trPr>
          <w:trHeight w:val="454"/>
        </w:trPr>
        <w:tc>
          <w:tcPr>
            <w:tcW w:w="1532" w:type="dxa"/>
            <w:shd w:val="clear" w:color="auto" w:fill="FFF5D5"/>
            <w:tcMar>
              <w:top w:w="80" w:type="dxa"/>
              <w:left w:w="80" w:type="dxa"/>
              <w:bottom w:w="80" w:type="dxa"/>
              <w:right w:w="80" w:type="dxa"/>
            </w:tcMar>
            <w:vAlign w:val="center"/>
            <w:hideMark/>
          </w:tcPr>
          <w:p w14:paraId="6B7387FC" w14:textId="4D6BD26E" w:rsidR="007F0B93" w:rsidRPr="00887FCD" w:rsidRDefault="007F0B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DAY14</w:t>
            </w:r>
          </w:p>
        </w:tc>
        <w:tc>
          <w:tcPr>
            <w:tcW w:w="2582" w:type="dxa"/>
            <w:shd w:val="clear" w:color="auto" w:fill="FFF5D5"/>
            <w:tcMar>
              <w:top w:w="80" w:type="dxa"/>
              <w:left w:w="80" w:type="dxa"/>
              <w:bottom w:w="80" w:type="dxa"/>
              <w:right w:w="80" w:type="dxa"/>
            </w:tcMar>
            <w:vAlign w:val="center"/>
            <w:hideMark/>
          </w:tcPr>
          <w:p w14:paraId="4A34D0C6" w14:textId="2685CEB6" w:rsidR="007F0B93" w:rsidRPr="00887FCD" w:rsidRDefault="007F0B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tc>
        <w:tc>
          <w:tcPr>
            <w:tcW w:w="5386" w:type="dxa"/>
            <w:gridSpan w:val="2"/>
            <w:shd w:val="clear" w:color="auto" w:fill="FFF5D5"/>
            <w:tcMar>
              <w:top w:w="80" w:type="dxa"/>
              <w:left w:w="80" w:type="dxa"/>
              <w:bottom w:w="80" w:type="dxa"/>
              <w:right w:w="80" w:type="dxa"/>
            </w:tcMar>
            <w:vAlign w:val="center"/>
            <w:hideMark/>
          </w:tcPr>
          <w:p w14:paraId="38A18C6A" w14:textId="053BB80A" w:rsidR="007F0B93" w:rsidRPr="00887FCD" w:rsidRDefault="007F0B93"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阿什莫林博物馆</w:t>
            </w:r>
            <w:r w:rsidRPr="00887FCD">
              <w:rPr>
                <w:rFonts w:ascii="黑体" w:eastAsia="黑体" w:hAnsi="黑体"/>
                <w:color w:val="7F7F7F" w:themeColor="text1" w:themeTint="80"/>
              </w:rPr>
              <w:t>/</w:t>
            </w:r>
            <w:r w:rsidRPr="00887FCD">
              <w:rPr>
                <w:rFonts w:ascii="黑体" w:eastAsia="黑体" w:hAnsi="黑体" w:cs="Arial Unicode MS" w:hint="eastAsia"/>
                <w:color w:val="7F7F7F" w:themeColor="text1" w:themeTint="80"/>
              </w:rPr>
              <w:t>自然历史博物馆</w:t>
            </w:r>
          </w:p>
        </w:tc>
      </w:tr>
      <w:tr w:rsidR="005D78C1" w:rsidRPr="00277993" w14:paraId="2ECA8620" w14:textId="77777777" w:rsidTr="00887FCD">
        <w:trPr>
          <w:trHeight w:val="454"/>
        </w:trPr>
        <w:tc>
          <w:tcPr>
            <w:tcW w:w="1532" w:type="dxa"/>
            <w:tcMar>
              <w:top w:w="80" w:type="dxa"/>
              <w:left w:w="80" w:type="dxa"/>
              <w:bottom w:w="80" w:type="dxa"/>
              <w:right w:w="80" w:type="dxa"/>
            </w:tcMar>
            <w:vAlign w:val="center"/>
            <w:hideMark/>
          </w:tcPr>
          <w:p w14:paraId="11600418" w14:textId="0AA082E2"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DAY15</w:t>
            </w:r>
          </w:p>
        </w:tc>
        <w:tc>
          <w:tcPr>
            <w:tcW w:w="2582" w:type="dxa"/>
            <w:tcMar>
              <w:top w:w="80" w:type="dxa"/>
              <w:left w:w="80" w:type="dxa"/>
              <w:bottom w:w="80" w:type="dxa"/>
              <w:right w:w="80" w:type="dxa"/>
            </w:tcMar>
            <w:vAlign w:val="center"/>
            <w:hideMark/>
          </w:tcPr>
          <w:p w14:paraId="2B89C9A3" w14:textId="2752ABE0" w:rsidR="005D78C1" w:rsidRPr="00887FCD" w:rsidRDefault="007F0B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cs="Arial Unicode MS" w:hint="eastAsia"/>
                <w:color w:val="7F7F7F" w:themeColor="text1" w:themeTint="80"/>
              </w:rPr>
              <w:t>定制专业课程</w:t>
            </w:r>
          </w:p>
        </w:tc>
        <w:tc>
          <w:tcPr>
            <w:tcW w:w="5386" w:type="dxa"/>
            <w:gridSpan w:val="2"/>
            <w:tcMar>
              <w:top w:w="80" w:type="dxa"/>
              <w:left w:w="80" w:type="dxa"/>
              <w:bottom w:w="80" w:type="dxa"/>
              <w:right w:w="80" w:type="dxa"/>
            </w:tcMar>
            <w:vAlign w:val="center"/>
            <w:hideMark/>
          </w:tcPr>
          <w:p w14:paraId="5DD77C5B" w14:textId="654949CD" w:rsidR="005D78C1" w:rsidRPr="00887FCD" w:rsidRDefault="007F0B93"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比斯特购物村</w:t>
            </w:r>
          </w:p>
        </w:tc>
      </w:tr>
      <w:tr w:rsidR="005D78C1" w:rsidRPr="00277993" w14:paraId="0169557F" w14:textId="77777777" w:rsidTr="00887FCD">
        <w:trPr>
          <w:trHeight w:val="454"/>
        </w:trPr>
        <w:tc>
          <w:tcPr>
            <w:tcW w:w="1532" w:type="dxa"/>
            <w:shd w:val="clear" w:color="auto" w:fill="FFF5D5"/>
            <w:tcMar>
              <w:top w:w="80" w:type="dxa"/>
              <w:left w:w="80" w:type="dxa"/>
              <w:bottom w:w="80" w:type="dxa"/>
              <w:right w:w="80" w:type="dxa"/>
            </w:tcMar>
            <w:vAlign w:val="center"/>
            <w:hideMark/>
          </w:tcPr>
          <w:p w14:paraId="19BC2072" w14:textId="362D132A" w:rsidR="005D78C1" w:rsidRPr="00887FCD" w:rsidRDefault="005D78C1"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DAY16</w:t>
            </w:r>
          </w:p>
        </w:tc>
        <w:tc>
          <w:tcPr>
            <w:tcW w:w="2582" w:type="dxa"/>
            <w:shd w:val="clear" w:color="auto" w:fill="FFF5D5"/>
            <w:tcMar>
              <w:top w:w="80" w:type="dxa"/>
              <w:left w:w="80" w:type="dxa"/>
              <w:bottom w:w="80" w:type="dxa"/>
              <w:right w:w="80" w:type="dxa"/>
            </w:tcMar>
            <w:vAlign w:val="center"/>
            <w:hideMark/>
          </w:tcPr>
          <w:p w14:paraId="61357F97" w14:textId="77A0B2A5" w:rsidR="005D78C1" w:rsidRPr="00887FCD" w:rsidRDefault="007F0B93"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cs="Arial Unicode MS" w:hint="eastAsia"/>
                <w:color w:val="7F7F7F" w:themeColor="text1" w:themeTint="80"/>
              </w:rPr>
              <w:t>结课汇报和结业仪式</w:t>
            </w:r>
          </w:p>
        </w:tc>
        <w:tc>
          <w:tcPr>
            <w:tcW w:w="5386" w:type="dxa"/>
            <w:gridSpan w:val="2"/>
            <w:shd w:val="clear" w:color="auto" w:fill="FFF5D5"/>
            <w:tcMar>
              <w:top w:w="80" w:type="dxa"/>
              <w:left w:w="80" w:type="dxa"/>
              <w:bottom w:w="80" w:type="dxa"/>
              <w:right w:w="80" w:type="dxa"/>
            </w:tcMar>
            <w:vAlign w:val="center"/>
            <w:hideMark/>
          </w:tcPr>
          <w:p w14:paraId="52A790C2" w14:textId="13EE27AA" w:rsidR="005D78C1" w:rsidRPr="00887FCD" w:rsidRDefault="007F0B93" w:rsidP="00277993">
            <w:pPr>
              <w:widowControl/>
              <w:spacing w:before="100" w:beforeAutospacing="1"/>
              <w:jc w:val="center"/>
              <w:rPr>
                <w:rFonts w:ascii="黑体" w:eastAsia="黑体" w:hAnsi="黑体" w:cs="Arial Unicode MS"/>
                <w:color w:val="7F7F7F" w:themeColor="text1" w:themeTint="80"/>
              </w:rPr>
            </w:pPr>
            <w:r w:rsidRPr="00887FCD">
              <w:rPr>
                <w:rFonts w:ascii="黑体" w:eastAsia="黑体" w:hAnsi="黑体" w:hint="eastAsia"/>
                <w:color w:val="7F7F7F" w:themeColor="text1" w:themeTint="80"/>
              </w:rPr>
              <w:t>自由活动</w:t>
            </w:r>
          </w:p>
        </w:tc>
      </w:tr>
      <w:tr w:rsidR="00277993" w:rsidRPr="00277993" w14:paraId="1CF179E0" w14:textId="77777777" w:rsidTr="00887FCD">
        <w:trPr>
          <w:trHeight w:val="454"/>
        </w:trPr>
        <w:tc>
          <w:tcPr>
            <w:tcW w:w="1532" w:type="dxa"/>
            <w:tcMar>
              <w:top w:w="80" w:type="dxa"/>
              <w:left w:w="80" w:type="dxa"/>
              <w:bottom w:w="80" w:type="dxa"/>
              <w:right w:w="80" w:type="dxa"/>
            </w:tcMar>
            <w:vAlign w:val="center"/>
            <w:hideMark/>
          </w:tcPr>
          <w:p w14:paraId="6A1F3813" w14:textId="3C1EA7CA"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DAY17</w:t>
            </w:r>
          </w:p>
        </w:tc>
        <w:tc>
          <w:tcPr>
            <w:tcW w:w="7968" w:type="dxa"/>
            <w:gridSpan w:val="3"/>
            <w:tcMar>
              <w:top w:w="80" w:type="dxa"/>
              <w:left w:w="80" w:type="dxa"/>
              <w:bottom w:w="80" w:type="dxa"/>
              <w:right w:w="80" w:type="dxa"/>
            </w:tcMar>
            <w:vAlign w:val="center"/>
            <w:hideMark/>
          </w:tcPr>
          <w:p w14:paraId="6CCD598D" w14:textId="7ED7D688"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打包行李，前往机场</w:t>
            </w:r>
          </w:p>
        </w:tc>
      </w:tr>
      <w:tr w:rsidR="00277993" w:rsidRPr="00277993" w14:paraId="7861F2E6" w14:textId="77777777" w:rsidTr="00887FCD">
        <w:trPr>
          <w:trHeight w:val="454"/>
        </w:trPr>
        <w:tc>
          <w:tcPr>
            <w:tcW w:w="1532" w:type="dxa"/>
            <w:shd w:val="clear" w:color="auto" w:fill="FFF5D5"/>
            <w:tcMar>
              <w:top w:w="80" w:type="dxa"/>
              <w:left w:w="80" w:type="dxa"/>
              <w:bottom w:w="80" w:type="dxa"/>
              <w:right w:w="80" w:type="dxa"/>
            </w:tcMar>
            <w:vAlign w:val="center"/>
            <w:hideMark/>
          </w:tcPr>
          <w:p w14:paraId="493D86F2" w14:textId="3E228062"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DAY18</w:t>
            </w:r>
          </w:p>
        </w:tc>
        <w:tc>
          <w:tcPr>
            <w:tcW w:w="7968" w:type="dxa"/>
            <w:gridSpan w:val="3"/>
            <w:shd w:val="clear" w:color="auto" w:fill="FFF5D5"/>
            <w:tcMar>
              <w:top w:w="80" w:type="dxa"/>
              <w:left w:w="80" w:type="dxa"/>
              <w:bottom w:w="80" w:type="dxa"/>
              <w:right w:w="80" w:type="dxa"/>
            </w:tcMar>
            <w:vAlign w:val="center"/>
            <w:hideMark/>
          </w:tcPr>
          <w:p w14:paraId="2FF580FB" w14:textId="77777777" w:rsidR="00277993" w:rsidRPr="00887FCD" w:rsidRDefault="00277993" w:rsidP="00277993">
            <w:pPr>
              <w:widowControl/>
              <w:spacing w:before="100" w:beforeAutospacing="1"/>
              <w:jc w:val="center"/>
              <w:rPr>
                <w:rFonts w:ascii="黑体" w:eastAsia="黑体" w:hAnsi="黑体"/>
                <w:color w:val="7F7F7F" w:themeColor="text1" w:themeTint="80"/>
              </w:rPr>
            </w:pPr>
            <w:r w:rsidRPr="00887FCD">
              <w:rPr>
                <w:rFonts w:ascii="黑体" w:eastAsia="黑体" w:hAnsi="黑体" w:hint="eastAsia"/>
                <w:color w:val="7F7F7F" w:themeColor="text1" w:themeTint="80"/>
              </w:rPr>
              <w:t>安全抵达国内</w:t>
            </w:r>
          </w:p>
        </w:tc>
      </w:tr>
    </w:tbl>
    <w:p w14:paraId="2A4E3573" w14:textId="1CDF3BA4" w:rsidR="00343EE5" w:rsidRDefault="00343EE5" w:rsidP="00343EE5">
      <w:pPr>
        <w:widowControl/>
        <w:jc w:val="left"/>
      </w:pPr>
    </w:p>
    <w:tbl>
      <w:tblPr>
        <w:tblpPr w:leftFromText="180" w:rightFromText="180" w:vertAnchor="text" w:horzAnchor="margin" w:tblpX="-14" w:tblpY="2908"/>
        <w:tblW w:w="9812" w:type="dxa"/>
        <w:tblLayout w:type="fixed"/>
        <w:tblLook w:val="04A0" w:firstRow="1" w:lastRow="0" w:firstColumn="1" w:lastColumn="0" w:noHBand="0" w:noVBand="1"/>
      </w:tblPr>
      <w:tblGrid>
        <w:gridCol w:w="2494"/>
        <w:gridCol w:w="4824"/>
        <w:gridCol w:w="2494"/>
      </w:tblGrid>
      <w:tr w:rsidR="00343EE5" w:rsidRPr="002A55E6" w14:paraId="5F64083C" w14:textId="77777777" w:rsidTr="00B60F24">
        <w:trPr>
          <w:trHeight w:val="2835"/>
        </w:trPr>
        <w:tc>
          <w:tcPr>
            <w:tcW w:w="2494" w:type="dxa"/>
            <w:shd w:val="clear" w:color="auto" w:fill="FFFFFF"/>
            <w:vAlign w:val="center"/>
            <w:hideMark/>
          </w:tcPr>
          <w:p w14:paraId="15653906" w14:textId="2AE2A6D1" w:rsidR="00343EE5" w:rsidRDefault="00B60F24" w:rsidP="00FD4D62">
            <w:pPr>
              <w:snapToGrid w:val="0"/>
              <w:jc w:val="left"/>
              <w:rPr>
                <w:rFonts w:ascii="Arial" w:eastAsia="黑体" w:hAnsi="Arial" w:cs="Arial"/>
                <w:color w:val="7F7F7F" w:themeColor="text1" w:themeTint="80"/>
                <w:kern w:val="0"/>
                <w:sz w:val="20"/>
                <w:szCs w:val="20"/>
              </w:rPr>
            </w:pPr>
            <w:r>
              <w:rPr>
                <w:noProof/>
              </w:rPr>
              <w:lastRenderedPageBreak/>
              <w:drawing>
                <wp:anchor distT="0" distB="0" distL="114300" distR="114300" simplePos="0" relativeHeight="251815936" behindDoc="0" locked="0" layoutInCell="1" allowOverlap="1" wp14:anchorId="19C84ADB" wp14:editId="2EECBF0F">
                  <wp:simplePos x="0" y="0"/>
                  <wp:positionH relativeFrom="column">
                    <wp:posOffset>-69850</wp:posOffset>
                  </wp:positionH>
                  <wp:positionV relativeFrom="paragraph">
                    <wp:posOffset>3810</wp:posOffset>
                  </wp:positionV>
                  <wp:extent cx="1583690" cy="1817370"/>
                  <wp:effectExtent l="0" t="0" r="0" b="0"/>
                  <wp:wrapNone/>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1583690"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95027" w14:textId="26336530" w:rsidR="00343EE5" w:rsidRPr="00EE53DE" w:rsidRDefault="00B60F24" w:rsidP="00FD4D62">
            <w:pPr>
              <w:snapToGrid w:val="0"/>
              <w:jc w:val="left"/>
              <w:rPr>
                <w:rFonts w:ascii="Calibri" w:eastAsia="黑体" w:hAnsi="Calibri" w:cs="Times New Roman"/>
                <w:color w:val="000000"/>
                <w:szCs w:val="21"/>
              </w:rPr>
            </w:pPr>
            <w:r w:rsidRPr="00B33B47">
              <w:rPr>
                <w:rFonts w:ascii="等线" w:eastAsia="等线" w:hAnsi="等线" w:cs="Times New Roman"/>
                <w:noProof/>
              </w:rPr>
              <mc:AlternateContent>
                <mc:Choice Requires="wps">
                  <w:drawing>
                    <wp:anchor distT="0" distB="0" distL="114300" distR="114300" simplePos="0" relativeHeight="251820032" behindDoc="0" locked="0" layoutInCell="1" allowOverlap="1" wp14:anchorId="4163B36C" wp14:editId="63463212">
                      <wp:simplePos x="0" y="0"/>
                      <wp:positionH relativeFrom="margin">
                        <wp:posOffset>-67310</wp:posOffset>
                      </wp:positionH>
                      <wp:positionV relativeFrom="paragraph">
                        <wp:posOffset>1175385</wp:posOffset>
                      </wp:positionV>
                      <wp:extent cx="1583690" cy="50355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1B8192A3" w14:textId="210B4102" w:rsidR="00274E0A" w:rsidRPr="000C069F" w:rsidRDefault="00274E0A" w:rsidP="000C1A1E">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英国文化</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163B36C" id="文本框 8" o:spid="_x0000_s1047" type="#_x0000_t202" style="position:absolute;margin-left:-5.3pt;margin-top:92.55pt;width:124.7pt;height:39.6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" fillcolor="#ffc000" stroked="f" strokeweight=".5pt">
                      <v:fill opacity="46003f"/>
                      <v:textbox>
                        <w:txbxContent>
                          <w:p w14:paraId="1B8192A3" w14:textId="210B4102" w:rsidR="00274E0A" w:rsidRPr="000C069F" w:rsidRDefault="00274E0A" w:rsidP="000C1A1E">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英国文化</w:t>
                            </w:r>
                          </w:p>
                        </w:txbxContent>
                      </v:textbox>
                      <w10:wrap anchorx="margin"/>
                    </v:shape>
                  </w:pict>
                </mc:Fallback>
              </mc:AlternateContent>
            </w:r>
          </w:p>
        </w:tc>
        <w:tc>
          <w:tcPr>
            <w:tcW w:w="4824" w:type="dxa"/>
            <w:shd w:val="clear" w:color="auto" w:fill="FFFFFF"/>
            <w:vAlign w:val="bottom"/>
            <w:hideMark/>
          </w:tcPr>
          <w:p w14:paraId="224D9C98" w14:textId="612D5915" w:rsidR="00343EE5" w:rsidRPr="002A55E6" w:rsidRDefault="00203304" w:rsidP="00FD4D62">
            <w:pPr>
              <w:snapToGrid w:val="0"/>
              <w:rPr>
                <w:rFonts w:ascii="Calibri" w:eastAsia="黑体" w:hAnsi="Calibri" w:cs="Calibri"/>
                <w:color w:val="7F7F7F" w:themeColor="text1" w:themeTint="80"/>
                <w:sz w:val="20"/>
                <w:szCs w:val="20"/>
              </w:rPr>
            </w:pPr>
            <w:r w:rsidRPr="00203304">
              <w:rPr>
                <w:rFonts w:ascii="Calibri" w:eastAsia="黑体" w:hAnsi="Calibri" w:cs="Calibri" w:hint="eastAsia"/>
                <w:color w:val="7F7F7F" w:themeColor="text1" w:themeTint="80"/>
                <w:sz w:val="20"/>
                <w:szCs w:val="20"/>
              </w:rPr>
              <w:t>英国是工业革命的发源地，</w:t>
            </w:r>
            <w:r w:rsidR="00FC65E4">
              <w:rPr>
                <w:rFonts w:ascii="Calibri" w:eastAsia="黑体" w:hAnsi="Calibri" w:cs="Calibri" w:hint="eastAsia"/>
                <w:color w:val="7F7F7F" w:themeColor="text1" w:themeTint="80"/>
                <w:sz w:val="20"/>
                <w:szCs w:val="20"/>
              </w:rPr>
              <w:t>曾经</w:t>
            </w:r>
            <w:r w:rsidRPr="00203304">
              <w:rPr>
                <w:rFonts w:ascii="Calibri" w:eastAsia="黑体" w:hAnsi="Calibri" w:cs="Calibri" w:hint="eastAsia"/>
                <w:color w:val="7F7F7F" w:themeColor="text1" w:themeTint="80"/>
                <w:sz w:val="20"/>
                <w:szCs w:val="20"/>
              </w:rPr>
              <w:t>对世界文明发展的进程产生</w:t>
            </w:r>
            <w:r w:rsidR="00FC65E4">
              <w:rPr>
                <w:rFonts w:ascii="Calibri" w:eastAsia="黑体" w:hAnsi="Calibri" w:cs="Calibri" w:hint="eastAsia"/>
                <w:color w:val="7F7F7F" w:themeColor="text1" w:themeTint="80"/>
                <w:sz w:val="20"/>
                <w:szCs w:val="20"/>
              </w:rPr>
              <w:t>了</w:t>
            </w:r>
            <w:r w:rsidRPr="00203304">
              <w:rPr>
                <w:rFonts w:ascii="Calibri" w:eastAsia="黑体" w:hAnsi="Calibri" w:cs="Calibri" w:hint="eastAsia"/>
                <w:color w:val="7F7F7F" w:themeColor="text1" w:themeTint="80"/>
                <w:sz w:val="20"/>
                <w:szCs w:val="20"/>
              </w:rPr>
              <w:t>深远的影响。</w:t>
            </w:r>
            <w:r w:rsidR="00FC65E4">
              <w:rPr>
                <w:rFonts w:ascii="Calibri" w:eastAsia="黑体" w:hAnsi="Calibri" w:cs="Calibri" w:hint="eastAsia"/>
                <w:color w:val="7F7F7F" w:themeColor="text1" w:themeTint="80"/>
                <w:sz w:val="20"/>
                <w:szCs w:val="20"/>
              </w:rPr>
              <w:t>1</w:t>
            </w:r>
            <w:r w:rsidR="00FC65E4">
              <w:rPr>
                <w:rFonts w:ascii="Calibri" w:eastAsia="黑体" w:hAnsi="Calibri" w:cs="Calibri"/>
                <w:color w:val="7F7F7F" w:themeColor="text1" w:themeTint="80"/>
                <w:sz w:val="20"/>
                <w:szCs w:val="20"/>
              </w:rPr>
              <w:t>00</w:t>
            </w:r>
            <w:r w:rsidR="00FC65E4">
              <w:rPr>
                <w:rFonts w:ascii="Calibri" w:eastAsia="黑体" w:hAnsi="Calibri" w:cs="Calibri" w:hint="eastAsia"/>
                <w:color w:val="7F7F7F" w:themeColor="text1" w:themeTint="80"/>
                <w:sz w:val="20"/>
                <w:szCs w:val="20"/>
              </w:rPr>
              <w:t>多年后，当英国结束殖民统治，今天的英国又以怎样的面貌呈现于世人眼前？</w:t>
            </w:r>
            <w:r w:rsidR="006674C1" w:rsidRPr="006674C1">
              <w:rPr>
                <w:rFonts w:ascii="Calibri" w:eastAsia="黑体" w:hAnsi="Calibri" w:cs="Calibri" w:hint="eastAsia"/>
                <w:color w:val="7F7F7F" w:themeColor="text1" w:themeTint="80"/>
                <w:sz w:val="20"/>
                <w:szCs w:val="20"/>
              </w:rPr>
              <w:t>该课程将使参与者更好地了解现代英国生活和文化的各个方面</w:t>
            </w:r>
            <w:r>
              <w:rPr>
                <w:rFonts w:ascii="Calibri" w:eastAsia="黑体" w:hAnsi="Calibri" w:cs="Calibri" w:hint="eastAsia"/>
                <w:color w:val="7F7F7F" w:themeColor="text1" w:themeTint="80"/>
                <w:sz w:val="20"/>
                <w:szCs w:val="20"/>
              </w:rPr>
              <w:t>，</w:t>
            </w:r>
            <w:r w:rsidR="006674C1" w:rsidRPr="006674C1">
              <w:rPr>
                <w:rFonts w:ascii="Calibri" w:eastAsia="黑体" w:hAnsi="Calibri" w:cs="Calibri" w:hint="eastAsia"/>
                <w:color w:val="7F7F7F" w:themeColor="text1" w:themeTint="80"/>
                <w:sz w:val="20"/>
                <w:szCs w:val="20"/>
              </w:rPr>
              <w:t>具有实用性。在课程期间，参与者将接触到一系列教学实践和方法并收获可转移的学习技巧，以帮助他们在回国后更好地理解自己专业的文化课程。</w:t>
            </w:r>
          </w:p>
        </w:tc>
        <w:tc>
          <w:tcPr>
            <w:tcW w:w="2494" w:type="dxa"/>
            <w:shd w:val="clear" w:color="auto" w:fill="FFFFFF"/>
            <w:vAlign w:val="center"/>
          </w:tcPr>
          <w:p w14:paraId="167D48F1" w14:textId="476161E4" w:rsidR="00343EE5" w:rsidRPr="002A55E6" w:rsidRDefault="00343EE5" w:rsidP="00FD4D62">
            <w:pPr>
              <w:snapToGrid w:val="0"/>
              <w:rPr>
                <w:rFonts w:ascii="Calibri" w:eastAsia="黑体" w:hAnsi="Calibri" w:cs="Calibri"/>
                <w:color w:val="7F7F7F" w:themeColor="text1" w:themeTint="80"/>
                <w:sz w:val="20"/>
                <w:szCs w:val="20"/>
              </w:rPr>
            </w:pPr>
          </w:p>
        </w:tc>
      </w:tr>
      <w:tr w:rsidR="00343EE5" w:rsidRPr="002A55E6" w14:paraId="0AA69271" w14:textId="77777777" w:rsidTr="00B60F24">
        <w:trPr>
          <w:trHeight w:val="2835"/>
        </w:trPr>
        <w:tc>
          <w:tcPr>
            <w:tcW w:w="2494" w:type="dxa"/>
            <w:shd w:val="clear" w:color="auto" w:fill="FFFFFF"/>
            <w:vAlign w:val="center"/>
            <w:hideMark/>
          </w:tcPr>
          <w:p w14:paraId="1B9CD8F7" w14:textId="77777777" w:rsidR="00343EE5" w:rsidRPr="002A55E6" w:rsidRDefault="00343EE5" w:rsidP="00FD4D62">
            <w:pPr>
              <w:snapToGrid w:val="0"/>
              <w:jc w:val="left"/>
              <w:rPr>
                <w:rFonts w:ascii="Calibri" w:eastAsia="黑体" w:hAnsi="Calibri" w:cs="Times New Roman"/>
                <w:color w:val="000000"/>
                <w:szCs w:val="21"/>
              </w:rPr>
            </w:pPr>
          </w:p>
        </w:tc>
        <w:tc>
          <w:tcPr>
            <w:tcW w:w="4824" w:type="dxa"/>
            <w:shd w:val="clear" w:color="auto" w:fill="FFFFFF"/>
            <w:vAlign w:val="bottom"/>
            <w:hideMark/>
          </w:tcPr>
          <w:p w14:paraId="7FF729E5" w14:textId="2DE50B62" w:rsidR="00343EE5" w:rsidRPr="002A55E6" w:rsidRDefault="002D67BD" w:rsidP="00FD4D62">
            <w:pPr>
              <w:snapToGrid w:val="0"/>
              <w:rPr>
                <w:rFonts w:ascii="Calibri" w:eastAsia="黑体" w:hAnsi="Calibri" w:cs="Calibri"/>
                <w:color w:val="7F7F7F" w:themeColor="text1" w:themeTint="80"/>
                <w:sz w:val="20"/>
                <w:szCs w:val="20"/>
              </w:rPr>
            </w:pPr>
            <w:r w:rsidRPr="00B33B47">
              <w:rPr>
                <w:rFonts w:ascii="等线" w:eastAsia="等线" w:hAnsi="等线" w:cs="Times New Roman"/>
                <w:noProof/>
              </w:rPr>
              <mc:AlternateContent>
                <mc:Choice Requires="wps">
                  <w:drawing>
                    <wp:anchor distT="0" distB="0" distL="114300" distR="114300" simplePos="0" relativeHeight="251821056" behindDoc="0" locked="0" layoutInCell="1" allowOverlap="1" wp14:anchorId="094CB9C3" wp14:editId="1FA8C80C">
                      <wp:simplePos x="0" y="0"/>
                      <wp:positionH relativeFrom="margin">
                        <wp:posOffset>3001010</wp:posOffset>
                      </wp:positionH>
                      <wp:positionV relativeFrom="paragraph">
                        <wp:posOffset>817245</wp:posOffset>
                      </wp:positionV>
                      <wp:extent cx="1583690" cy="5035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6325F9BE" w14:textId="77777777" w:rsidR="00274E0A" w:rsidRDefault="00274E0A" w:rsidP="00343EE5">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跨文化交流的</w:t>
                                  </w:r>
                                </w:p>
                                <w:p w14:paraId="78A7D7B3" w14:textId="5D2B59EE" w:rsidR="00274E0A" w:rsidRPr="000C069F" w:rsidRDefault="00274E0A" w:rsidP="00343EE5">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基本原则</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94CB9C3" id="文本框 2" o:spid="_x0000_s1048" type="#_x0000_t202" style="position:absolute;left:0;text-align:left;margin-left:236.3pt;margin-top:64.35pt;width:124.7pt;height:39.6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" fillcolor="#ffc000" stroked="f" strokeweight=".5pt">
                      <v:fill opacity="46003f"/>
                      <v:textbox>
                        <w:txbxContent>
                          <w:p w14:paraId="6325F9BE" w14:textId="77777777" w:rsidR="00274E0A" w:rsidRDefault="00274E0A" w:rsidP="00343EE5">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跨文化交流的</w:t>
                            </w:r>
                          </w:p>
                          <w:p w14:paraId="78A7D7B3" w14:textId="5D2B59EE" w:rsidR="00274E0A" w:rsidRPr="000C069F" w:rsidRDefault="00274E0A" w:rsidP="00343EE5">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基本原则</w:t>
                            </w:r>
                          </w:p>
                        </w:txbxContent>
                      </v:textbox>
                      <w10:wrap anchorx="margin"/>
                    </v:shape>
                  </w:pict>
                </mc:Fallback>
              </mc:AlternateContent>
            </w:r>
            <w:r w:rsidR="00203304" w:rsidRPr="00203304">
              <w:rPr>
                <w:rFonts w:ascii="Calibri" w:eastAsia="黑体" w:hAnsi="Calibri" w:cs="Calibri" w:hint="eastAsia"/>
                <w:color w:val="7F7F7F" w:themeColor="text1" w:themeTint="80"/>
                <w:sz w:val="20"/>
                <w:szCs w:val="20"/>
              </w:rPr>
              <w:t>不同的国家、民族由于不同的历史渊源、不同的社会习俗，形成了特定的文化背景</w:t>
            </w:r>
            <w:r w:rsidR="00203304">
              <w:rPr>
                <w:rFonts w:ascii="Calibri" w:eastAsia="黑体" w:hAnsi="Calibri" w:cs="Calibri" w:hint="eastAsia"/>
                <w:color w:val="7F7F7F" w:themeColor="text1" w:themeTint="80"/>
                <w:sz w:val="20"/>
                <w:szCs w:val="20"/>
              </w:rPr>
              <w:t>和</w:t>
            </w:r>
            <w:r w:rsidR="00203304" w:rsidRPr="00203304">
              <w:rPr>
                <w:rFonts w:ascii="Calibri" w:eastAsia="黑体" w:hAnsi="Calibri" w:cs="Calibri" w:hint="eastAsia"/>
                <w:color w:val="7F7F7F" w:themeColor="text1" w:themeTint="80"/>
                <w:sz w:val="20"/>
                <w:szCs w:val="20"/>
              </w:rPr>
              <w:t>不同的价值取向、思维方式、社会规范、语用规则，这些因素给跨文化交际带来</w:t>
            </w:r>
            <w:r w:rsidR="00203304">
              <w:rPr>
                <w:rFonts w:ascii="Calibri" w:eastAsia="黑体" w:hAnsi="Calibri" w:cs="Calibri" w:hint="eastAsia"/>
                <w:color w:val="7F7F7F" w:themeColor="text1" w:themeTint="80"/>
                <w:sz w:val="20"/>
                <w:szCs w:val="20"/>
              </w:rPr>
              <w:t>了</w:t>
            </w:r>
            <w:r w:rsidR="00203304" w:rsidRPr="00203304">
              <w:rPr>
                <w:rFonts w:ascii="Calibri" w:eastAsia="黑体" w:hAnsi="Calibri" w:cs="Calibri" w:hint="eastAsia"/>
                <w:color w:val="7F7F7F" w:themeColor="text1" w:themeTint="80"/>
                <w:sz w:val="20"/>
                <w:szCs w:val="20"/>
              </w:rPr>
              <w:t>潜在的障碍、低效率的沟通、相互间的误解以及可能导致的文化冲突。</w:t>
            </w:r>
            <w:r w:rsidR="00203304">
              <w:rPr>
                <w:rFonts w:ascii="Calibri" w:eastAsia="黑体" w:hAnsi="Calibri" w:cs="Calibri" w:hint="eastAsia"/>
                <w:color w:val="7F7F7F" w:themeColor="text1" w:themeTint="80"/>
                <w:sz w:val="20"/>
                <w:szCs w:val="20"/>
              </w:rPr>
              <w:t>本课程</w:t>
            </w:r>
            <w:r w:rsidR="000C1A1E" w:rsidRPr="000C1A1E">
              <w:rPr>
                <w:rFonts w:ascii="Calibri" w:eastAsia="黑体" w:hAnsi="Calibri" w:cs="Calibri" w:hint="eastAsia"/>
                <w:color w:val="7F7F7F" w:themeColor="text1" w:themeTint="80"/>
                <w:sz w:val="20"/>
                <w:szCs w:val="20"/>
              </w:rPr>
              <w:t>探讨了</w:t>
            </w:r>
            <w:r w:rsidR="000C1A1E">
              <w:rPr>
                <w:rFonts w:ascii="Calibri" w:eastAsia="黑体" w:hAnsi="Calibri" w:cs="Calibri" w:hint="eastAsia"/>
                <w:color w:val="7F7F7F" w:themeColor="text1" w:themeTint="80"/>
                <w:sz w:val="20"/>
                <w:szCs w:val="20"/>
              </w:rPr>
              <w:t>互相关联的两点：</w:t>
            </w:r>
            <w:r w:rsidR="000C1A1E" w:rsidRPr="000C1A1E">
              <w:rPr>
                <w:rFonts w:ascii="Calibri" w:eastAsia="黑体" w:hAnsi="Calibri" w:cs="Calibri" w:hint="eastAsia"/>
                <w:color w:val="7F7F7F" w:themeColor="text1" w:themeTint="80"/>
                <w:sz w:val="20"/>
                <w:szCs w:val="20"/>
              </w:rPr>
              <w:t>人际交往和文化的基本要素。重点强调文化</w:t>
            </w:r>
            <w:r w:rsidR="000C1A1E">
              <w:rPr>
                <w:rFonts w:ascii="Calibri" w:eastAsia="黑体" w:hAnsi="Calibri" w:cs="Calibri" w:hint="eastAsia"/>
                <w:color w:val="7F7F7F" w:themeColor="text1" w:themeTint="80"/>
                <w:sz w:val="20"/>
                <w:szCs w:val="20"/>
              </w:rPr>
              <w:t>背景如何影响人</w:t>
            </w:r>
            <w:r w:rsidR="000C1A1E" w:rsidRPr="000C1A1E">
              <w:rPr>
                <w:rFonts w:ascii="Calibri" w:eastAsia="黑体" w:hAnsi="Calibri" w:cs="Calibri" w:hint="eastAsia"/>
                <w:color w:val="7F7F7F" w:themeColor="text1" w:themeTint="80"/>
                <w:sz w:val="20"/>
                <w:szCs w:val="20"/>
              </w:rPr>
              <w:t>对沟通行为</w:t>
            </w:r>
            <w:r w:rsidR="000C1A1E">
              <w:rPr>
                <w:rFonts w:ascii="Calibri" w:eastAsia="黑体" w:hAnsi="Calibri" w:cs="Calibri" w:hint="eastAsia"/>
                <w:color w:val="7F7F7F" w:themeColor="text1" w:themeTint="80"/>
                <w:sz w:val="20"/>
                <w:szCs w:val="20"/>
              </w:rPr>
              <w:t>的理解，</w:t>
            </w:r>
            <w:r w:rsidR="000C1A1E" w:rsidRPr="000C1A1E">
              <w:rPr>
                <w:rFonts w:ascii="Calibri" w:eastAsia="黑体" w:hAnsi="Calibri" w:cs="Calibri" w:hint="eastAsia"/>
                <w:color w:val="7F7F7F" w:themeColor="text1" w:themeTint="80"/>
                <w:sz w:val="20"/>
                <w:szCs w:val="20"/>
              </w:rPr>
              <w:t>以及</w:t>
            </w:r>
            <w:r w:rsidR="000C1A1E">
              <w:rPr>
                <w:rFonts w:ascii="Calibri" w:eastAsia="黑体" w:hAnsi="Calibri" w:cs="Calibri" w:hint="eastAsia"/>
                <w:color w:val="7F7F7F" w:themeColor="text1" w:themeTint="80"/>
                <w:sz w:val="20"/>
                <w:szCs w:val="20"/>
              </w:rPr>
              <w:t>如何</w:t>
            </w:r>
            <w:r w:rsidR="000C1A1E" w:rsidRPr="000C1A1E">
              <w:rPr>
                <w:rFonts w:ascii="Calibri" w:eastAsia="黑体" w:hAnsi="Calibri" w:cs="Calibri" w:hint="eastAsia"/>
                <w:color w:val="7F7F7F" w:themeColor="text1" w:themeTint="80"/>
                <w:sz w:val="20"/>
                <w:szCs w:val="20"/>
              </w:rPr>
              <w:t>促进跨文化交流的沟通技巧。</w:t>
            </w:r>
          </w:p>
        </w:tc>
        <w:tc>
          <w:tcPr>
            <w:tcW w:w="2494" w:type="dxa"/>
            <w:shd w:val="clear" w:color="auto" w:fill="FFFFFF"/>
            <w:vAlign w:val="center"/>
          </w:tcPr>
          <w:p w14:paraId="480F3665" w14:textId="761F67FB" w:rsidR="00343EE5" w:rsidRPr="00EE53DE" w:rsidRDefault="00B60F24" w:rsidP="00FD4D62">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816960" behindDoc="0" locked="0" layoutInCell="1" allowOverlap="1" wp14:anchorId="16AFEDBB" wp14:editId="46F28A8A">
                  <wp:simplePos x="0" y="0"/>
                  <wp:positionH relativeFrom="column">
                    <wp:posOffset>-62230</wp:posOffset>
                  </wp:positionH>
                  <wp:positionV relativeFrom="paragraph">
                    <wp:posOffset>-20955</wp:posOffset>
                  </wp:positionV>
                  <wp:extent cx="1579880" cy="1817370"/>
                  <wp:effectExtent l="0" t="0" r="1270" b="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10 领导力.jpg"/>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1579880"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43EE5" w:rsidRPr="002A55E6" w14:paraId="63AA53E0" w14:textId="77777777" w:rsidTr="00B60F24">
        <w:trPr>
          <w:trHeight w:val="2835"/>
        </w:trPr>
        <w:tc>
          <w:tcPr>
            <w:tcW w:w="2494" w:type="dxa"/>
            <w:shd w:val="clear" w:color="auto" w:fill="FFFFFF"/>
            <w:vAlign w:val="center"/>
            <w:hideMark/>
          </w:tcPr>
          <w:p w14:paraId="334CB30C" w14:textId="2B0AFBA1" w:rsidR="00343EE5" w:rsidRPr="002A55E6" w:rsidRDefault="005A2FC1" w:rsidP="00FD4D62">
            <w:pPr>
              <w:snapToGrid w:val="0"/>
              <w:jc w:val="left"/>
              <w:rPr>
                <w:rFonts w:ascii="Calibri" w:eastAsia="黑体" w:hAnsi="Calibri" w:cs="Times New Roman"/>
                <w:color w:val="000000"/>
                <w:szCs w:val="21"/>
              </w:rPr>
            </w:pPr>
            <w:r>
              <w:rPr>
                <w:noProof/>
              </w:rPr>
              <w:drawing>
                <wp:anchor distT="0" distB="0" distL="114300" distR="114300" simplePos="0" relativeHeight="251817984" behindDoc="0" locked="0" layoutInCell="1" allowOverlap="1" wp14:anchorId="28E38C7B" wp14:editId="5F64122C">
                  <wp:simplePos x="0" y="0"/>
                  <wp:positionH relativeFrom="column">
                    <wp:posOffset>-76835</wp:posOffset>
                  </wp:positionH>
                  <wp:positionV relativeFrom="paragraph">
                    <wp:posOffset>-45720</wp:posOffset>
                  </wp:positionV>
                  <wp:extent cx="1583690" cy="1835150"/>
                  <wp:effectExtent l="0" t="0" r="0" b="0"/>
                  <wp:wrapNone/>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1 创新.jpg"/>
                          <pic:cNvPicPr/>
                        </pic:nvPicPr>
                        <pic:blipFill rotWithShape="1">
                          <a:blip r:embed="rId19" cstate="email">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1583690" cy="1835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33B47">
              <w:rPr>
                <w:rFonts w:ascii="等线" w:eastAsia="等线" w:hAnsi="等线" w:cs="Times New Roman"/>
                <w:noProof/>
              </w:rPr>
              <mc:AlternateContent>
                <mc:Choice Requires="wps">
                  <w:drawing>
                    <wp:anchor distT="0" distB="0" distL="114300" distR="114300" simplePos="0" relativeHeight="251822080" behindDoc="0" locked="0" layoutInCell="1" allowOverlap="1" wp14:anchorId="1378250F" wp14:editId="2A840CC7">
                      <wp:simplePos x="0" y="0"/>
                      <wp:positionH relativeFrom="margin">
                        <wp:posOffset>-73660</wp:posOffset>
                      </wp:positionH>
                      <wp:positionV relativeFrom="paragraph">
                        <wp:posOffset>1289685</wp:posOffset>
                      </wp:positionV>
                      <wp:extent cx="1583690" cy="5035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033FD1D6" w14:textId="1E724A5A" w:rsidR="00274E0A" w:rsidRPr="000C069F" w:rsidRDefault="00274E0A" w:rsidP="000C1A1E">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莎士比亚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378250F" id="文本框 7" o:spid="_x0000_s1049" type="#_x0000_t202" style="position:absolute;margin-left:-5.8pt;margin-top:101.55pt;width:124.7pt;height:39.65pt;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" fillcolor="#ffc000" stroked="f" strokeweight=".5pt">
                      <v:fill opacity="46003f"/>
                      <v:textbox>
                        <w:txbxContent>
                          <w:p w14:paraId="033FD1D6" w14:textId="1E724A5A" w:rsidR="00274E0A" w:rsidRPr="000C069F" w:rsidRDefault="00274E0A" w:rsidP="000C1A1E">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莎士比亚</w:t>
                            </w:r>
                          </w:p>
                        </w:txbxContent>
                      </v:textbox>
                      <w10:wrap anchorx="margin"/>
                    </v:shape>
                  </w:pict>
                </mc:Fallback>
              </mc:AlternateContent>
            </w:r>
          </w:p>
        </w:tc>
        <w:tc>
          <w:tcPr>
            <w:tcW w:w="4824" w:type="dxa"/>
            <w:shd w:val="clear" w:color="auto" w:fill="FFFFFF"/>
            <w:vAlign w:val="bottom"/>
            <w:hideMark/>
          </w:tcPr>
          <w:p w14:paraId="207D9D77" w14:textId="6BC7CB71" w:rsidR="00343EE5" w:rsidRPr="0010618A" w:rsidRDefault="000C1A1E" w:rsidP="00FD4D62">
            <w:pPr>
              <w:snapToGrid w:val="0"/>
              <w:rPr>
                <w:rFonts w:ascii="Calibri" w:eastAsia="黑体" w:hAnsi="Calibri" w:cs="Calibri"/>
                <w:color w:val="7F7F7F" w:themeColor="text1" w:themeTint="80"/>
                <w:sz w:val="20"/>
                <w:szCs w:val="20"/>
              </w:rPr>
            </w:pPr>
            <w:r w:rsidRPr="000C1A1E">
              <w:rPr>
                <w:rFonts w:ascii="Calibri" w:eastAsia="黑体" w:hAnsi="Calibri" w:cs="Calibri" w:hint="eastAsia"/>
                <w:color w:val="7F7F7F" w:themeColor="text1" w:themeTint="80"/>
                <w:sz w:val="20"/>
                <w:szCs w:val="20"/>
              </w:rPr>
              <w:t>威廉·莎士比亚去世三百八十年后，仍然是英语世界的核心作者</w:t>
            </w:r>
            <w:r w:rsidRPr="000C1A1E">
              <w:rPr>
                <w:rFonts w:ascii="Calibri" w:eastAsia="黑体" w:hAnsi="Calibri" w:cs="Calibri" w:hint="eastAsia"/>
                <w:color w:val="7F7F7F" w:themeColor="text1" w:themeTint="80"/>
                <w:sz w:val="20"/>
                <w:szCs w:val="20"/>
              </w:rPr>
              <w:t>;</w:t>
            </w:r>
            <w:r w:rsidRPr="000C1A1E">
              <w:rPr>
                <w:rFonts w:ascii="Calibri" w:eastAsia="黑体" w:hAnsi="Calibri" w:cs="Calibri" w:hint="eastAsia"/>
                <w:color w:val="7F7F7F" w:themeColor="text1" w:themeTint="80"/>
                <w:sz w:val="20"/>
                <w:szCs w:val="20"/>
              </w:rPr>
              <w:t>他的诗句常常被人引用，他的剧作被频频搬上舞台，直到现在他还是世界上最受欢迎的编剧之一。为什么他被称为文学巨匠？他的戏剧在时代背景下有什么意义，我们现在如何阅读，朗诵或倾听他的作品？在观看表演时我们应该注意什么？我们将从各种角度批判性地研究莎士比亚戏剧的样本，从而考虑这些问题。</w:t>
            </w:r>
          </w:p>
        </w:tc>
        <w:tc>
          <w:tcPr>
            <w:tcW w:w="2494" w:type="dxa"/>
            <w:shd w:val="clear" w:color="auto" w:fill="FFFFFF"/>
            <w:vAlign w:val="center"/>
          </w:tcPr>
          <w:p w14:paraId="0E0EAA5C" w14:textId="5E9854A5" w:rsidR="00343EE5" w:rsidRPr="002A55E6" w:rsidRDefault="00343EE5" w:rsidP="00FD4D62">
            <w:pPr>
              <w:snapToGrid w:val="0"/>
              <w:rPr>
                <w:rFonts w:ascii="Calibri" w:eastAsia="黑体" w:hAnsi="Calibri" w:cs="Calibri"/>
                <w:color w:val="7F7F7F" w:themeColor="text1" w:themeTint="80"/>
                <w:sz w:val="20"/>
                <w:szCs w:val="20"/>
              </w:rPr>
            </w:pPr>
          </w:p>
        </w:tc>
      </w:tr>
      <w:tr w:rsidR="00343EE5" w:rsidRPr="002A55E6" w14:paraId="7E5645BC" w14:textId="77777777" w:rsidTr="00B60F24">
        <w:trPr>
          <w:trHeight w:val="2835"/>
        </w:trPr>
        <w:tc>
          <w:tcPr>
            <w:tcW w:w="2494" w:type="dxa"/>
            <w:shd w:val="clear" w:color="auto" w:fill="FFFFFF"/>
            <w:vAlign w:val="center"/>
            <w:hideMark/>
          </w:tcPr>
          <w:p w14:paraId="1860AB05" w14:textId="77777777" w:rsidR="00343EE5" w:rsidRPr="002A55E6" w:rsidRDefault="00343EE5" w:rsidP="00FD4D62">
            <w:pPr>
              <w:snapToGrid w:val="0"/>
              <w:jc w:val="left"/>
              <w:rPr>
                <w:rFonts w:ascii="Calibri" w:eastAsia="黑体" w:hAnsi="Calibri" w:cs="Times New Roman"/>
                <w:color w:val="000000"/>
                <w:szCs w:val="21"/>
              </w:rPr>
            </w:pPr>
          </w:p>
        </w:tc>
        <w:tc>
          <w:tcPr>
            <w:tcW w:w="4824" w:type="dxa"/>
            <w:shd w:val="clear" w:color="auto" w:fill="FFFFFF"/>
            <w:vAlign w:val="bottom"/>
            <w:hideMark/>
          </w:tcPr>
          <w:p w14:paraId="04ADDEDF" w14:textId="7ABEE68F" w:rsidR="00343EE5" w:rsidRPr="002A55E6" w:rsidRDefault="009F156D" w:rsidP="00FD4D62">
            <w:pPr>
              <w:snapToGrid w:val="0"/>
              <w:rPr>
                <w:rFonts w:ascii="Calibri" w:eastAsia="黑体" w:hAnsi="Calibri" w:cs="Calibri"/>
                <w:color w:val="7F7F7F" w:themeColor="text1" w:themeTint="80"/>
                <w:sz w:val="20"/>
                <w:szCs w:val="20"/>
              </w:rPr>
            </w:pPr>
            <w:r w:rsidRPr="009F156D">
              <w:rPr>
                <w:rFonts w:ascii="Calibri" w:eastAsia="黑体" w:hAnsi="Calibri" w:cs="Calibri" w:hint="eastAsia"/>
                <w:color w:val="7F7F7F" w:themeColor="text1" w:themeTint="80"/>
                <w:sz w:val="20"/>
                <w:szCs w:val="20"/>
              </w:rPr>
              <w:t>本课程将提供必要的英语词汇和技巧，以便参与者将其应用到个人的公开演讲中。涵盖了从演讲一开始到最后结束的各个方面所涉及的词汇与概念；分享了英语口头表达的技巧，以及如何让听众对演讲保持专注。所学到的演讲技能可以应用到各种类型的公开演示，无论是面对大规模的观众，</w:t>
            </w:r>
            <w:r w:rsidR="00203304">
              <w:rPr>
                <w:rFonts w:ascii="Calibri" w:eastAsia="黑体" w:hAnsi="Calibri" w:cs="Calibri" w:hint="eastAsia"/>
                <w:color w:val="7F7F7F" w:themeColor="text1" w:themeTint="80"/>
                <w:sz w:val="20"/>
                <w:szCs w:val="20"/>
              </w:rPr>
              <w:t>商业会晤</w:t>
            </w:r>
            <w:r w:rsidRPr="009F156D">
              <w:rPr>
                <w:rFonts w:ascii="Calibri" w:eastAsia="黑体" w:hAnsi="Calibri" w:cs="Calibri" w:hint="eastAsia"/>
                <w:color w:val="7F7F7F" w:themeColor="text1" w:themeTint="80"/>
                <w:sz w:val="20"/>
                <w:szCs w:val="20"/>
              </w:rPr>
              <w:t>，销售，工作面试还是一小群人。</w:t>
            </w:r>
          </w:p>
        </w:tc>
        <w:tc>
          <w:tcPr>
            <w:tcW w:w="2494" w:type="dxa"/>
            <w:shd w:val="clear" w:color="auto" w:fill="FFFFFF"/>
            <w:vAlign w:val="center"/>
          </w:tcPr>
          <w:p w14:paraId="1D4BC1CB" w14:textId="08A007FE" w:rsidR="00343EE5" w:rsidRPr="0010618A" w:rsidRDefault="003F4C2D" w:rsidP="00FD4D62">
            <w:pPr>
              <w:snapToGrid w:val="0"/>
              <w:jc w:val="left"/>
              <w:rPr>
                <w:rFonts w:ascii="Calibri" w:eastAsia="黑体" w:hAnsi="Calibri" w:cs="Calibri"/>
                <w:color w:val="7F7F7F" w:themeColor="text1" w:themeTint="80"/>
                <w:sz w:val="20"/>
                <w:szCs w:val="20"/>
              </w:rPr>
            </w:pPr>
            <w:r w:rsidRPr="00B33B47">
              <w:rPr>
                <w:rFonts w:ascii="等线" w:eastAsia="等线" w:hAnsi="等线" w:cs="Times New Roman"/>
                <w:noProof/>
              </w:rPr>
              <mc:AlternateContent>
                <mc:Choice Requires="wps">
                  <w:drawing>
                    <wp:anchor distT="0" distB="0" distL="114300" distR="114300" simplePos="0" relativeHeight="251840512" behindDoc="0" locked="0" layoutInCell="1" allowOverlap="1" wp14:anchorId="0D3CE84B" wp14:editId="0F215F9D">
                      <wp:simplePos x="0" y="0"/>
                      <wp:positionH relativeFrom="margin">
                        <wp:posOffset>-56515</wp:posOffset>
                      </wp:positionH>
                      <wp:positionV relativeFrom="paragraph">
                        <wp:posOffset>1248410</wp:posOffset>
                      </wp:positionV>
                      <wp:extent cx="1583690" cy="503555"/>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3FBFD653" w14:textId="7DF5B9CC" w:rsidR="00274E0A" w:rsidRPr="000C069F" w:rsidRDefault="00274E0A" w:rsidP="004D7E28">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演讲技巧</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D3CE84B" id="文本框 137" o:spid="_x0000_s1050" type="#_x0000_t202" style="position:absolute;margin-left:-4.45pt;margin-top:98.3pt;width:124.7pt;height:39.6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" fillcolor="#ffc000" stroked="f" strokeweight=".5pt">
                      <v:fill opacity="46003f"/>
                      <v:textbox>
                        <w:txbxContent>
                          <w:p w14:paraId="3FBFD653" w14:textId="7DF5B9CC" w:rsidR="00274E0A" w:rsidRPr="000C069F" w:rsidRDefault="00274E0A" w:rsidP="004D7E28">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演讲技巧</w:t>
                            </w:r>
                          </w:p>
                        </w:txbxContent>
                      </v:textbox>
                      <w10:wrap anchorx="margin"/>
                    </v:shape>
                  </w:pict>
                </mc:Fallback>
              </mc:AlternateContent>
            </w:r>
            <w:r w:rsidR="00B60F24">
              <w:rPr>
                <w:noProof/>
              </w:rPr>
              <w:drawing>
                <wp:anchor distT="0" distB="0" distL="114300" distR="114300" simplePos="0" relativeHeight="251819008" behindDoc="0" locked="0" layoutInCell="1" allowOverlap="1" wp14:anchorId="2715F815" wp14:editId="0216E343">
                  <wp:simplePos x="0" y="0"/>
                  <wp:positionH relativeFrom="column">
                    <wp:posOffset>-60325</wp:posOffset>
                  </wp:positionH>
                  <wp:positionV relativeFrom="paragraph">
                    <wp:posOffset>-78105</wp:posOffset>
                  </wp:positionV>
                  <wp:extent cx="1583055" cy="1817370"/>
                  <wp:effectExtent l="0" t="0" r="0" b="0"/>
                  <wp:wrapNone/>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21" cstate="email">
                            <a:extLst>
                              <a:ext uri="{BEBA8EAE-BF5A-486C-A8C5-ECC9F3942E4B}">
                                <a14:imgProps xmlns:a14="http://schemas.microsoft.com/office/drawing/2010/main">
                                  <a14:imgLayer r:embed="rId22">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1583055"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27572D0" w14:textId="233EEB2C" w:rsidR="00343EE5" w:rsidRDefault="00343EE5" w:rsidP="00343EE5">
      <w:pPr>
        <w:widowControl/>
        <w:jc w:val="left"/>
      </w:pPr>
      <w:r>
        <w:rPr>
          <w:noProof/>
          <w:sz w:val="32"/>
        </w:rPr>
        <mc:AlternateContent>
          <mc:Choice Requires="wps">
            <w:drawing>
              <wp:anchor distT="0" distB="0" distL="114300" distR="114300" simplePos="0" relativeHeight="251824128" behindDoc="0" locked="0" layoutInCell="1" allowOverlap="1" wp14:anchorId="3BA81BBD" wp14:editId="3EDA34B7">
                <wp:simplePos x="0" y="0"/>
                <wp:positionH relativeFrom="margin">
                  <wp:posOffset>1435735</wp:posOffset>
                </wp:positionH>
                <wp:positionV relativeFrom="paragraph">
                  <wp:posOffset>84082</wp:posOffset>
                </wp:positionV>
                <wp:extent cx="3327400" cy="8763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33274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34385" w14:textId="1936B983" w:rsidR="00274E0A" w:rsidRPr="0061411B" w:rsidRDefault="00274E0A" w:rsidP="00343EE5">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定制文化</w:t>
                            </w:r>
                            <w:r w:rsidRPr="0061411B">
                              <w:rPr>
                                <w:rFonts w:ascii="Arial" w:eastAsia="黑体" w:hAnsi="Arial" w:cs="Arial" w:hint="eastAsia"/>
                                <w:color w:val="FFC000"/>
                                <w:sz w:val="64"/>
                                <w:szCs w:val="64"/>
                              </w:rPr>
                              <w:t>课程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BA81BBD" id="文本框 4" o:spid="_x0000_s1051" type="#_x0000_t202" style="position:absolute;margin-left:113.05pt;margin-top:6.6pt;width:262pt;height:69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" filled="f" stroked="f" strokeweight=".5pt">
                <v:textbox>
                  <w:txbxContent>
                    <w:p w14:paraId="70034385" w14:textId="1936B983" w:rsidR="00274E0A" w:rsidRPr="0061411B" w:rsidRDefault="00274E0A" w:rsidP="00343EE5">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定制文化</w:t>
                      </w:r>
                      <w:r w:rsidRPr="0061411B">
                        <w:rPr>
                          <w:rFonts w:ascii="Arial" w:eastAsia="黑体" w:hAnsi="Arial" w:cs="Arial" w:hint="eastAsia"/>
                          <w:color w:val="FFC000"/>
                          <w:sz w:val="64"/>
                          <w:szCs w:val="64"/>
                        </w:rPr>
                        <w:t>课程</w:t>
                      </w:r>
                    </w:p>
                  </w:txbxContent>
                </v:textbox>
                <w10:wrap anchorx="margin"/>
              </v:shape>
            </w:pict>
          </mc:Fallback>
        </mc:AlternateContent>
      </w:r>
    </w:p>
    <w:p w14:paraId="1EC29A56" w14:textId="09EEB8C7" w:rsidR="00343EE5" w:rsidRDefault="00343EE5" w:rsidP="00343EE5">
      <w:pPr>
        <w:widowControl/>
        <w:jc w:val="left"/>
      </w:pPr>
    </w:p>
    <w:p w14:paraId="2AA7A9FD" w14:textId="2E83C974" w:rsidR="00343EE5" w:rsidRDefault="00343EE5" w:rsidP="00343EE5">
      <w:pPr>
        <w:widowControl/>
        <w:jc w:val="left"/>
      </w:pPr>
    </w:p>
    <w:p w14:paraId="7D311317" w14:textId="242F1058" w:rsidR="00343EE5" w:rsidRDefault="00343EE5" w:rsidP="00343EE5">
      <w:pPr>
        <w:widowControl/>
        <w:jc w:val="left"/>
      </w:pPr>
      <w:r w:rsidRPr="00B33B47">
        <w:rPr>
          <w:rFonts w:ascii="等线" w:eastAsia="等线" w:hAnsi="等线" w:cs="Times New Roman"/>
          <w:noProof/>
        </w:rPr>
        <mc:AlternateContent>
          <mc:Choice Requires="wps">
            <w:drawing>
              <wp:anchor distT="0" distB="0" distL="114300" distR="114300" simplePos="0" relativeHeight="251825152" behindDoc="0" locked="0" layoutInCell="1" allowOverlap="1" wp14:anchorId="2C0DC03F" wp14:editId="54251A49">
                <wp:simplePos x="0" y="0"/>
                <wp:positionH relativeFrom="margin">
                  <wp:posOffset>1548977</wp:posOffset>
                </wp:positionH>
                <wp:positionV relativeFrom="paragraph">
                  <wp:posOffset>151059</wp:posOffset>
                </wp:positionV>
                <wp:extent cx="4688134" cy="774700"/>
                <wp:effectExtent l="0" t="0" r="0" b="6350"/>
                <wp:wrapNone/>
                <wp:docPr id="5" name="文本框 5"/>
                <wp:cNvGraphicFramePr/>
                <a:graphic xmlns:a="http://schemas.openxmlformats.org/drawingml/2006/main">
                  <a:graphicData uri="http://schemas.microsoft.com/office/word/2010/wordprocessingShape">
                    <wps:wsp>
                      <wps:cNvSpPr txBox="1"/>
                      <wps:spPr>
                        <a:xfrm>
                          <a:off x="0" y="0"/>
                          <a:ext cx="4688134" cy="774700"/>
                        </a:xfrm>
                        <a:prstGeom prst="rect">
                          <a:avLst/>
                        </a:prstGeom>
                        <a:noFill/>
                        <a:ln w="6350">
                          <a:noFill/>
                        </a:ln>
                        <a:effectLst/>
                      </wps:spPr>
                      <wps:txbx>
                        <w:txbxContent>
                          <w:p w14:paraId="30D977FE" w14:textId="056394C1" w:rsidR="00274E0A" w:rsidRDefault="00274E0A" w:rsidP="00343EE5">
                            <w:pPr>
                              <w:adjustRightInd w:val="0"/>
                              <w:spacing w:line="360" w:lineRule="exact"/>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两个Track的定制文化课程一致；</w:t>
                            </w:r>
                          </w:p>
                          <w:p w14:paraId="584E5AF9" w14:textId="5ADE24F5" w:rsidR="00274E0A" w:rsidRPr="003E731F" w:rsidRDefault="00274E0A" w:rsidP="00343EE5">
                            <w:pPr>
                              <w:adjustRightInd w:val="0"/>
                              <w:spacing w:line="360" w:lineRule="exact"/>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总共由四个Module组成。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C0DC03F" id="文本框 5" o:spid="_x0000_s1052" type="#_x0000_t202" style="position:absolute;margin-left:121.95pt;margin-top:11.9pt;width:369.15pt;height:61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" filled="f" stroked="f" strokeweight=".5pt">
                <v:textbox>
                  <w:txbxContent>
                    <w:p w14:paraId="30D977FE" w14:textId="056394C1" w:rsidR="00274E0A" w:rsidRDefault="00274E0A" w:rsidP="00343EE5">
                      <w:pPr>
                        <w:adjustRightInd w:val="0"/>
                        <w:spacing w:line="360" w:lineRule="exact"/>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两个Track的定制文化课程一致；</w:t>
                      </w:r>
                    </w:p>
                    <w:p w14:paraId="584E5AF9" w14:textId="5ADE24F5" w:rsidR="00274E0A" w:rsidRPr="003E731F" w:rsidRDefault="00274E0A" w:rsidP="00343EE5">
                      <w:pPr>
                        <w:adjustRightInd w:val="0"/>
                        <w:spacing w:line="360" w:lineRule="exact"/>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总共由四个Module组成。</w:t>
                      </w:r>
                    </w:p>
                  </w:txbxContent>
                </v:textbox>
                <w10:wrap anchorx="margin"/>
              </v:shape>
            </w:pict>
          </mc:Fallback>
        </mc:AlternateContent>
      </w:r>
    </w:p>
    <w:p w14:paraId="5EB664CC" w14:textId="2B0927AC" w:rsidR="00343EE5" w:rsidRDefault="00343EE5" w:rsidP="00343EE5">
      <w:pPr>
        <w:widowControl/>
        <w:jc w:val="left"/>
      </w:pPr>
      <w:r>
        <w:rPr>
          <w:noProof/>
        </w:rPr>
        <mc:AlternateContent>
          <mc:Choice Requires="wps">
            <w:drawing>
              <wp:anchor distT="0" distB="0" distL="114300" distR="114300" simplePos="0" relativeHeight="251826176" behindDoc="0" locked="0" layoutInCell="1" allowOverlap="1" wp14:anchorId="3A00CA56" wp14:editId="2E6E3923">
                <wp:simplePos x="0" y="0"/>
                <wp:positionH relativeFrom="column">
                  <wp:posOffset>914400</wp:posOffset>
                </wp:positionH>
                <wp:positionV relativeFrom="paragraph">
                  <wp:posOffset>100330</wp:posOffset>
                </wp:positionV>
                <wp:extent cx="359410" cy="359410"/>
                <wp:effectExtent l="0" t="0" r="2540" b="2540"/>
                <wp:wrapNone/>
                <wp:docPr id="6" name="直角三角形 6"/>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27B83C" w14:textId="77777777" w:rsidR="00274E0A" w:rsidRDefault="00274E0A" w:rsidP="00343EE5">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0CA56" id="直角三角形 6" o:spid="_x0000_s1053" type="#_x0000_t6" style="position:absolute;margin-left:1in;margin-top:7.9pt;width:28.3pt;height:28.3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" fillcolor="#ff8601" stroked="f" strokeweight="2pt">
                <v:textbox>
                  <w:txbxContent>
                    <w:p w14:paraId="3C27B83C" w14:textId="77777777" w:rsidR="00274E0A" w:rsidRDefault="00274E0A" w:rsidP="00343EE5">
                      <w:pPr>
                        <w:jc w:val="center"/>
                      </w:pPr>
                      <w:r>
                        <w:rPr>
                          <w:rFonts w:hint="eastAsia"/>
                        </w:rPr>
                        <w:t>c</w:t>
                      </w:r>
                    </w:p>
                  </w:txbxContent>
                </v:textbox>
              </v:shape>
            </w:pict>
          </mc:Fallback>
        </mc:AlternateContent>
      </w:r>
    </w:p>
    <w:p w14:paraId="1645C14D" w14:textId="65BBEE52" w:rsidR="00343EE5" w:rsidRDefault="00343EE5" w:rsidP="00343EE5">
      <w:pPr>
        <w:widowControl/>
        <w:jc w:val="left"/>
      </w:pPr>
    </w:p>
    <w:p w14:paraId="0D155CA0" w14:textId="761FFB27" w:rsidR="00343EE5" w:rsidRDefault="00343EE5" w:rsidP="00343EE5">
      <w:pPr>
        <w:widowControl/>
        <w:jc w:val="left"/>
      </w:pPr>
    </w:p>
    <w:p w14:paraId="4061842A" w14:textId="3A41E498" w:rsidR="004D7E28" w:rsidRDefault="004D7E28" w:rsidP="00343EE5">
      <w:pPr>
        <w:widowControl/>
        <w:jc w:val="left"/>
      </w:pPr>
    </w:p>
    <w:p w14:paraId="078F1BB4" w14:textId="29585D40" w:rsidR="00343EE5" w:rsidRDefault="00343EE5" w:rsidP="00343EE5">
      <w:pPr>
        <w:widowControl/>
        <w:jc w:val="left"/>
      </w:pPr>
    </w:p>
    <w:p w14:paraId="18267700" w14:textId="57AE0ADD" w:rsidR="00343EE5" w:rsidRDefault="00343EE5" w:rsidP="00343EE5">
      <w:pPr>
        <w:widowControl/>
        <w:jc w:val="left"/>
      </w:pPr>
      <w:r>
        <w:br w:type="page"/>
      </w:r>
    </w:p>
    <w:p w14:paraId="07DAF8B4" w14:textId="16939CCD" w:rsidR="0094799A" w:rsidRDefault="0094799A" w:rsidP="0094799A">
      <w:pPr>
        <w:widowControl/>
        <w:jc w:val="left"/>
      </w:pPr>
    </w:p>
    <w:p w14:paraId="7683CD1B" w14:textId="649C9B88" w:rsidR="0094799A" w:rsidRDefault="0094799A" w:rsidP="0094799A">
      <w:pPr>
        <w:widowControl/>
        <w:jc w:val="left"/>
      </w:pPr>
      <w:r>
        <w:rPr>
          <w:noProof/>
          <w:sz w:val="32"/>
        </w:rPr>
        <mc:AlternateContent>
          <mc:Choice Requires="wps">
            <w:drawing>
              <wp:anchor distT="0" distB="0" distL="114300" distR="114300" simplePos="0" relativeHeight="251848704" behindDoc="0" locked="0" layoutInCell="1" allowOverlap="1" wp14:anchorId="77EB7CD4" wp14:editId="18625D73">
                <wp:simplePos x="0" y="0"/>
                <wp:positionH relativeFrom="margin">
                  <wp:posOffset>-72390</wp:posOffset>
                </wp:positionH>
                <wp:positionV relativeFrom="paragraph">
                  <wp:posOffset>233045</wp:posOffset>
                </wp:positionV>
                <wp:extent cx="4123055" cy="8763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4123055"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42B7D" w14:textId="25FD76DD" w:rsidR="00274E0A" w:rsidRPr="0061411B" w:rsidRDefault="00274E0A" w:rsidP="0094799A">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商科</w:t>
                            </w:r>
                            <w:r>
                              <w:rPr>
                                <w:rFonts w:ascii="Arial" w:eastAsia="黑体" w:hAnsi="Arial" w:cs="Arial" w:hint="eastAsia"/>
                                <w:color w:val="FFC000"/>
                                <w:sz w:val="64"/>
                                <w:szCs w:val="64"/>
                              </w:rPr>
                              <w:t xml:space="preserve"> </w:t>
                            </w:r>
                            <w:r>
                              <w:rPr>
                                <w:rFonts w:ascii="Arial" w:eastAsia="黑体" w:hAnsi="Arial" w:cs="Arial"/>
                                <w:color w:val="FFC000"/>
                                <w:sz w:val="64"/>
                                <w:szCs w:val="64"/>
                              </w:rPr>
                              <w:t xml:space="preserve">– </w:t>
                            </w:r>
                            <w:r>
                              <w:rPr>
                                <w:rFonts w:ascii="Arial" w:eastAsia="黑体" w:hAnsi="Arial" w:cs="Arial" w:hint="eastAsia"/>
                                <w:color w:val="FFC000"/>
                                <w:sz w:val="64"/>
                                <w:szCs w:val="64"/>
                              </w:rPr>
                              <w:t>核心</w:t>
                            </w:r>
                            <w:r w:rsidRPr="0061411B">
                              <w:rPr>
                                <w:rFonts w:ascii="Arial" w:eastAsia="黑体" w:hAnsi="Arial" w:cs="Arial" w:hint="eastAsia"/>
                                <w:color w:val="FFC000"/>
                                <w:sz w:val="64"/>
                                <w:szCs w:val="64"/>
                              </w:rPr>
                              <w:t>课程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7EB7CD4" id="文本框 141" o:spid="_x0000_s1054" type="#_x0000_t202" style="position:absolute;margin-left:-5.7pt;margin-top:18.35pt;width:324.65pt;height:69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" filled="f" stroked="f" strokeweight=".5pt">
                <v:textbox>
                  <w:txbxContent>
                    <w:p w14:paraId="5FA42B7D" w14:textId="25FD76DD" w:rsidR="00274E0A" w:rsidRPr="0061411B" w:rsidRDefault="00274E0A" w:rsidP="0094799A">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商科</w:t>
                      </w:r>
                      <w:r>
                        <w:rPr>
                          <w:rFonts w:ascii="Arial" w:eastAsia="黑体" w:hAnsi="Arial" w:cs="Arial" w:hint="eastAsia"/>
                          <w:color w:val="FFC000"/>
                          <w:sz w:val="64"/>
                          <w:szCs w:val="64"/>
                        </w:rPr>
                        <w:t xml:space="preserve"> </w:t>
                      </w:r>
                      <w:r>
                        <w:rPr>
                          <w:rFonts w:ascii="Arial" w:eastAsia="黑体" w:hAnsi="Arial" w:cs="Arial"/>
                          <w:color w:val="FFC000"/>
                          <w:sz w:val="64"/>
                          <w:szCs w:val="64"/>
                        </w:rPr>
                        <w:t xml:space="preserve">– </w:t>
                      </w:r>
                      <w:r>
                        <w:rPr>
                          <w:rFonts w:ascii="Arial" w:eastAsia="黑体" w:hAnsi="Arial" w:cs="Arial" w:hint="eastAsia"/>
                          <w:color w:val="FFC000"/>
                          <w:sz w:val="64"/>
                          <w:szCs w:val="64"/>
                        </w:rPr>
                        <w:t>核心</w:t>
                      </w:r>
                      <w:r w:rsidRPr="0061411B">
                        <w:rPr>
                          <w:rFonts w:ascii="Arial" w:eastAsia="黑体" w:hAnsi="Arial" w:cs="Arial" w:hint="eastAsia"/>
                          <w:color w:val="FFC000"/>
                          <w:sz w:val="64"/>
                          <w:szCs w:val="64"/>
                        </w:rPr>
                        <w:t>课程</w:t>
                      </w:r>
                    </w:p>
                  </w:txbxContent>
                </v:textbox>
                <w10:wrap anchorx="margin"/>
              </v:shape>
            </w:pict>
          </mc:Fallback>
        </mc:AlternateContent>
      </w:r>
    </w:p>
    <w:p w14:paraId="39607C18" w14:textId="77777777" w:rsidR="0094799A" w:rsidRDefault="0094799A" w:rsidP="0094799A">
      <w:pPr>
        <w:widowControl/>
        <w:jc w:val="left"/>
      </w:pPr>
      <w:r>
        <w:rPr>
          <w:noProof/>
        </w:rPr>
        <mc:AlternateContent>
          <mc:Choice Requires="wps">
            <w:drawing>
              <wp:anchor distT="0" distB="0" distL="114300" distR="114300" simplePos="0" relativeHeight="251849728" behindDoc="0" locked="0" layoutInCell="1" allowOverlap="1" wp14:anchorId="271556F0" wp14:editId="78B4EB6F">
                <wp:simplePos x="0" y="0"/>
                <wp:positionH relativeFrom="column">
                  <wp:posOffset>4286250</wp:posOffset>
                </wp:positionH>
                <wp:positionV relativeFrom="paragraph">
                  <wp:posOffset>186055</wp:posOffset>
                </wp:positionV>
                <wp:extent cx="359410" cy="359410"/>
                <wp:effectExtent l="0" t="0" r="2540" b="2540"/>
                <wp:wrapNone/>
                <wp:docPr id="142" name="直角三角形 142"/>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2537FF" w14:textId="77777777" w:rsidR="00274E0A" w:rsidRDefault="00274E0A" w:rsidP="0094799A">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556F0" id="直角三角形 142" o:spid="_x0000_s1055" type="#_x0000_t6" style="position:absolute;margin-left:337.5pt;margin-top:14.65pt;width:28.3pt;height:28.3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" fillcolor="#ff8601" stroked="f" strokeweight="2pt">
                <v:textbox>
                  <w:txbxContent>
                    <w:p w14:paraId="382537FF" w14:textId="77777777" w:rsidR="00274E0A" w:rsidRDefault="00274E0A" w:rsidP="0094799A">
                      <w:pPr>
                        <w:jc w:val="center"/>
                      </w:pPr>
                      <w:r>
                        <w:rPr>
                          <w:rFonts w:hint="eastAsia"/>
                        </w:rPr>
                        <w:t>c</w:t>
                      </w:r>
                    </w:p>
                  </w:txbxContent>
                </v:textbox>
              </v:shape>
            </w:pict>
          </mc:Fallback>
        </mc:AlternateContent>
      </w:r>
    </w:p>
    <w:p w14:paraId="45858527" w14:textId="414ED3D2" w:rsidR="0094799A" w:rsidRDefault="0094799A" w:rsidP="0094799A">
      <w:pPr>
        <w:widowControl/>
        <w:jc w:val="left"/>
      </w:pPr>
    </w:p>
    <w:p w14:paraId="2E51FA3E" w14:textId="77777777" w:rsidR="0094799A" w:rsidRDefault="0094799A" w:rsidP="0094799A">
      <w:pPr>
        <w:widowControl/>
        <w:jc w:val="left"/>
      </w:pPr>
    </w:p>
    <w:p w14:paraId="19F9E488" w14:textId="77777777" w:rsidR="0094799A" w:rsidRDefault="0094799A" w:rsidP="0094799A">
      <w:pPr>
        <w:widowControl/>
        <w:jc w:val="left"/>
      </w:pPr>
    </w:p>
    <w:p w14:paraId="22C0FE3D" w14:textId="77777777" w:rsidR="0094799A" w:rsidRDefault="0094799A" w:rsidP="0094799A">
      <w:pPr>
        <w:widowControl/>
        <w:jc w:val="left"/>
      </w:pPr>
      <w:r w:rsidRPr="00B33B47">
        <w:rPr>
          <w:rFonts w:ascii="等线" w:eastAsia="等线" w:hAnsi="等线" w:cs="Times New Roman"/>
          <w:noProof/>
        </w:rPr>
        <mc:AlternateContent>
          <mc:Choice Requires="wps">
            <w:drawing>
              <wp:anchor distT="0" distB="0" distL="114300" distR="114300" simplePos="0" relativeHeight="251852800" behindDoc="0" locked="0" layoutInCell="1" allowOverlap="1" wp14:anchorId="4FB8EEA5" wp14:editId="08CB7549">
                <wp:simplePos x="0" y="0"/>
                <wp:positionH relativeFrom="margin">
                  <wp:posOffset>4147185</wp:posOffset>
                </wp:positionH>
                <wp:positionV relativeFrom="paragraph">
                  <wp:posOffset>375920</wp:posOffset>
                </wp:positionV>
                <wp:extent cx="1979930" cy="775335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06E20676"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81E81A9"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3560EAF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223C765"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1A56594"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136AA39"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92CFCCF"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4DEB8291"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5EFCC7C5"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机遇，商业模式</w:t>
                            </w:r>
                            <w:r>
                              <w:rPr>
                                <w:rFonts w:ascii="Arial" w:eastAsia="黑体" w:hAnsi="Arial" w:cs="Arial"/>
                                <w:color w:val="FFD13F"/>
                                <w:sz w:val="24"/>
                                <w:szCs w:val="24"/>
                              </w:rPr>
                              <w:t xml:space="preserve">        </w:t>
                            </w:r>
                            <w:r w:rsidRPr="0029674B">
                              <w:rPr>
                                <w:rFonts w:ascii="Arial" w:eastAsia="黑体" w:hAnsi="Arial" w:cs="Arial" w:hint="eastAsia"/>
                                <w:color w:val="FFD13F"/>
                                <w:sz w:val="24"/>
                                <w:szCs w:val="24"/>
                              </w:rPr>
                              <w:t>和企业战略</w:t>
                            </w:r>
                          </w:p>
                          <w:p w14:paraId="2288BB44" w14:textId="6F942C4F" w:rsidR="00274E0A" w:rsidRDefault="00274E0A" w:rsidP="0094799A">
                            <w:pPr>
                              <w:adjustRightInd w:val="0"/>
                              <w:spacing w:line="320" w:lineRule="exact"/>
                              <w:rPr>
                                <w:rFonts w:ascii="Arial" w:eastAsia="黑体" w:hAnsi="Arial" w:cs="Arial"/>
                                <w:color w:val="7F7F7F" w:themeColor="text1" w:themeTint="80"/>
                                <w:sz w:val="20"/>
                                <w:szCs w:val="20"/>
                              </w:rPr>
                            </w:pPr>
                            <w:r w:rsidRPr="00DF1C27">
                              <w:rPr>
                                <w:rFonts w:ascii="Arial" w:eastAsia="黑体" w:hAnsi="Arial" w:cs="Arial" w:hint="eastAsia"/>
                                <w:color w:val="7F7F7F" w:themeColor="text1" w:themeTint="80"/>
                                <w:sz w:val="20"/>
                                <w:szCs w:val="20"/>
                              </w:rPr>
                              <w:t>战略是竞争优势的主要组成部分。作为一个组织过程，这包括一系列活动，企业参与这些活动以建立和维持竞争优势。与成熟企业相比，创业企业可能面临许多挑战，降低了企业成功和生存的可能性，因此，企业战略研究主要关注企业家的特殊挑战。</w:t>
                            </w:r>
                          </w:p>
                          <w:p w14:paraId="7284EC5A"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06C31ED"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游说与筹款</w:t>
                            </w:r>
                          </w:p>
                          <w:p w14:paraId="01C44D68" w14:textId="33DE2B33" w:rsidR="00274E0A" w:rsidRDefault="00274E0A" w:rsidP="0094799A">
                            <w:pPr>
                              <w:adjustRightInd w:val="0"/>
                              <w:spacing w:line="320" w:lineRule="exact"/>
                              <w:rPr>
                                <w:rFonts w:ascii="Arial" w:eastAsia="黑体" w:hAnsi="Arial" w:cs="Arial"/>
                                <w:color w:val="7F7F7F" w:themeColor="text1" w:themeTint="80"/>
                                <w:sz w:val="20"/>
                                <w:szCs w:val="20"/>
                              </w:rPr>
                            </w:pPr>
                            <w:r w:rsidRPr="00E45C49">
                              <w:rPr>
                                <w:rFonts w:ascii="Arial" w:eastAsia="黑体" w:hAnsi="Arial" w:cs="Arial" w:hint="eastAsia"/>
                                <w:color w:val="7F7F7F" w:themeColor="text1" w:themeTint="80"/>
                                <w:sz w:val="20"/>
                                <w:szCs w:val="20"/>
                              </w:rPr>
                              <w:t>本课程将探讨</w:t>
                            </w:r>
                            <w:r>
                              <w:rPr>
                                <w:rFonts w:ascii="Arial" w:eastAsia="黑体" w:hAnsi="Arial" w:cs="Arial" w:hint="eastAsia"/>
                                <w:color w:val="7F7F7F" w:themeColor="text1" w:themeTint="80"/>
                                <w:sz w:val="20"/>
                                <w:szCs w:val="20"/>
                              </w:rPr>
                              <w:t>在创业过程中企业筹款的其中一条途径：</w:t>
                            </w:r>
                            <w:r w:rsidRPr="00E45C49">
                              <w:rPr>
                                <w:rFonts w:ascii="Arial" w:eastAsia="黑体" w:hAnsi="Arial" w:cs="Arial" w:hint="eastAsia"/>
                                <w:color w:val="7F7F7F" w:themeColor="text1" w:themeTint="80"/>
                                <w:sz w:val="20"/>
                                <w:szCs w:val="20"/>
                              </w:rPr>
                              <w:t>天使投资</w:t>
                            </w:r>
                            <w:r>
                              <w:rPr>
                                <w:rFonts w:ascii="Arial" w:eastAsia="黑体" w:hAnsi="Arial" w:cs="Arial" w:hint="eastAsia"/>
                                <w:color w:val="7F7F7F" w:themeColor="text1" w:themeTint="80"/>
                                <w:sz w:val="20"/>
                                <w:szCs w:val="20"/>
                              </w:rPr>
                              <w:t>，</w:t>
                            </w:r>
                            <w:r w:rsidRPr="00E45C49">
                              <w:rPr>
                                <w:rFonts w:ascii="Arial" w:eastAsia="黑体" w:hAnsi="Arial" w:cs="Arial" w:hint="eastAsia"/>
                                <w:color w:val="7F7F7F" w:themeColor="text1" w:themeTint="80"/>
                                <w:sz w:val="20"/>
                                <w:szCs w:val="20"/>
                              </w:rPr>
                              <w:t>以及</w:t>
                            </w:r>
                            <w:r>
                              <w:rPr>
                                <w:rFonts w:ascii="Arial" w:eastAsia="黑体" w:hAnsi="Arial" w:cs="Arial" w:hint="eastAsia"/>
                                <w:color w:val="7F7F7F" w:themeColor="text1" w:themeTint="80"/>
                                <w:sz w:val="20"/>
                                <w:szCs w:val="20"/>
                              </w:rPr>
                              <w:t>企业</w:t>
                            </w:r>
                            <w:r w:rsidRPr="00E45C49">
                              <w:rPr>
                                <w:rFonts w:ascii="Arial" w:eastAsia="黑体" w:hAnsi="Arial" w:cs="Arial" w:hint="eastAsia"/>
                                <w:color w:val="7F7F7F" w:themeColor="text1" w:themeTint="80"/>
                                <w:sz w:val="20"/>
                                <w:szCs w:val="20"/>
                              </w:rPr>
                              <w:t>如何</w:t>
                            </w:r>
                            <w:r>
                              <w:rPr>
                                <w:rFonts w:ascii="Arial" w:eastAsia="黑体" w:hAnsi="Arial" w:cs="Arial" w:hint="eastAsia"/>
                                <w:color w:val="7F7F7F" w:themeColor="text1" w:themeTint="80"/>
                                <w:sz w:val="20"/>
                                <w:szCs w:val="20"/>
                              </w:rPr>
                              <w:t>游说投资者</w:t>
                            </w:r>
                            <w:r w:rsidRPr="00E45C49">
                              <w:rPr>
                                <w:rFonts w:ascii="Arial" w:eastAsia="黑体" w:hAnsi="Arial" w:cs="Arial" w:hint="eastAsia"/>
                                <w:color w:val="7F7F7F" w:themeColor="text1" w:themeTint="80"/>
                                <w:sz w:val="20"/>
                                <w:szCs w:val="20"/>
                              </w:rPr>
                              <w:t>，让</w:t>
                            </w:r>
                            <w:r w:rsidR="00355E8E">
                              <w:rPr>
                                <w:rFonts w:ascii="Arial" w:eastAsia="黑体" w:hAnsi="Arial" w:cs="Arial" w:hint="eastAsia"/>
                                <w:color w:val="7F7F7F" w:themeColor="text1" w:themeTint="80"/>
                                <w:sz w:val="20"/>
                                <w:szCs w:val="20"/>
                              </w:rPr>
                              <w:t>你</w:t>
                            </w:r>
                            <w:r w:rsidRPr="00E45C49">
                              <w:rPr>
                                <w:rFonts w:ascii="Arial" w:eastAsia="黑体" w:hAnsi="Arial" w:cs="Arial" w:hint="eastAsia"/>
                                <w:color w:val="7F7F7F" w:themeColor="text1" w:themeTint="80"/>
                                <w:sz w:val="20"/>
                                <w:szCs w:val="20"/>
                              </w:rPr>
                              <w:t>了解未来的发展方向以及选择</w:t>
                            </w:r>
                            <w:r>
                              <w:rPr>
                                <w:rFonts w:ascii="Arial" w:eastAsia="黑体" w:hAnsi="Arial" w:cs="Arial" w:hint="eastAsia"/>
                                <w:color w:val="7F7F7F" w:themeColor="text1" w:themeTint="80"/>
                                <w:sz w:val="20"/>
                                <w:szCs w:val="20"/>
                              </w:rPr>
                              <w:t>天使投资</w:t>
                            </w:r>
                            <w:r w:rsidRPr="00E45C49">
                              <w:rPr>
                                <w:rFonts w:ascii="Arial" w:eastAsia="黑体" w:hAnsi="Arial" w:cs="Arial" w:hint="eastAsia"/>
                                <w:color w:val="7F7F7F" w:themeColor="text1" w:themeTint="80"/>
                                <w:sz w:val="20"/>
                                <w:szCs w:val="20"/>
                              </w:rPr>
                              <w:t>时需要思考的一些事项。</w:t>
                            </w:r>
                          </w:p>
                          <w:p w14:paraId="62DA4F71"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C2698E3"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创业实训</w:t>
                            </w:r>
                          </w:p>
                          <w:p w14:paraId="1FC43075" w14:textId="39CF082D" w:rsidR="00274E0A" w:rsidRPr="004D7E28" w:rsidRDefault="00355E8E" w:rsidP="0094799A">
                            <w:pPr>
                              <w:adjustRightInd w:val="0"/>
                              <w:spacing w:line="32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课程为学生提供</w:t>
                            </w:r>
                            <w:r w:rsidR="00274E0A" w:rsidRPr="00E45C49">
                              <w:rPr>
                                <w:rFonts w:ascii="Arial" w:eastAsia="黑体" w:hAnsi="Arial" w:cs="Arial" w:hint="eastAsia"/>
                                <w:color w:val="7F7F7F" w:themeColor="text1" w:themeTint="80"/>
                                <w:sz w:val="20"/>
                                <w:szCs w:val="20"/>
                              </w:rPr>
                              <w:t>实践和知识，帮助初露头角的企业家了解创建和管理小型企业</w:t>
                            </w:r>
                            <w:r>
                              <w:rPr>
                                <w:rFonts w:ascii="Arial" w:eastAsia="黑体" w:hAnsi="Arial" w:cs="Arial" w:hint="eastAsia"/>
                                <w:color w:val="7F7F7F" w:themeColor="text1" w:themeTint="80"/>
                                <w:sz w:val="20"/>
                                <w:szCs w:val="20"/>
                              </w:rPr>
                              <w:t>的经验，</w:t>
                            </w:r>
                            <w:r w:rsidR="00274E0A" w:rsidRPr="00E45C49">
                              <w:rPr>
                                <w:rFonts w:ascii="Arial" w:eastAsia="黑体" w:hAnsi="Arial" w:cs="Arial" w:hint="eastAsia"/>
                                <w:color w:val="7F7F7F" w:themeColor="text1" w:themeTint="80"/>
                                <w:sz w:val="20"/>
                                <w:szCs w:val="20"/>
                              </w:rPr>
                              <w:t>创业时所面临的挑战。课程材料包括第一年的商业创意创建，商业融资和商业运营管理课程。学生们还将听取各种专业人士的意见，他们将为初创企业</w:t>
                            </w:r>
                            <w:r>
                              <w:rPr>
                                <w:rFonts w:ascii="Arial" w:eastAsia="黑体" w:hAnsi="Arial" w:cs="Arial" w:hint="eastAsia"/>
                                <w:color w:val="7F7F7F" w:themeColor="text1" w:themeTint="80"/>
                                <w:sz w:val="20"/>
                                <w:szCs w:val="20"/>
                              </w:rPr>
                              <w:t>者</w:t>
                            </w:r>
                            <w:r w:rsidR="00274E0A" w:rsidRPr="00E45C49">
                              <w:rPr>
                                <w:rFonts w:ascii="Arial" w:eastAsia="黑体" w:hAnsi="Arial" w:cs="Arial" w:hint="eastAsia"/>
                                <w:color w:val="7F7F7F" w:themeColor="text1" w:themeTint="80"/>
                                <w:sz w:val="20"/>
                                <w:szCs w:val="20"/>
                              </w:rPr>
                              <w:t>提供实践课程。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FB8EEA5" id="文本框 143" o:spid="_x0000_s1056" type="#_x0000_t202" style="position:absolute;margin-left:326.55pt;margin-top:29.6pt;width:155.9pt;height:610.5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" filled="f" stroked="f" strokeweight=".5pt">
                <v:textbox>
                  <w:txbxContent>
                    <w:p w14:paraId="06E20676"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81E81A9"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3560EAF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223C765"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1A56594"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136AA39"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92CFCCF"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4DEB8291"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5EFCC7C5"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机遇，商业模式</w:t>
                      </w:r>
                      <w:r>
                        <w:rPr>
                          <w:rFonts w:ascii="Arial" w:eastAsia="黑体" w:hAnsi="Arial" w:cs="Arial"/>
                          <w:color w:val="FFD13F"/>
                          <w:sz w:val="24"/>
                          <w:szCs w:val="24"/>
                        </w:rPr>
                        <w:t xml:space="preserve">        </w:t>
                      </w:r>
                      <w:r w:rsidRPr="0029674B">
                        <w:rPr>
                          <w:rFonts w:ascii="Arial" w:eastAsia="黑体" w:hAnsi="Arial" w:cs="Arial" w:hint="eastAsia"/>
                          <w:color w:val="FFD13F"/>
                          <w:sz w:val="24"/>
                          <w:szCs w:val="24"/>
                        </w:rPr>
                        <w:t>和企业战略</w:t>
                      </w:r>
                    </w:p>
                    <w:p w14:paraId="2288BB44" w14:textId="6F942C4F" w:rsidR="00274E0A" w:rsidRDefault="00274E0A" w:rsidP="0094799A">
                      <w:pPr>
                        <w:adjustRightInd w:val="0"/>
                        <w:spacing w:line="320" w:lineRule="exact"/>
                        <w:rPr>
                          <w:rFonts w:ascii="Arial" w:eastAsia="黑体" w:hAnsi="Arial" w:cs="Arial"/>
                          <w:color w:val="7F7F7F" w:themeColor="text1" w:themeTint="80"/>
                          <w:sz w:val="20"/>
                          <w:szCs w:val="20"/>
                        </w:rPr>
                      </w:pPr>
                      <w:r w:rsidRPr="00DF1C27">
                        <w:rPr>
                          <w:rFonts w:ascii="Arial" w:eastAsia="黑体" w:hAnsi="Arial" w:cs="Arial" w:hint="eastAsia"/>
                          <w:color w:val="7F7F7F" w:themeColor="text1" w:themeTint="80"/>
                          <w:sz w:val="20"/>
                          <w:szCs w:val="20"/>
                        </w:rPr>
                        <w:t>战略是竞争优势的主要组成部分。作为一个组织过程，这包括一系列活动，企业参与这些活动以建立和维持竞争优势。与成熟企业相比，创业企业可能面临许多挑战，降低了企业成功和生存的可能性，因此，企业战略研究主要关注企业家的特殊挑战。</w:t>
                      </w:r>
                    </w:p>
                    <w:p w14:paraId="7284EC5A"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06C31ED"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游说与筹款</w:t>
                      </w:r>
                    </w:p>
                    <w:p w14:paraId="01C44D68" w14:textId="33DE2B33" w:rsidR="00274E0A" w:rsidRDefault="00274E0A" w:rsidP="0094799A">
                      <w:pPr>
                        <w:adjustRightInd w:val="0"/>
                        <w:spacing w:line="320" w:lineRule="exact"/>
                        <w:rPr>
                          <w:rFonts w:ascii="Arial" w:eastAsia="黑体" w:hAnsi="Arial" w:cs="Arial"/>
                          <w:color w:val="7F7F7F" w:themeColor="text1" w:themeTint="80"/>
                          <w:sz w:val="20"/>
                          <w:szCs w:val="20"/>
                        </w:rPr>
                      </w:pPr>
                      <w:r w:rsidRPr="00E45C49">
                        <w:rPr>
                          <w:rFonts w:ascii="Arial" w:eastAsia="黑体" w:hAnsi="Arial" w:cs="Arial" w:hint="eastAsia"/>
                          <w:color w:val="7F7F7F" w:themeColor="text1" w:themeTint="80"/>
                          <w:sz w:val="20"/>
                          <w:szCs w:val="20"/>
                        </w:rPr>
                        <w:t>本课程将探讨</w:t>
                      </w:r>
                      <w:r>
                        <w:rPr>
                          <w:rFonts w:ascii="Arial" w:eastAsia="黑体" w:hAnsi="Arial" w:cs="Arial" w:hint="eastAsia"/>
                          <w:color w:val="7F7F7F" w:themeColor="text1" w:themeTint="80"/>
                          <w:sz w:val="20"/>
                          <w:szCs w:val="20"/>
                        </w:rPr>
                        <w:t>在创业过程中企业筹款的其中一条途径：</w:t>
                      </w:r>
                      <w:r w:rsidRPr="00E45C49">
                        <w:rPr>
                          <w:rFonts w:ascii="Arial" w:eastAsia="黑体" w:hAnsi="Arial" w:cs="Arial" w:hint="eastAsia"/>
                          <w:color w:val="7F7F7F" w:themeColor="text1" w:themeTint="80"/>
                          <w:sz w:val="20"/>
                          <w:szCs w:val="20"/>
                        </w:rPr>
                        <w:t>天使投资</w:t>
                      </w:r>
                      <w:r>
                        <w:rPr>
                          <w:rFonts w:ascii="Arial" w:eastAsia="黑体" w:hAnsi="Arial" w:cs="Arial" w:hint="eastAsia"/>
                          <w:color w:val="7F7F7F" w:themeColor="text1" w:themeTint="80"/>
                          <w:sz w:val="20"/>
                          <w:szCs w:val="20"/>
                        </w:rPr>
                        <w:t>，</w:t>
                      </w:r>
                      <w:r w:rsidRPr="00E45C49">
                        <w:rPr>
                          <w:rFonts w:ascii="Arial" w:eastAsia="黑体" w:hAnsi="Arial" w:cs="Arial" w:hint="eastAsia"/>
                          <w:color w:val="7F7F7F" w:themeColor="text1" w:themeTint="80"/>
                          <w:sz w:val="20"/>
                          <w:szCs w:val="20"/>
                        </w:rPr>
                        <w:t>以及</w:t>
                      </w:r>
                      <w:r>
                        <w:rPr>
                          <w:rFonts w:ascii="Arial" w:eastAsia="黑体" w:hAnsi="Arial" w:cs="Arial" w:hint="eastAsia"/>
                          <w:color w:val="7F7F7F" w:themeColor="text1" w:themeTint="80"/>
                          <w:sz w:val="20"/>
                          <w:szCs w:val="20"/>
                        </w:rPr>
                        <w:t>企业</w:t>
                      </w:r>
                      <w:r w:rsidRPr="00E45C49">
                        <w:rPr>
                          <w:rFonts w:ascii="Arial" w:eastAsia="黑体" w:hAnsi="Arial" w:cs="Arial" w:hint="eastAsia"/>
                          <w:color w:val="7F7F7F" w:themeColor="text1" w:themeTint="80"/>
                          <w:sz w:val="20"/>
                          <w:szCs w:val="20"/>
                        </w:rPr>
                        <w:t>如何</w:t>
                      </w:r>
                      <w:r>
                        <w:rPr>
                          <w:rFonts w:ascii="Arial" w:eastAsia="黑体" w:hAnsi="Arial" w:cs="Arial" w:hint="eastAsia"/>
                          <w:color w:val="7F7F7F" w:themeColor="text1" w:themeTint="80"/>
                          <w:sz w:val="20"/>
                          <w:szCs w:val="20"/>
                        </w:rPr>
                        <w:t>游说投资者</w:t>
                      </w:r>
                      <w:r w:rsidRPr="00E45C49">
                        <w:rPr>
                          <w:rFonts w:ascii="Arial" w:eastAsia="黑体" w:hAnsi="Arial" w:cs="Arial" w:hint="eastAsia"/>
                          <w:color w:val="7F7F7F" w:themeColor="text1" w:themeTint="80"/>
                          <w:sz w:val="20"/>
                          <w:szCs w:val="20"/>
                        </w:rPr>
                        <w:t>，让</w:t>
                      </w:r>
                      <w:r w:rsidR="00355E8E">
                        <w:rPr>
                          <w:rFonts w:ascii="Arial" w:eastAsia="黑体" w:hAnsi="Arial" w:cs="Arial" w:hint="eastAsia"/>
                          <w:color w:val="7F7F7F" w:themeColor="text1" w:themeTint="80"/>
                          <w:sz w:val="20"/>
                          <w:szCs w:val="20"/>
                        </w:rPr>
                        <w:t>你</w:t>
                      </w:r>
                      <w:r w:rsidRPr="00E45C49">
                        <w:rPr>
                          <w:rFonts w:ascii="Arial" w:eastAsia="黑体" w:hAnsi="Arial" w:cs="Arial" w:hint="eastAsia"/>
                          <w:color w:val="7F7F7F" w:themeColor="text1" w:themeTint="80"/>
                          <w:sz w:val="20"/>
                          <w:szCs w:val="20"/>
                        </w:rPr>
                        <w:t>了解未来的发展方向以及选择</w:t>
                      </w:r>
                      <w:r>
                        <w:rPr>
                          <w:rFonts w:ascii="Arial" w:eastAsia="黑体" w:hAnsi="Arial" w:cs="Arial" w:hint="eastAsia"/>
                          <w:color w:val="7F7F7F" w:themeColor="text1" w:themeTint="80"/>
                          <w:sz w:val="20"/>
                          <w:szCs w:val="20"/>
                        </w:rPr>
                        <w:t>天使投资</w:t>
                      </w:r>
                      <w:r w:rsidRPr="00E45C49">
                        <w:rPr>
                          <w:rFonts w:ascii="Arial" w:eastAsia="黑体" w:hAnsi="Arial" w:cs="Arial" w:hint="eastAsia"/>
                          <w:color w:val="7F7F7F" w:themeColor="text1" w:themeTint="80"/>
                          <w:sz w:val="20"/>
                          <w:szCs w:val="20"/>
                        </w:rPr>
                        <w:t>时需要思考的一些事项。</w:t>
                      </w:r>
                    </w:p>
                    <w:p w14:paraId="62DA4F71"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C2698E3"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创业实训</w:t>
                      </w:r>
                    </w:p>
                    <w:p w14:paraId="1FC43075" w14:textId="39CF082D" w:rsidR="00274E0A" w:rsidRPr="004D7E28" w:rsidRDefault="00355E8E" w:rsidP="0094799A">
                      <w:pPr>
                        <w:adjustRightInd w:val="0"/>
                        <w:spacing w:line="32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课程为学生提供</w:t>
                      </w:r>
                      <w:r w:rsidR="00274E0A" w:rsidRPr="00E45C49">
                        <w:rPr>
                          <w:rFonts w:ascii="Arial" w:eastAsia="黑体" w:hAnsi="Arial" w:cs="Arial" w:hint="eastAsia"/>
                          <w:color w:val="7F7F7F" w:themeColor="text1" w:themeTint="80"/>
                          <w:sz w:val="20"/>
                          <w:szCs w:val="20"/>
                        </w:rPr>
                        <w:t>实践和知识，帮助初露头角的企业家了解创建和管理小型企业</w:t>
                      </w:r>
                      <w:r>
                        <w:rPr>
                          <w:rFonts w:ascii="Arial" w:eastAsia="黑体" w:hAnsi="Arial" w:cs="Arial" w:hint="eastAsia"/>
                          <w:color w:val="7F7F7F" w:themeColor="text1" w:themeTint="80"/>
                          <w:sz w:val="20"/>
                          <w:szCs w:val="20"/>
                        </w:rPr>
                        <w:t>的经验，</w:t>
                      </w:r>
                      <w:r w:rsidR="00274E0A" w:rsidRPr="00E45C49">
                        <w:rPr>
                          <w:rFonts w:ascii="Arial" w:eastAsia="黑体" w:hAnsi="Arial" w:cs="Arial" w:hint="eastAsia"/>
                          <w:color w:val="7F7F7F" w:themeColor="text1" w:themeTint="80"/>
                          <w:sz w:val="20"/>
                          <w:szCs w:val="20"/>
                        </w:rPr>
                        <w:t>创业时所面临的挑战。课程材料包括第一年的商业创意创建，商业融资和商业运营管理课程。学生们还将听取各种专业人士的意见，他们将为初创企业</w:t>
                      </w:r>
                      <w:r>
                        <w:rPr>
                          <w:rFonts w:ascii="Arial" w:eastAsia="黑体" w:hAnsi="Arial" w:cs="Arial" w:hint="eastAsia"/>
                          <w:color w:val="7F7F7F" w:themeColor="text1" w:themeTint="80"/>
                          <w:sz w:val="20"/>
                          <w:szCs w:val="20"/>
                        </w:rPr>
                        <w:t>者</w:t>
                      </w:r>
                      <w:r w:rsidR="00274E0A" w:rsidRPr="00E45C49">
                        <w:rPr>
                          <w:rFonts w:ascii="Arial" w:eastAsia="黑体" w:hAnsi="Arial" w:cs="Arial" w:hint="eastAsia"/>
                          <w:color w:val="7F7F7F" w:themeColor="text1" w:themeTint="80"/>
                          <w:sz w:val="20"/>
                          <w:szCs w:val="20"/>
                        </w:rPr>
                        <w:t>提供实践课程。</w:t>
                      </w:r>
                    </w:p>
                  </w:txbxContent>
                </v:textbox>
                <w10:wrap anchorx="margin"/>
              </v:shape>
            </w:pict>
          </mc:Fallback>
        </mc:AlternateContent>
      </w:r>
      <w:r w:rsidRPr="00B33B47">
        <w:rPr>
          <w:rFonts w:ascii="等线" w:eastAsia="等线" w:hAnsi="等线" w:cs="Times New Roman"/>
          <w:noProof/>
        </w:rPr>
        <mc:AlternateContent>
          <mc:Choice Requires="wps">
            <w:drawing>
              <wp:anchor distT="0" distB="0" distL="114300" distR="114300" simplePos="0" relativeHeight="251851776" behindDoc="0" locked="0" layoutInCell="1" allowOverlap="1" wp14:anchorId="3DA30E4B" wp14:editId="2BA899D1">
                <wp:simplePos x="0" y="0"/>
                <wp:positionH relativeFrom="margin">
                  <wp:posOffset>2070735</wp:posOffset>
                </wp:positionH>
                <wp:positionV relativeFrom="paragraph">
                  <wp:posOffset>375920</wp:posOffset>
                </wp:positionV>
                <wp:extent cx="1979930" cy="775335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4483B2E0"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EE476E">
                              <w:rPr>
                                <w:rFonts w:ascii="Arial" w:eastAsia="黑体" w:hAnsi="Arial" w:cs="Arial" w:hint="eastAsia"/>
                                <w:color w:val="7F7F7F" w:themeColor="text1" w:themeTint="80"/>
                                <w:sz w:val="20"/>
                                <w:szCs w:val="20"/>
                              </w:rPr>
                              <w:t>立更加坚定的关系。突出欧盟关注的多边关系尤为重要，特别是它如何与中国当前和未来的政策相互</w:t>
                            </w:r>
                            <w:r>
                              <w:rPr>
                                <w:rFonts w:ascii="Arial" w:eastAsia="黑体" w:hAnsi="Arial" w:cs="Arial" w:hint="eastAsia"/>
                                <w:color w:val="7F7F7F" w:themeColor="text1" w:themeTint="80"/>
                                <w:sz w:val="20"/>
                                <w:szCs w:val="20"/>
                              </w:rPr>
                              <w:t>影响</w:t>
                            </w:r>
                            <w:r w:rsidRPr="00EE476E">
                              <w:rPr>
                                <w:rFonts w:ascii="Arial" w:eastAsia="黑体" w:hAnsi="Arial" w:cs="Arial" w:hint="eastAsia"/>
                                <w:color w:val="7F7F7F" w:themeColor="text1" w:themeTint="80"/>
                                <w:sz w:val="20"/>
                                <w:szCs w:val="20"/>
                              </w:rPr>
                              <w:t>。最后，</w:t>
                            </w:r>
                            <w:r>
                              <w:rPr>
                                <w:rFonts w:ascii="Arial" w:eastAsia="黑体" w:hAnsi="Arial" w:cs="Arial" w:hint="eastAsia"/>
                                <w:color w:val="7F7F7F" w:themeColor="text1" w:themeTint="80"/>
                                <w:sz w:val="20"/>
                                <w:szCs w:val="20"/>
                              </w:rPr>
                              <w:t>学生将通过</w:t>
                            </w:r>
                            <w:r w:rsidRPr="00EE476E">
                              <w:rPr>
                                <w:rFonts w:ascii="Arial" w:eastAsia="黑体" w:hAnsi="Arial" w:cs="Arial" w:hint="eastAsia"/>
                                <w:color w:val="7F7F7F" w:themeColor="text1" w:themeTint="80"/>
                                <w:sz w:val="20"/>
                                <w:szCs w:val="20"/>
                              </w:rPr>
                              <w:t>案例研究退欧</w:t>
                            </w:r>
                            <w:r>
                              <w:rPr>
                                <w:rFonts w:ascii="Arial" w:eastAsia="黑体" w:hAnsi="Arial" w:cs="Arial" w:hint="eastAsia"/>
                                <w:color w:val="7F7F7F" w:themeColor="text1" w:themeTint="80"/>
                                <w:sz w:val="20"/>
                                <w:szCs w:val="20"/>
                              </w:rPr>
                              <w:t>后</w:t>
                            </w:r>
                            <w:r w:rsidRPr="00EE476E">
                              <w:rPr>
                                <w:rFonts w:ascii="Arial" w:eastAsia="黑体" w:hAnsi="Arial" w:cs="Arial" w:hint="eastAsia"/>
                                <w:color w:val="7F7F7F" w:themeColor="text1" w:themeTint="80"/>
                                <w:sz w:val="20"/>
                                <w:szCs w:val="20"/>
                              </w:rPr>
                              <w:t>英国</w:t>
                            </w:r>
                            <w:r>
                              <w:rPr>
                                <w:rFonts w:ascii="Arial" w:eastAsia="黑体" w:hAnsi="Arial" w:cs="Arial" w:hint="eastAsia"/>
                                <w:color w:val="7F7F7F" w:themeColor="text1" w:themeTint="80"/>
                                <w:sz w:val="20"/>
                                <w:szCs w:val="20"/>
                              </w:rPr>
                              <w:t>、</w:t>
                            </w:r>
                            <w:r w:rsidRPr="00EE476E">
                              <w:rPr>
                                <w:rFonts w:ascii="Arial" w:eastAsia="黑体" w:hAnsi="Arial" w:cs="Arial" w:hint="eastAsia"/>
                                <w:color w:val="7F7F7F" w:themeColor="text1" w:themeTint="80"/>
                                <w:sz w:val="20"/>
                                <w:szCs w:val="20"/>
                              </w:rPr>
                              <w:t>中国和欧盟</w:t>
                            </w:r>
                            <w:r>
                              <w:rPr>
                                <w:rFonts w:ascii="Arial" w:eastAsia="黑体" w:hAnsi="Arial" w:cs="Arial" w:hint="eastAsia"/>
                                <w:color w:val="7F7F7F" w:themeColor="text1" w:themeTint="80"/>
                                <w:sz w:val="20"/>
                                <w:szCs w:val="20"/>
                              </w:rPr>
                              <w:t>在</w:t>
                            </w:r>
                            <w:r w:rsidRPr="00EE476E">
                              <w:rPr>
                                <w:rFonts w:ascii="Arial" w:eastAsia="黑体" w:hAnsi="Arial" w:cs="Arial" w:hint="eastAsia"/>
                                <w:color w:val="7F7F7F" w:themeColor="text1" w:themeTint="80"/>
                                <w:sz w:val="20"/>
                                <w:szCs w:val="20"/>
                              </w:rPr>
                              <w:t>政策变化</w:t>
                            </w:r>
                            <w:r>
                              <w:rPr>
                                <w:rFonts w:ascii="Arial" w:eastAsia="黑体" w:hAnsi="Arial" w:cs="Arial" w:hint="eastAsia"/>
                                <w:color w:val="7F7F7F" w:themeColor="text1" w:themeTint="80"/>
                                <w:sz w:val="20"/>
                                <w:szCs w:val="20"/>
                              </w:rPr>
                              <w:t>上</w:t>
                            </w:r>
                            <w:r w:rsidRPr="00EE476E">
                              <w:rPr>
                                <w:rFonts w:ascii="Arial" w:eastAsia="黑体" w:hAnsi="Arial" w:cs="Arial" w:hint="eastAsia"/>
                                <w:color w:val="7F7F7F" w:themeColor="text1" w:themeTint="80"/>
                                <w:sz w:val="20"/>
                                <w:szCs w:val="20"/>
                              </w:rPr>
                              <w:t>的积极和消极</w:t>
                            </w:r>
                            <w:r>
                              <w:rPr>
                                <w:rFonts w:ascii="Arial" w:eastAsia="黑体" w:hAnsi="Arial" w:cs="Arial" w:hint="eastAsia"/>
                                <w:color w:val="7F7F7F" w:themeColor="text1" w:themeTint="80"/>
                                <w:sz w:val="20"/>
                                <w:szCs w:val="20"/>
                              </w:rPr>
                              <w:t>影响</w:t>
                            </w:r>
                            <w:r w:rsidRPr="00EE476E">
                              <w:rPr>
                                <w:rFonts w:ascii="Arial" w:eastAsia="黑体" w:hAnsi="Arial" w:cs="Arial" w:hint="eastAsia"/>
                                <w:color w:val="7F7F7F" w:themeColor="text1" w:themeTint="80"/>
                                <w:sz w:val="20"/>
                                <w:szCs w:val="20"/>
                              </w:rPr>
                              <w:t>。此外，教授还强调了中国对外直接投资的进展领域及其对研究和创新领域的影响。学生们还将参加具体案例研究，重点关注紧张局势，例如英国脱欧如何影响贸易和政治。</w:t>
                            </w:r>
                          </w:p>
                          <w:p w14:paraId="0B7201F6"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FC1F1E4"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3E698228"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0B31990"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1E88BC5"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146D21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44F7A2AA"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B281E9C"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剑桥现象</w:t>
                            </w:r>
                          </w:p>
                          <w:p w14:paraId="7D2B321E" w14:textId="14124D8C" w:rsidR="00274E0A" w:rsidRPr="00E34620" w:rsidRDefault="00274E0A" w:rsidP="0094799A">
                            <w:pPr>
                              <w:adjustRightInd w:val="0"/>
                              <w:spacing w:line="320" w:lineRule="exact"/>
                              <w:rPr>
                                <w:rFonts w:ascii="Arial" w:eastAsia="黑体" w:hAnsi="Arial" w:cs="Arial"/>
                                <w:color w:val="7F7F7F" w:themeColor="text1" w:themeTint="80"/>
                                <w:sz w:val="20"/>
                                <w:szCs w:val="20"/>
                              </w:rPr>
                            </w:pPr>
                            <w:r w:rsidRPr="00E34620">
                              <w:rPr>
                                <w:rFonts w:ascii="Arial" w:eastAsia="黑体" w:hAnsi="Arial" w:cs="Arial" w:hint="eastAsia"/>
                                <w:color w:val="7F7F7F" w:themeColor="text1" w:themeTint="80"/>
                                <w:sz w:val="20"/>
                                <w:szCs w:val="20"/>
                              </w:rPr>
                              <w:t>剑桥现象是佩塔·列维于</w:t>
                            </w:r>
                            <w:r w:rsidRPr="00E34620">
                              <w:rPr>
                                <w:rFonts w:ascii="Arial" w:eastAsia="黑体" w:hAnsi="Arial" w:cs="Arial" w:hint="eastAsia"/>
                                <w:color w:val="7F7F7F" w:themeColor="text1" w:themeTint="80"/>
                                <w:sz w:val="20"/>
                                <w:szCs w:val="20"/>
                              </w:rPr>
                              <w:t>1980</w:t>
                            </w:r>
                            <w:r w:rsidRPr="00E34620">
                              <w:rPr>
                                <w:rFonts w:ascii="Arial" w:eastAsia="黑体" w:hAnsi="Arial" w:cs="Arial" w:hint="eastAsia"/>
                                <w:color w:val="7F7F7F" w:themeColor="text1" w:themeTint="80"/>
                                <w:sz w:val="20"/>
                                <w:szCs w:val="20"/>
                              </w:rPr>
                              <w:t>年</w:t>
                            </w:r>
                            <w:r w:rsidRPr="00E34620">
                              <w:rPr>
                                <w:rFonts w:ascii="Arial" w:eastAsia="黑体" w:hAnsi="Arial" w:cs="Arial" w:hint="eastAsia"/>
                                <w:color w:val="7F7F7F" w:themeColor="text1" w:themeTint="80"/>
                                <w:sz w:val="20"/>
                                <w:szCs w:val="20"/>
                              </w:rPr>
                              <w:t>11</w:t>
                            </w:r>
                            <w:r w:rsidRPr="00E34620">
                              <w:rPr>
                                <w:rFonts w:ascii="Arial" w:eastAsia="黑体" w:hAnsi="Arial" w:cs="Arial" w:hint="eastAsia"/>
                                <w:color w:val="7F7F7F" w:themeColor="text1" w:themeTint="80"/>
                                <w:sz w:val="20"/>
                                <w:szCs w:val="20"/>
                              </w:rPr>
                              <w:t>月在“金融时报”的一篇文章中首次提出的术语，描述了自</w:t>
                            </w:r>
                            <w:r w:rsidRPr="00E34620">
                              <w:rPr>
                                <w:rFonts w:ascii="Arial" w:eastAsia="黑体" w:hAnsi="Arial" w:cs="Arial" w:hint="eastAsia"/>
                                <w:color w:val="7F7F7F" w:themeColor="text1" w:themeTint="80"/>
                                <w:sz w:val="20"/>
                                <w:szCs w:val="20"/>
                              </w:rPr>
                              <w:t>1960</w:t>
                            </w:r>
                            <w:r w:rsidRPr="00E34620">
                              <w:rPr>
                                <w:rFonts w:ascii="Arial" w:eastAsia="黑体" w:hAnsi="Arial" w:cs="Arial" w:hint="eastAsia"/>
                                <w:color w:val="7F7F7F" w:themeColor="text1" w:themeTint="80"/>
                                <w:sz w:val="20"/>
                                <w:szCs w:val="20"/>
                              </w:rPr>
                              <w:t>年以来该市发生的技术</w:t>
                            </w:r>
                            <w:r w:rsidR="000A35AA">
                              <w:rPr>
                                <w:rFonts w:ascii="Arial" w:eastAsia="黑体" w:hAnsi="Arial" w:cs="Arial" w:hint="eastAsia"/>
                                <w:color w:val="7F7F7F" w:themeColor="text1" w:themeTint="80"/>
                                <w:sz w:val="20"/>
                                <w:szCs w:val="20"/>
                              </w:rPr>
                              <w:t>、</w:t>
                            </w:r>
                            <w:r w:rsidRPr="00E34620">
                              <w:rPr>
                                <w:rFonts w:ascii="Arial" w:eastAsia="黑体" w:hAnsi="Arial" w:cs="Arial" w:hint="eastAsia"/>
                                <w:color w:val="7F7F7F" w:themeColor="text1" w:themeTint="80"/>
                                <w:sz w:val="20"/>
                                <w:szCs w:val="20"/>
                              </w:rPr>
                              <w:t>生命科学和服务公司的惊人爆发。</w:t>
                            </w:r>
                          </w:p>
                          <w:p w14:paraId="7D2E9504"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E34620">
                              <w:rPr>
                                <w:rFonts w:ascii="Arial" w:eastAsia="黑体" w:hAnsi="Arial" w:cs="Arial" w:hint="eastAsia"/>
                                <w:color w:val="7F7F7F" w:themeColor="text1" w:themeTint="80"/>
                                <w:sz w:val="20"/>
                                <w:szCs w:val="20"/>
                              </w:rPr>
                              <w:t>以剑桥大学为背景，该集群已发展成为世界上最具进取心的人与公司网络之一。</w:t>
                            </w:r>
                          </w:p>
                          <w:p w14:paraId="7F17BED9" w14:textId="77777777" w:rsidR="00274E0A" w:rsidRDefault="00274E0A" w:rsidP="0094799A">
                            <w:pPr>
                              <w:adjustRightInd w:val="0"/>
                              <w:spacing w:afterLines="20" w:after="62" w:line="320" w:lineRule="exact"/>
                              <w:jc w:val="left"/>
                              <w:rPr>
                                <w:rFonts w:ascii="Arial" w:eastAsia="黑体" w:hAnsi="Arial" w:cs="Arial"/>
                                <w:color w:val="FFD13F"/>
                                <w:sz w:val="24"/>
                                <w:szCs w:val="24"/>
                              </w:rPr>
                            </w:pPr>
                          </w:p>
                          <w:p w14:paraId="4D018989"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剑桥生态系统</w:t>
                            </w:r>
                          </w:p>
                          <w:p w14:paraId="4F062C9A"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E34620">
                              <w:rPr>
                                <w:rFonts w:ascii="Arial" w:eastAsia="黑体" w:hAnsi="Arial" w:cs="Arial" w:hint="eastAsia"/>
                                <w:color w:val="7F7F7F" w:themeColor="text1" w:themeTint="80"/>
                                <w:sz w:val="20"/>
                                <w:szCs w:val="20"/>
                              </w:rPr>
                              <w:t>剑桥在许多方面都是世界上最具进取精神和创业精神的生态系统之一。剑桥集群拥有超过</w:t>
                            </w:r>
                            <w:r w:rsidRPr="00E34620">
                              <w:rPr>
                                <w:rFonts w:ascii="Arial" w:eastAsia="黑体" w:hAnsi="Arial" w:cs="Arial" w:hint="eastAsia"/>
                                <w:color w:val="7F7F7F" w:themeColor="text1" w:themeTint="80"/>
                                <w:sz w:val="20"/>
                                <w:szCs w:val="20"/>
                              </w:rPr>
                              <w:t>60,000</w:t>
                            </w:r>
                            <w:r w:rsidRPr="00E34620">
                              <w:rPr>
                                <w:rFonts w:ascii="Arial" w:eastAsia="黑体" w:hAnsi="Arial" w:cs="Arial" w:hint="eastAsia"/>
                                <w:color w:val="7F7F7F" w:themeColor="text1" w:themeTint="80"/>
                                <w:sz w:val="20"/>
                                <w:szCs w:val="20"/>
                              </w:rPr>
                              <w:t>名员工，其中包括超过</w:t>
                            </w:r>
                            <w:r w:rsidRPr="00E34620">
                              <w:rPr>
                                <w:rFonts w:ascii="Arial" w:eastAsia="黑体" w:hAnsi="Arial" w:cs="Arial" w:hint="eastAsia"/>
                                <w:color w:val="7F7F7F" w:themeColor="text1" w:themeTint="80"/>
                                <w:sz w:val="20"/>
                                <w:szCs w:val="20"/>
                              </w:rPr>
                              <w:t>4,700</w:t>
                            </w:r>
                            <w:r w:rsidRPr="00E34620">
                              <w:rPr>
                                <w:rFonts w:ascii="Arial" w:eastAsia="黑体" w:hAnsi="Arial" w:cs="Arial" w:hint="eastAsia"/>
                                <w:color w:val="7F7F7F" w:themeColor="text1" w:themeTint="80"/>
                                <w:sz w:val="20"/>
                                <w:szCs w:val="20"/>
                              </w:rPr>
                              <w:t>家知识密集型公司，营业额超过</w:t>
                            </w:r>
                            <w:r w:rsidRPr="00E34620">
                              <w:rPr>
                                <w:rFonts w:ascii="Arial" w:eastAsia="黑体" w:hAnsi="Arial" w:cs="Arial" w:hint="eastAsia"/>
                                <w:color w:val="7F7F7F" w:themeColor="text1" w:themeTint="80"/>
                                <w:sz w:val="20"/>
                                <w:szCs w:val="20"/>
                              </w:rPr>
                              <w:t>120</w:t>
                            </w:r>
                            <w:r w:rsidRPr="00E34620">
                              <w:rPr>
                                <w:rFonts w:ascii="Arial" w:eastAsia="黑体" w:hAnsi="Arial" w:cs="Arial" w:hint="eastAsia"/>
                                <w:color w:val="7F7F7F" w:themeColor="text1" w:themeTint="80"/>
                                <w:sz w:val="20"/>
                                <w:szCs w:val="20"/>
                              </w:rPr>
                              <w:t>亿英镑。支撑集群的创新令人印象深刻</w:t>
                            </w:r>
                            <w:r>
                              <w:rPr>
                                <w:rFonts w:ascii="Arial" w:eastAsia="黑体" w:hAnsi="Arial" w:cs="Arial" w:hint="eastAsia"/>
                                <w:color w:val="7F7F7F" w:themeColor="text1" w:themeTint="80"/>
                                <w:sz w:val="20"/>
                                <w:szCs w:val="20"/>
                              </w:rPr>
                              <w:t>。</w:t>
                            </w:r>
                          </w:p>
                          <w:p w14:paraId="3AE9F600" w14:textId="77777777" w:rsidR="00274E0A" w:rsidRPr="004D7E28" w:rsidRDefault="00274E0A" w:rsidP="0094799A">
                            <w:pPr>
                              <w:adjustRightInd w:val="0"/>
                              <w:spacing w:line="320" w:lineRule="exac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DA30E4B" id="文本框 144" o:spid="_x0000_s1057" type="#_x0000_t202" style="position:absolute;margin-left:163.05pt;margin-top:29.6pt;width:155.9pt;height:610.5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" filled="f" stroked="f" strokeweight=".5pt">
                <v:textbox>
                  <w:txbxContent>
                    <w:p w14:paraId="4483B2E0"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EE476E">
                        <w:rPr>
                          <w:rFonts w:ascii="Arial" w:eastAsia="黑体" w:hAnsi="Arial" w:cs="Arial" w:hint="eastAsia"/>
                          <w:color w:val="7F7F7F" w:themeColor="text1" w:themeTint="80"/>
                          <w:sz w:val="20"/>
                          <w:szCs w:val="20"/>
                        </w:rPr>
                        <w:t>立更加坚定的关系。突出欧盟关注的多边关系尤为重要，特别是它如何与中国当前和未来的政策相互</w:t>
                      </w:r>
                      <w:r>
                        <w:rPr>
                          <w:rFonts w:ascii="Arial" w:eastAsia="黑体" w:hAnsi="Arial" w:cs="Arial" w:hint="eastAsia"/>
                          <w:color w:val="7F7F7F" w:themeColor="text1" w:themeTint="80"/>
                          <w:sz w:val="20"/>
                          <w:szCs w:val="20"/>
                        </w:rPr>
                        <w:t>影响</w:t>
                      </w:r>
                      <w:r w:rsidRPr="00EE476E">
                        <w:rPr>
                          <w:rFonts w:ascii="Arial" w:eastAsia="黑体" w:hAnsi="Arial" w:cs="Arial" w:hint="eastAsia"/>
                          <w:color w:val="7F7F7F" w:themeColor="text1" w:themeTint="80"/>
                          <w:sz w:val="20"/>
                          <w:szCs w:val="20"/>
                        </w:rPr>
                        <w:t>。最后，</w:t>
                      </w:r>
                      <w:r>
                        <w:rPr>
                          <w:rFonts w:ascii="Arial" w:eastAsia="黑体" w:hAnsi="Arial" w:cs="Arial" w:hint="eastAsia"/>
                          <w:color w:val="7F7F7F" w:themeColor="text1" w:themeTint="80"/>
                          <w:sz w:val="20"/>
                          <w:szCs w:val="20"/>
                        </w:rPr>
                        <w:t>学生将通过</w:t>
                      </w:r>
                      <w:r w:rsidRPr="00EE476E">
                        <w:rPr>
                          <w:rFonts w:ascii="Arial" w:eastAsia="黑体" w:hAnsi="Arial" w:cs="Arial" w:hint="eastAsia"/>
                          <w:color w:val="7F7F7F" w:themeColor="text1" w:themeTint="80"/>
                          <w:sz w:val="20"/>
                          <w:szCs w:val="20"/>
                        </w:rPr>
                        <w:t>案例研究退欧</w:t>
                      </w:r>
                      <w:r>
                        <w:rPr>
                          <w:rFonts w:ascii="Arial" w:eastAsia="黑体" w:hAnsi="Arial" w:cs="Arial" w:hint="eastAsia"/>
                          <w:color w:val="7F7F7F" w:themeColor="text1" w:themeTint="80"/>
                          <w:sz w:val="20"/>
                          <w:szCs w:val="20"/>
                        </w:rPr>
                        <w:t>后</w:t>
                      </w:r>
                      <w:r w:rsidRPr="00EE476E">
                        <w:rPr>
                          <w:rFonts w:ascii="Arial" w:eastAsia="黑体" w:hAnsi="Arial" w:cs="Arial" w:hint="eastAsia"/>
                          <w:color w:val="7F7F7F" w:themeColor="text1" w:themeTint="80"/>
                          <w:sz w:val="20"/>
                          <w:szCs w:val="20"/>
                        </w:rPr>
                        <w:t>英国</w:t>
                      </w:r>
                      <w:r>
                        <w:rPr>
                          <w:rFonts w:ascii="Arial" w:eastAsia="黑体" w:hAnsi="Arial" w:cs="Arial" w:hint="eastAsia"/>
                          <w:color w:val="7F7F7F" w:themeColor="text1" w:themeTint="80"/>
                          <w:sz w:val="20"/>
                          <w:szCs w:val="20"/>
                        </w:rPr>
                        <w:t>、</w:t>
                      </w:r>
                      <w:r w:rsidRPr="00EE476E">
                        <w:rPr>
                          <w:rFonts w:ascii="Arial" w:eastAsia="黑体" w:hAnsi="Arial" w:cs="Arial" w:hint="eastAsia"/>
                          <w:color w:val="7F7F7F" w:themeColor="text1" w:themeTint="80"/>
                          <w:sz w:val="20"/>
                          <w:szCs w:val="20"/>
                        </w:rPr>
                        <w:t>中国和欧盟</w:t>
                      </w:r>
                      <w:r>
                        <w:rPr>
                          <w:rFonts w:ascii="Arial" w:eastAsia="黑体" w:hAnsi="Arial" w:cs="Arial" w:hint="eastAsia"/>
                          <w:color w:val="7F7F7F" w:themeColor="text1" w:themeTint="80"/>
                          <w:sz w:val="20"/>
                          <w:szCs w:val="20"/>
                        </w:rPr>
                        <w:t>在</w:t>
                      </w:r>
                      <w:r w:rsidRPr="00EE476E">
                        <w:rPr>
                          <w:rFonts w:ascii="Arial" w:eastAsia="黑体" w:hAnsi="Arial" w:cs="Arial" w:hint="eastAsia"/>
                          <w:color w:val="7F7F7F" w:themeColor="text1" w:themeTint="80"/>
                          <w:sz w:val="20"/>
                          <w:szCs w:val="20"/>
                        </w:rPr>
                        <w:t>政策变化</w:t>
                      </w:r>
                      <w:r>
                        <w:rPr>
                          <w:rFonts w:ascii="Arial" w:eastAsia="黑体" w:hAnsi="Arial" w:cs="Arial" w:hint="eastAsia"/>
                          <w:color w:val="7F7F7F" w:themeColor="text1" w:themeTint="80"/>
                          <w:sz w:val="20"/>
                          <w:szCs w:val="20"/>
                        </w:rPr>
                        <w:t>上</w:t>
                      </w:r>
                      <w:r w:rsidRPr="00EE476E">
                        <w:rPr>
                          <w:rFonts w:ascii="Arial" w:eastAsia="黑体" w:hAnsi="Arial" w:cs="Arial" w:hint="eastAsia"/>
                          <w:color w:val="7F7F7F" w:themeColor="text1" w:themeTint="80"/>
                          <w:sz w:val="20"/>
                          <w:szCs w:val="20"/>
                        </w:rPr>
                        <w:t>的积极和消极</w:t>
                      </w:r>
                      <w:r>
                        <w:rPr>
                          <w:rFonts w:ascii="Arial" w:eastAsia="黑体" w:hAnsi="Arial" w:cs="Arial" w:hint="eastAsia"/>
                          <w:color w:val="7F7F7F" w:themeColor="text1" w:themeTint="80"/>
                          <w:sz w:val="20"/>
                          <w:szCs w:val="20"/>
                        </w:rPr>
                        <w:t>影响</w:t>
                      </w:r>
                      <w:r w:rsidRPr="00EE476E">
                        <w:rPr>
                          <w:rFonts w:ascii="Arial" w:eastAsia="黑体" w:hAnsi="Arial" w:cs="Arial" w:hint="eastAsia"/>
                          <w:color w:val="7F7F7F" w:themeColor="text1" w:themeTint="80"/>
                          <w:sz w:val="20"/>
                          <w:szCs w:val="20"/>
                        </w:rPr>
                        <w:t>。此外，教授还强调了中国对外直接投资的进展领域及其对研究和创新领域的影响。学生们还将参加具体案例研究，重点关注紧张局势，例如英国脱欧如何影响贸易和政治。</w:t>
                      </w:r>
                    </w:p>
                    <w:p w14:paraId="0B7201F6"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FC1F1E4"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3E698228"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0B31990"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1E88BC5"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146D21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44F7A2AA"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B281E9C"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剑桥现象</w:t>
                      </w:r>
                    </w:p>
                    <w:p w14:paraId="7D2B321E" w14:textId="14124D8C" w:rsidR="00274E0A" w:rsidRPr="00E34620" w:rsidRDefault="00274E0A" w:rsidP="0094799A">
                      <w:pPr>
                        <w:adjustRightInd w:val="0"/>
                        <w:spacing w:line="320" w:lineRule="exact"/>
                        <w:rPr>
                          <w:rFonts w:ascii="Arial" w:eastAsia="黑体" w:hAnsi="Arial" w:cs="Arial"/>
                          <w:color w:val="7F7F7F" w:themeColor="text1" w:themeTint="80"/>
                          <w:sz w:val="20"/>
                          <w:szCs w:val="20"/>
                        </w:rPr>
                      </w:pPr>
                      <w:r w:rsidRPr="00E34620">
                        <w:rPr>
                          <w:rFonts w:ascii="Arial" w:eastAsia="黑体" w:hAnsi="Arial" w:cs="Arial" w:hint="eastAsia"/>
                          <w:color w:val="7F7F7F" w:themeColor="text1" w:themeTint="80"/>
                          <w:sz w:val="20"/>
                          <w:szCs w:val="20"/>
                        </w:rPr>
                        <w:t>剑桥现象是佩塔·列维于</w:t>
                      </w:r>
                      <w:r w:rsidRPr="00E34620">
                        <w:rPr>
                          <w:rFonts w:ascii="Arial" w:eastAsia="黑体" w:hAnsi="Arial" w:cs="Arial" w:hint="eastAsia"/>
                          <w:color w:val="7F7F7F" w:themeColor="text1" w:themeTint="80"/>
                          <w:sz w:val="20"/>
                          <w:szCs w:val="20"/>
                        </w:rPr>
                        <w:t>1980</w:t>
                      </w:r>
                      <w:r w:rsidRPr="00E34620">
                        <w:rPr>
                          <w:rFonts w:ascii="Arial" w:eastAsia="黑体" w:hAnsi="Arial" w:cs="Arial" w:hint="eastAsia"/>
                          <w:color w:val="7F7F7F" w:themeColor="text1" w:themeTint="80"/>
                          <w:sz w:val="20"/>
                          <w:szCs w:val="20"/>
                        </w:rPr>
                        <w:t>年</w:t>
                      </w:r>
                      <w:r w:rsidRPr="00E34620">
                        <w:rPr>
                          <w:rFonts w:ascii="Arial" w:eastAsia="黑体" w:hAnsi="Arial" w:cs="Arial" w:hint="eastAsia"/>
                          <w:color w:val="7F7F7F" w:themeColor="text1" w:themeTint="80"/>
                          <w:sz w:val="20"/>
                          <w:szCs w:val="20"/>
                        </w:rPr>
                        <w:t>11</w:t>
                      </w:r>
                      <w:r w:rsidRPr="00E34620">
                        <w:rPr>
                          <w:rFonts w:ascii="Arial" w:eastAsia="黑体" w:hAnsi="Arial" w:cs="Arial" w:hint="eastAsia"/>
                          <w:color w:val="7F7F7F" w:themeColor="text1" w:themeTint="80"/>
                          <w:sz w:val="20"/>
                          <w:szCs w:val="20"/>
                        </w:rPr>
                        <w:t>月在“金融时报”的一篇文章中首次提出的术语，描述了自</w:t>
                      </w:r>
                      <w:r w:rsidRPr="00E34620">
                        <w:rPr>
                          <w:rFonts w:ascii="Arial" w:eastAsia="黑体" w:hAnsi="Arial" w:cs="Arial" w:hint="eastAsia"/>
                          <w:color w:val="7F7F7F" w:themeColor="text1" w:themeTint="80"/>
                          <w:sz w:val="20"/>
                          <w:szCs w:val="20"/>
                        </w:rPr>
                        <w:t>1960</w:t>
                      </w:r>
                      <w:r w:rsidRPr="00E34620">
                        <w:rPr>
                          <w:rFonts w:ascii="Arial" w:eastAsia="黑体" w:hAnsi="Arial" w:cs="Arial" w:hint="eastAsia"/>
                          <w:color w:val="7F7F7F" w:themeColor="text1" w:themeTint="80"/>
                          <w:sz w:val="20"/>
                          <w:szCs w:val="20"/>
                        </w:rPr>
                        <w:t>年以来该市发生的技术</w:t>
                      </w:r>
                      <w:r w:rsidR="000A35AA">
                        <w:rPr>
                          <w:rFonts w:ascii="Arial" w:eastAsia="黑体" w:hAnsi="Arial" w:cs="Arial" w:hint="eastAsia"/>
                          <w:color w:val="7F7F7F" w:themeColor="text1" w:themeTint="80"/>
                          <w:sz w:val="20"/>
                          <w:szCs w:val="20"/>
                        </w:rPr>
                        <w:t>、</w:t>
                      </w:r>
                      <w:r w:rsidRPr="00E34620">
                        <w:rPr>
                          <w:rFonts w:ascii="Arial" w:eastAsia="黑体" w:hAnsi="Arial" w:cs="Arial" w:hint="eastAsia"/>
                          <w:color w:val="7F7F7F" w:themeColor="text1" w:themeTint="80"/>
                          <w:sz w:val="20"/>
                          <w:szCs w:val="20"/>
                        </w:rPr>
                        <w:t>生命科学和服务公司的惊人爆发。</w:t>
                      </w:r>
                    </w:p>
                    <w:p w14:paraId="7D2E9504"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E34620">
                        <w:rPr>
                          <w:rFonts w:ascii="Arial" w:eastAsia="黑体" w:hAnsi="Arial" w:cs="Arial" w:hint="eastAsia"/>
                          <w:color w:val="7F7F7F" w:themeColor="text1" w:themeTint="80"/>
                          <w:sz w:val="20"/>
                          <w:szCs w:val="20"/>
                        </w:rPr>
                        <w:t>以剑桥大学为背景，该集群已发展成为世界上最具进取心的人与公司网络之一。</w:t>
                      </w:r>
                    </w:p>
                    <w:p w14:paraId="7F17BED9" w14:textId="77777777" w:rsidR="00274E0A" w:rsidRDefault="00274E0A" w:rsidP="0094799A">
                      <w:pPr>
                        <w:adjustRightInd w:val="0"/>
                        <w:spacing w:afterLines="20" w:after="62" w:line="320" w:lineRule="exact"/>
                        <w:jc w:val="left"/>
                        <w:rPr>
                          <w:rFonts w:ascii="Arial" w:eastAsia="黑体" w:hAnsi="Arial" w:cs="Arial"/>
                          <w:color w:val="FFD13F"/>
                          <w:sz w:val="24"/>
                          <w:szCs w:val="24"/>
                        </w:rPr>
                      </w:pPr>
                    </w:p>
                    <w:p w14:paraId="4D018989"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剑桥生态系统</w:t>
                      </w:r>
                    </w:p>
                    <w:p w14:paraId="4F062C9A"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E34620">
                        <w:rPr>
                          <w:rFonts w:ascii="Arial" w:eastAsia="黑体" w:hAnsi="Arial" w:cs="Arial" w:hint="eastAsia"/>
                          <w:color w:val="7F7F7F" w:themeColor="text1" w:themeTint="80"/>
                          <w:sz w:val="20"/>
                          <w:szCs w:val="20"/>
                        </w:rPr>
                        <w:t>剑桥在许多方面都是世界上最具进取精神和创业精神的生态系统之一。剑桥集群拥有超过</w:t>
                      </w:r>
                      <w:r w:rsidRPr="00E34620">
                        <w:rPr>
                          <w:rFonts w:ascii="Arial" w:eastAsia="黑体" w:hAnsi="Arial" w:cs="Arial" w:hint="eastAsia"/>
                          <w:color w:val="7F7F7F" w:themeColor="text1" w:themeTint="80"/>
                          <w:sz w:val="20"/>
                          <w:szCs w:val="20"/>
                        </w:rPr>
                        <w:t>60,000</w:t>
                      </w:r>
                      <w:r w:rsidRPr="00E34620">
                        <w:rPr>
                          <w:rFonts w:ascii="Arial" w:eastAsia="黑体" w:hAnsi="Arial" w:cs="Arial" w:hint="eastAsia"/>
                          <w:color w:val="7F7F7F" w:themeColor="text1" w:themeTint="80"/>
                          <w:sz w:val="20"/>
                          <w:szCs w:val="20"/>
                        </w:rPr>
                        <w:t>名员工，其中包括超过</w:t>
                      </w:r>
                      <w:r w:rsidRPr="00E34620">
                        <w:rPr>
                          <w:rFonts w:ascii="Arial" w:eastAsia="黑体" w:hAnsi="Arial" w:cs="Arial" w:hint="eastAsia"/>
                          <w:color w:val="7F7F7F" w:themeColor="text1" w:themeTint="80"/>
                          <w:sz w:val="20"/>
                          <w:szCs w:val="20"/>
                        </w:rPr>
                        <w:t>4,700</w:t>
                      </w:r>
                      <w:r w:rsidRPr="00E34620">
                        <w:rPr>
                          <w:rFonts w:ascii="Arial" w:eastAsia="黑体" w:hAnsi="Arial" w:cs="Arial" w:hint="eastAsia"/>
                          <w:color w:val="7F7F7F" w:themeColor="text1" w:themeTint="80"/>
                          <w:sz w:val="20"/>
                          <w:szCs w:val="20"/>
                        </w:rPr>
                        <w:t>家知识密集型公司，营业额超过</w:t>
                      </w:r>
                      <w:r w:rsidRPr="00E34620">
                        <w:rPr>
                          <w:rFonts w:ascii="Arial" w:eastAsia="黑体" w:hAnsi="Arial" w:cs="Arial" w:hint="eastAsia"/>
                          <w:color w:val="7F7F7F" w:themeColor="text1" w:themeTint="80"/>
                          <w:sz w:val="20"/>
                          <w:szCs w:val="20"/>
                        </w:rPr>
                        <w:t>120</w:t>
                      </w:r>
                      <w:r w:rsidRPr="00E34620">
                        <w:rPr>
                          <w:rFonts w:ascii="Arial" w:eastAsia="黑体" w:hAnsi="Arial" w:cs="Arial" w:hint="eastAsia"/>
                          <w:color w:val="7F7F7F" w:themeColor="text1" w:themeTint="80"/>
                          <w:sz w:val="20"/>
                          <w:szCs w:val="20"/>
                        </w:rPr>
                        <w:t>亿英镑。支撑集群的创新令人印象深刻</w:t>
                      </w:r>
                      <w:r>
                        <w:rPr>
                          <w:rFonts w:ascii="Arial" w:eastAsia="黑体" w:hAnsi="Arial" w:cs="Arial" w:hint="eastAsia"/>
                          <w:color w:val="7F7F7F" w:themeColor="text1" w:themeTint="80"/>
                          <w:sz w:val="20"/>
                          <w:szCs w:val="20"/>
                        </w:rPr>
                        <w:t>。</w:t>
                      </w:r>
                    </w:p>
                    <w:p w14:paraId="3AE9F600" w14:textId="77777777" w:rsidR="00274E0A" w:rsidRPr="004D7E28" w:rsidRDefault="00274E0A" w:rsidP="0094799A">
                      <w:pPr>
                        <w:adjustRightInd w:val="0"/>
                        <w:spacing w:line="320" w:lineRule="exact"/>
                        <w:rPr>
                          <w:rFonts w:ascii="Arial" w:eastAsia="黑体" w:hAnsi="Arial" w:cs="Arial"/>
                          <w:color w:val="7F7F7F" w:themeColor="text1" w:themeTint="80"/>
                          <w:sz w:val="20"/>
                          <w:szCs w:val="20"/>
                        </w:rPr>
                      </w:pPr>
                    </w:p>
                  </w:txbxContent>
                </v:textbox>
                <w10:wrap anchorx="margin"/>
              </v:shape>
            </w:pict>
          </mc:Fallback>
        </mc:AlternateContent>
      </w:r>
      <w:r w:rsidRPr="00B33B47">
        <w:rPr>
          <w:rFonts w:ascii="等线" w:eastAsia="等线" w:hAnsi="等线" w:cs="Times New Roman"/>
          <w:noProof/>
        </w:rPr>
        <mc:AlternateContent>
          <mc:Choice Requires="wps">
            <w:drawing>
              <wp:anchor distT="0" distB="0" distL="114300" distR="114300" simplePos="0" relativeHeight="251850752" behindDoc="0" locked="0" layoutInCell="1" allowOverlap="1" wp14:anchorId="3F542E21" wp14:editId="7E21B287">
                <wp:simplePos x="0" y="0"/>
                <wp:positionH relativeFrom="margin">
                  <wp:posOffset>3810</wp:posOffset>
                </wp:positionH>
                <wp:positionV relativeFrom="paragraph">
                  <wp:posOffset>375920</wp:posOffset>
                </wp:positionV>
                <wp:extent cx="1980000" cy="775335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980000" cy="7753350"/>
                        </a:xfrm>
                        <a:prstGeom prst="rect">
                          <a:avLst/>
                        </a:prstGeom>
                        <a:noFill/>
                        <a:ln w="6350">
                          <a:noFill/>
                        </a:ln>
                        <a:effectLst/>
                      </wps:spPr>
                      <wps:txbx>
                        <w:txbxContent>
                          <w:p w14:paraId="3C8F209D"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项目管理和新产品开发</w:t>
                            </w:r>
                          </w:p>
                          <w:p w14:paraId="59E2ECDE"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5E7235">
                              <w:rPr>
                                <w:rFonts w:ascii="Arial" w:eastAsia="黑体" w:hAnsi="Arial" w:cs="Arial" w:hint="eastAsia"/>
                                <w:color w:val="7F7F7F" w:themeColor="text1" w:themeTint="80"/>
                                <w:sz w:val="20"/>
                                <w:szCs w:val="20"/>
                              </w:rPr>
                              <w:t>大多数关于新产品开发过程的研究都集中在</w:t>
                            </w:r>
                            <w:r>
                              <w:rPr>
                                <w:rFonts w:ascii="Arial" w:eastAsia="黑体" w:hAnsi="Arial" w:cs="Arial" w:hint="eastAsia"/>
                                <w:color w:val="7F7F7F" w:themeColor="text1" w:themeTint="80"/>
                                <w:sz w:val="20"/>
                                <w:szCs w:val="20"/>
                              </w:rPr>
                              <w:t>迭代</w:t>
                            </w:r>
                            <w:r w:rsidRPr="005E7235">
                              <w:rPr>
                                <w:rFonts w:ascii="Arial" w:eastAsia="黑体" w:hAnsi="Arial" w:cs="Arial" w:hint="eastAsia"/>
                                <w:color w:val="7F7F7F" w:themeColor="text1" w:themeTint="80"/>
                                <w:sz w:val="20"/>
                                <w:szCs w:val="20"/>
                              </w:rPr>
                              <w:t>产品的开发上。该研究探讨了影响不连续</w:t>
                            </w:r>
                            <w:r>
                              <w:rPr>
                                <w:rFonts w:ascii="Arial" w:eastAsia="黑体" w:hAnsi="Arial" w:cs="Arial" w:hint="eastAsia"/>
                                <w:color w:val="7F7F7F" w:themeColor="text1" w:themeTint="80"/>
                                <w:sz w:val="20"/>
                                <w:szCs w:val="20"/>
                              </w:rPr>
                              <w:t>新产品开发</w:t>
                            </w:r>
                            <w:r w:rsidRPr="005E7235">
                              <w:rPr>
                                <w:rFonts w:ascii="Arial" w:eastAsia="黑体" w:hAnsi="Arial" w:cs="Arial" w:hint="eastAsia"/>
                                <w:color w:val="7F7F7F" w:themeColor="text1" w:themeTint="80"/>
                                <w:sz w:val="20"/>
                                <w:szCs w:val="20"/>
                              </w:rPr>
                              <w:t>过程的关键因素，以及公司用于评估他们在开发过程中所拥有的全新产品的方法。根据研究结果，开发了不连续产品开发过程的描述性模型，并提供了对不连续创新项目有效管理要求的见解。</w:t>
                            </w:r>
                          </w:p>
                          <w:p w14:paraId="71A5E593"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4652BF2"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运营策略</w:t>
                            </w:r>
                          </w:p>
                          <w:p w14:paraId="385399FD" w14:textId="53D29669" w:rsidR="00274E0A" w:rsidRDefault="00274E0A" w:rsidP="0094799A">
                            <w:pPr>
                              <w:adjustRightInd w:val="0"/>
                              <w:spacing w:line="320" w:lineRule="exact"/>
                              <w:rPr>
                                <w:rFonts w:ascii="Arial" w:eastAsia="黑体" w:hAnsi="Arial" w:cs="Arial"/>
                                <w:color w:val="7F7F7F" w:themeColor="text1" w:themeTint="80"/>
                                <w:sz w:val="20"/>
                                <w:szCs w:val="20"/>
                              </w:rPr>
                            </w:pPr>
                            <w:r w:rsidRPr="00EE476E">
                              <w:rPr>
                                <w:rFonts w:ascii="Arial" w:eastAsia="黑体" w:hAnsi="Arial" w:cs="Arial" w:hint="eastAsia"/>
                                <w:color w:val="7F7F7F" w:themeColor="text1" w:themeTint="80"/>
                                <w:sz w:val="20"/>
                                <w:szCs w:val="20"/>
                              </w:rPr>
                              <w:t>为了实现卓越运营，组织需要可靠的内部流程，需要一个有效的外部合作伙伴生态系统，需要</w:t>
                            </w:r>
                            <w:r>
                              <w:rPr>
                                <w:rFonts w:ascii="Arial" w:eastAsia="黑体" w:hAnsi="Arial" w:cs="Arial" w:hint="eastAsia"/>
                                <w:color w:val="7F7F7F" w:themeColor="text1" w:themeTint="80"/>
                                <w:sz w:val="20"/>
                                <w:szCs w:val="20"/>
                              </w:rPr>
                              <w:t>有产出</w:t>
                            </w:r>
                            <w:r w:rsidRPr="00EE476E">
                              <w:rPr>
                                <w:rFonts w:ascii="Arial" w:eastAsia="黑体" w:hAnsi="Arial" w:cs="Arial" w:hint="eastAsia"/>
                                <w:color w:val="7F7F7F" w:themeColor="text1" w:themeTint="80"/>
                                <w:sz w:val="20"/>
                                <w:szCs w:val="20"/>
                              </w:rPr>
                              <w:t>和利用新想法的方法。简而言之，学</w:t>
                            </w:r>
                            <w:r>
                              <w:rPr>
                                <w:rFonts w:ascii="Arial" w:eastAsia="黑体" w:hAnsi="Arial" w:cs="Arial" w:hint="eastAsia"/>
                                <w:color w:val="7F7F7F" w:themeColor="text1" w:themeTint="80"/>
                                <w:sz w:val="20"/>
                                <w:szCs w:val="20"/>
                              </w:rPr>
                              <w:t>习</w:t>
                            </w:r>
                            <w:r w:rsidRPr="00EE476E">
                              <w:rPr>
                                <w:rFonts w:ascii="Arial" w:eastAsia="黑体" w:hAnsi="Arial" w:cs="Arial" w:hint="eastAsia"/>
                                <w:color w:val="7F7F7F" w:themeColor="text1" w:themeTint="80"/>
                                <w:sz w:val="20"/>
                                <w:szCs w:val="20"/>
                              </w:rPr>
                              <w:t>运营和技术管理</w:t>
                            </w:r>
                            <w:r>
                              <w:rPr>
                                <w:rFonts w:ascii="Arial" w:eastAsia="黑体" w:hAnsi="Arial" w:cs="Arial" w:hint="eastAsia"/>
                                <w:color w:val="7F7F7F" w:themeColor="text1" w:themeTint="80"/>
                                <w:sz w:val="20"/>
                                <w:szCs w:val="20"/>
                              </w:rPr>
                              <w:t>的重点在于</w:t>
                            </w:r>
                            <w:r w:rsidRPr="00EE476E">
                              <w:rPr>
                                <w:rFonts w:ascii="Arial" w:eastAsia="黑体" w:hAnsi="Arial" w:cs="Arial" w:hint="eastAsia"/>
                                <w:color w:val="7F7F7F" w:themeColor="text1" w:themeTint="80"/>
                                <w:sz w:val="20"/>
                                <w:szCs w:val="20"/>
                              </w:rPr>
                              <w:t>研究组织过程的设计和管理，可靠的合作伙伴关系以及组织内和组织间创新能力的基本原则</w:t>
                            </w:r>
                            <w:r>
                              <w:rPr>
                                <w:rFonts w:ascii="Arial" w:eastAsia="黑体" w:hAnsi="Arial" w:cs="Arial" w:hint="eastAsia"/>
                                <w:color w:val="7F7F7F" w:themeColor="text1" w:themeTint="80"/>
                                <w:sz w:val="20"/>
                                <w:szCs w:val="20"/>
                              </w:rPr>
                              <w:t>。</w:t>
                            </w:r>
                          </w:p>
                          <w:p w14:paraId="7A4745CA"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B4D5025"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008555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5ABF93EB"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29A94F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F525D43"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5D0CBC1"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62571A0"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584B7A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F875CAA"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英国脱欧后</w:t>
                            </w:r>
                            <w:r w:rsidRPr="0029674B">
                              <w:rPr>
                                <w:rFonts w:ascii="Arial" w:eastAsia="黑体" w:hAnsi="Arial" w:cs="Arial" w:hint="eastAsia"/>
                                <w:color w:val="FFD13F"/>
                                <w:sz w:val="24"/>
                                <w:szCs w:val="24"/>
                              </w:rPr>
                              <w:t xml:space="preserve"> </w:t>
                            </w:r>
                            <w:r w:rsidRPr="0029674B">
                              <w:rPr>
                                <w:rFonts w:ascii="Arial" w:eastAsia="黑体" w:hAnsi="Arial" w:cs="Arial"/>
                                <w:color w:val="FFD13F"/>
                                <w:sz w:val="24"/>
                                <w:szCs w:val="24"/>
                              </w:rPr>
                              <w:t xml:space="preserve">        </w:t>
                            </w:r>
                            <w:r>
                              <w:rPr>
                                <w:rFonts w:ascii="Arial" w:eastAsia="黑体" w:hAnsi="Arial" w:cs="Arial"/>
                                <w:color w:val="FFD13F"/>
                                <w:sz w:val="24"/>
                                <w:szCs w:val="24"/>
                              </w:rPr>
                              <w:t xml:space="preserve">   </w:t>
                            </w:r>
                            <w:r w:rsidRPr="0029674B">
                              <w:rPr>
                                <w:rFonts w:ascii="Arial" w:eastAsia="黑体" w:hAnsi="Arial" w:cs="Arial" w:hint="eastAsia"/>
                                <w:color w:val="FFD13F"/>
                                <w:sz w:val="24"/>
                                <w:szCs w:val="24"/>
                              </w:rPr>
                              <w:t>欧盟与中国关系研究</w:t>
                            </w:r>
                          </w:p>
                          <w:p w14:paraId="76FAA00D" w14:textId="77777777" w:rsidR="00274E0A" w:rsidRPr="0029674B" w:rsidRDefault="00274E0A" w:rsidP="0094799A">
                            <w:pPr>
                              <w:adjustRightInd w:val="0"/>
                              <w:spacing w:line="320" w:lineRule="exact"/>
                              <w:rPr>
                                <w:rFonts w:ascii="Arial" w:eastAsia="黑体" w:hAnsi="Arial" w:cs="Arial"/>
                                <w:color w:val="7F7F7F" w:themeColor="text1" w:themeTint="80"/>
                                <w:sz w:val="20"/>
                                <w:szCs w:val="20"/>
                              </w:rPr>
                            </w:pPr>
                            <w:r w:rsidRPr="00EE476E">
                              <w:rPr>
                                <w:rFonts w:ascii="Arial" w:eastAsia="黑体" w:hAnsi="Arial" w:cs="Arial" w:hint="eastAsia"/>
                                <w:color w:val="7F7F7F" w:themeColor="text1" w:themeTint="80"/>
                                <w:sz w:val="20"/>
                                <w:szCs w:val="20"/>
                              </w:rPr>
                              <w:t>在这个课程中，教授谈到了几个强调中国与欧盟关系的关键问题。特别是，这两个主要经济体如何在各自的全球利益下努力建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F542E21" id="文本框 145" o:spid="_x0000_s1058" type="#_x0000_t202" style="position:absolute;margin-left:.3pt;margin-top:29.6pt;width:155.9pt;height:610.5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" filled="f" stroked="f" strokeweight=".5pt">
                <v:textbox>
                  <w:txbxContent>
                    <w:p w14:paraId="3C8F209D"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项目管理和新产品开发</w:t>
                      </w:r>
                    </w:p>
                    <w:p w14:paraId="59E2ECDE" w14:textId="77777777" w:rsidR="00274E0A" w:rsidRDefault="00274E0A" w:rsidP="0094799A">
                      <w:pPr>
                        <w:adjustRightInd w:val="0"/>
                        <w:spacing w:line="320" w:lineRule="exact"/>
                        <w:rPr>
                          <w:rFonts w:ascii="Arial" w:eastAsia="黑体" w:hAnsi="Arial" w:cs="Arial"/>
                          <w:color w:val="7F7F7F" w:themeColor="text1" w:themeTint="80"/>
                          <w:sz w:val="20"/>
                          <w:szCs w:val="20"/>
                        </w:rPr>
                      </w:pPr>
                      <w:r w:rsidRPr="005E7235">
                        <w:rPr>
                          <w:rFonts w:ascii="Arial" w:eastAsia="黑体" w:hAnsi="Arial" w:cs="Arial" w:hint="eastAsia"/>
                          <w:color w:val="7F7F7F" w:themeColor="text1" w:themeTint="80"/>
                          <w:sz w:val="20"/>
                          <w:szCs w:val="20"/>
                        </w:rPr>
                        <w:t>大多数关于新产品开发过程的研究都集中在</w:t>
                      </w:r>
                      <w:r>
                        <w:rPr>
                          <w:rFonts w:ascii="Arial" w:eastAsia="黑体" w:hAnsi="Arial" w:cs="Arial" w:hint="eastAsia"/>
                          <w:color w:val="7F7F7F" w:themeColor="text1" w:themeTint="80"/>
                          <w:sz w:val="20"/>
                          <w:szCs w:val="20"/>
                        </w:rPr>
                        <w:t>迭代</w:t>
                      </w:r>
                      <w:r w:rsidRPr="005E7235">
                        <w:rPr>
                          <w:rFonts w:ascii="Arial" w:eastAsia="黑体" w:hAnsi="Arial" w:cs="Arial" w:hint="eastAsia"/>
                          <w:color w:val="7F7F7F" w:themeColor="text1" w:themeTint="80"/>
                          <w:sz w:val="20"/>
                          <w:szCs w:val="20"/>
                        </w:rPr>
                        <w:t>产品的开发上。该研究探讨了影响不连续</w:t>
                      </w:r>
                      <w:r>
                        <w:rPr>
                          <w:rFonts w:ascii="Arial" w:eastAsia="黑体" w:hAnsi="Arial" w:cs="Arial" w:hint="eastAsia"/>
                          <w:color w:val="7F7F7F" w:themeColor="text1" w:themeTint="80"/>
                          <w:sz w:val="20"/>
                          <w:szCs w:val="20"/>
                        </w:rPr>
                        <w:t>新产品开发</w:t>
                      </w:r>
                      <w:r w:rsidRPr="005E7235">
                        <w:rPr>
                          <w:rFonts w:ascii="Arial" w:eastAsia="黑体" w:hAnsi="Arial" w:cs="Arial" w:hint="eastAsia"/>
                          <w:color w:val="7F7F7F" w:themeColor="text1" w:themeTint="80"/>
                          <w:sz w:val="20"/>
                          <w:szCs w:val="20"/>
                        </w:rPr>
                        <w:t>过程的关键因素，以及公司用于评估他们在开发过程中所拥有的全新产品的方法。根据研究结果，开发了不连续产品开发过程的描述性模型，并提供了对不连续创新项目有效管理要求的见解。</w:t>
                      </w:r>
                    </w:p>
                    <w:p w14:paraId="71A5E593"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4652BF2"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运营策略</w:t>
                      </w:r>
                    </w:p>
                    <w:p w14:paraId="385399FD" w14:textId="53D29669" w:rsidR="00274E0A" w:rsidRDefault="00274E0A" w:rsidP="0094799A">
                      <w:pPr>
                        <w:adjustRightInd w:val="0"/>
                        <w:spacing w:line="320" w:lineRule="exact"/>
                        <w:rPr>
                          <w:rFonts w:ascii="Arial" w:eastAsia="黑体" w:hAnsi="Arial" w:cs="Arial"/>
                          <w:color w:val="7F7F7F" w:themeColor="text1" w:themeTint="80"/>
                          <w:sz w:val="20"/>
                          <w:szCs w:val="20"/>
                        </w:rPr>
                      </w:pPr>
                      <w:r w:rsidRPr="00EE476E">
                        <w:rPr>
                          <w:rFonts w:ascii="Arial" w:eastAsia="黑体" w:hAnsi="Arial" w:cs="Arial" w:hint="eastAsia"/>
                          <w:color w:val="7F7F7F" w:themeColor="text1" w:themeTint="80"/>
                          <w:sz w:val="20"/>
                          <w:szCs w:val="20"/>
                        </w:rPr>
                        <w:t>为了实现卓越运营，组织需要可靠的内部流程，需要一个有效的外部合作伙伴生态系统，需要</w:t>
                      </w:r>
                      <w:r>
                        <w:rPr>
                          <w:rFonts w:ascii="Arial" w:eastAsia="黑体" w:hAnsi="Arial" w:cs="Arial" w:hint="eastAsia"/>
                          <w:color w:val="7F7F7F" w:themeColor="text1" w:themeTint="80"/>
                          <w:sz w:val="20"/>
                          <w:szCs w:val="20"/>
                        </w:rPr>
                        <w:t>有产出</w:t>
                      </w:r>
                      <w:r w:rsidRPr="00EE476E">
                        <w:rPr>
                          <w:rFonts w:ascii="Arial" w:eastAsia="黑体" w:hAnsi="Arial" w:cs="Arial" w:hint="eastAsia"/>
                          <w:color w:val="7F7F7F" w:themeColor="text1" w:themeTint="80"/>
                          <w:sz w:val="20"/>
                          <w:szCs w:val="20"/>
                        </w:rPr>
                        <w:t>和利用新想法的方法。简而言之，学</w:t>
                      </w:r>
                      <w:r>
                        <w:rPr>
                          <w:rFonts w:ascii="Arial" w:eastAsia="黑体" w:hAnsi="Arial" w:cs="Arial" w:hint="eastAsia"/>
                          <w:color w:val="7F7F7F" w:themeColor="text1" w:themeTint="80"/>
                          <w:sz w:val="20"/>
                          <w:szCs w:val="20"/>
                        </w:rPr>
                        <w:t>习</w:t>
                      </w:r>
                      <w:r w:rsidRPr="00EE476E">
                        <w:rPr>
                          <w:rFonts w:ascii="Arial" w:eastAsia="黑体" w:hAnsi="Arial" w:cs="Arial" w:hint="eastAsia"/>
                          <w:color w:val="7F7F7F" w:themeColor="text1" w:themeTint="80"/>
                          <w:sz w:val="20"/>
                          <w:szCs w:val="20"/>
                        </w:rPr>
                        <w:t>运营和技术管理</w:t>
                      </w:r>
                      <w:r>
                        <w:rPr>
                          <w:rFonts w:ascii="Arial" w:eastAsia="黑体" w:hAnsi="Arial" w:cs="Arial" w:hint="eastAsia"/>
                          <w:color w:val="7F7F7F" w:themeColor="text1" w:themeTint="80"/>
                          <w:sz w:val="20"/>
                          <w:szCs w:val="20"/>
                        </w:rPr>
                        <w:t>的重点在于</w:t>
                      </w:r>
                      <w:r w:rsidRPr="00EE476E">
                        <w:rPr>
                          <w:rFonts w:ascii="Arial" w:eastAsia="黑体" w:hAnsi="Arial" w:cs="Arial" w:hint="eastAsia"/>
                          <w:color w:val="7F7F7F" w:themeColor="text1" w:themeTint="80"/>
                          <w:sz w:val="20"/>
                          <w:szCs w:val="20"/>
                        </w:rPr>
                        <w:t>研究组织过程的设计和管理，可靠的合作伙伴关系以及组织内和组织间创新能力的基本原则</w:t>
                      </w:r>
                      <w:r>
                        <w:rPr>
                          <w:rFonts w:ascii="Arial" w:eastAsia="黑体" w:hAnsi="Arial" w:cs="Arial" w:hint="eastAsia"/>
                          <w:color w:val="7F7F7F" w:themeColor="text1" w:themeTint="80"/>
                          <w:sz w:val="20"/>
                          <w:szCs w:val="20"/>
                        </w:rPr>
                        <w:t>。</w:t>
                      </w:r>
                    </w:p>
                    <w:p w14:paraId="7A4745CA"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B4D5025"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008555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5ABF93EB"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29A94F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7F525D43"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15D0CBC1"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062571A0"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6584B7AD" w14:textId="77777777" w:rsidR="00274E0A" w:rsidRDefault="00274E0A" w:rsidP="0094799A">
                      <w:pPr>
                        <w:adjustRightInd w:val="0"/>
                        <w:spacing w:line="320" w:lineRule="exact"/>
                        <w:rPr>
                          <w:rFonts w:ascii="Arial" w:eastAsia="黑体" w:hAnsi="Arial" w:cs="Arial"/>
                          <w:color w:val="7F7F7F" w:themeColor="text1" w:themeTint="80"/>
                          <w:sz w:val="20"/>
                          <w:szCs w:val="20"/>
                        </w:rPr>
                      </w:pPr>
                    </w:p>
                    <w:p w14:paraId="2F875CAA" w14:textId="77777777" w:rsidR="00274E0A" w:rsidRPr="0029674B" w:rsidRDefault="00274E0A"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英国脱欧后</w:t>
                      </w:r>
                      <w:r w:rsidRPr="0029674B">
                        <w:rPr>
                          <w:rFonts w:ascii="Arial" w:eastAsia="黑体" w:hAnsi="Arial" w:cs="Arial" w:hint="eastAsia"/>
                          <w:color w:val="FFD13F"/>
                          <w:sz w:val="24"/>
                          <w:szCs w:val="24"/>
                        </w:rPr>
                        <w:t xml:space="preserve"> </w:t>
                      </w:r>
                      <w:r w:rsidRPr="0029674B">
                        <w:rPr>
                          <w:rFonts w:ascii="Arial" w:eastAsia="黑体" w:hAnsi="Arial" w:cs="Arial"/>
                          <w:color w:val="FFD13F"/>
                          <w:sz w:val="24"/>
                          <w:szCs w:val="24"/>
                        </w:rPr>
                        <w:t xml:space="preserve">        </w:t>
                      </w:r>
                      <w:r>
                        <w:rPr>
                          <w:rFonts w:ascii="Arial" w:eastAsia="黑体" w:hAnsi="Arial" w:cs="Arial"/>
                          <w:color w:val="FFD13F"/>
                          <w:sz w:val="24"/>
                          <w:szCs w:val="24"/>
                        </w:rPr>
                        <w:t xml:space="preserve">   </w:t>
                      </w:r>
                      <w:r w:rsidRPr="0029674B">
                        <w:rPr>
                          <w:rFonts w:ascii="Arial" w:eastAsia="黑体" w:hAnsi="Arial" w:cs="Arial" w:hint="eastAsia"/>
                          <w:color w:val="FFD13F"/>
                          <w:sz w:val="24"/>
                          <w:szCs w:val="24"/>
                        </w:rPr>
                        <w:t>欧盟与中国关系研究</w:t>
                      </w:r>
                    </w:p>
                    <w:p w14:paraId="76FAA00D" w14:textId="77777777" w:rsidR="00274E0A" w:rsidRPr="0029674B" w:rsidRDefault="00274E0A" w:rsidP="0094799A">
                      <w:pPr>
                        <w:adjustRightInd w:val="0"/>
                        <w:spacing w:line="320" w:lineRule="exact"/>
                        <w:rPr>
                          <w:rFonts w:ascii="Arial" w:eastAsia="黑体" w:hAnsi="Arial" w:cs="Arial"/>
                          <w:color w:val="7F7F7F" w:themeColor="text1" w:themeTint="80"/>
                          <w:sz w:val="20"/>
                          <w:szCs w:val="20"/>
                        </w:rPr>
                      </w:pPr>
                      <w:r w:rsidRPr="00EE476E">
                        <w:rPr>
                          <w:rFonts w:ascii="Arial" w:eastAsia="黑体" w:hAnsi="Arial" w:cs="Arial" w:hint="eastAsia"/>
                          <w:color w:val="7F7F7F" w:themeColor="text1" w:themeTint="80"/>
                          <w:sz w:val="20"/>
                          <w:szCs w:val="20"/>
                        </w:rPr>
                        <w:t>在这个课程中，教授谈到了几个强调中国与欧盟关系的关键问题。特别是，这两个主要经济体如何在各自的全球利益下努力建</w:t>
                      </w:r>
                    </w:p>
                  </w:txbxContent>
                </v:textbox>
                <w10:wrap anchorx="margin"/>
              </v:shape>
            </w:pict>
          </mc:Fallback>
        </mc:AlternateContent>
      </w:r>
    </w:p>
    <w:p w14:paraId="60E632EA" w14:textId="7A9D44C1" w:rsidR="0094799A" w:rsidRDefault="0094799A" w:rsidP="0094799A">
      <w:pPr>
        <w:widowControl/>
        <w:jc w:val="left"/>
      </w:pPr>
    </w:p>
    <w:p w14:paraId="7A3C2328" w14:textId="4BF52EC9" w:rsidR="0094799A" w:rsidRDefault="003C6D17" w:rsidP="0094799A">
      <w:pPr>
        <w:widowControl/>
        <w:jc w:val="left"/>
      </w:pPr>
      <w:r>
        <w:rPr>
          <w:noProof/>
          <w:sz w:val="32"/>
        </w:rPr>
        <w:drawing>
          <wp:anchor distT="0" distB="0" distL="114300" distR="114300" simplePos="0" relativeHeight="251855872" behindDoc="0" locked="0" layoutInCell="1" allowOverlap="1" wp14:anchorId="63EB1625" wp14:editId="2B6C4569">
            <wp:simplePos x="0" y="0"/>
            <wp:positionH relativeFrom="column">
              <wp:posOffset>4145280</wp:posOffset>
            </wp:positionH>
            <wp:positionV relativeFrom="paragraph">
              <wp:posOffset>39914</wp:posOffset>
            </wp:positionV>
            <wp:extent cx="1979395" cy="1458685"/>
            <wp:effectExtent l="0" t="0" r="1905" b="8255"/>
            <wp:wrapNone/>
            <wp:docPr id="29" name="图片 29" descr="图片包含 室内, 餐桌&#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4 化学与生科楼.jpg"/>
                    <pic:cNvPicPr/>
                  </pic:nvPicPr>
                  <pic:blipFill rotWithShape="1">
                    <a:blip r:embed="rId23" cstate="email">
                      <a:extLst>
                        <a:ext uri="{BEBA8EAE-BF5A-486C-A8C5-ECC9F3942E4B}">
                          <a14:imgProps xmlns:a14="http://schemas.microsoft.com/office/drawing/2010/main">
                            <a14:imgLayer r:embed="rId24">
                              <a14:imgEffect>
                                <a14:saturation sat="150000"/>
                              </a14:imgEffect>
                            </a14:imgLayer>
                          </a14:imgProps>
                        </a:ext>
                        <a:ext uri="{28A0092B-C50C-407E-A947-70E740481C1C}">
                          <a14:useLocalDpi xmlns:a14="http://schemas.microsoft.com/office/drawing/2010/main"/>
                        </a:ext>
                      </a:extLst>
                    </a:blip>
                    <a:srcRect/>
                    <a:stretch/>
                  </pic:blipFill>
                  <pic:spPr bwMode="auto">
                    <a:xfrm>
                      <a:off x="0" y="0"/>
                      <a:ext cx="1979395" cy="1458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DA1CD" w14:textId="38BD81C7" w:rsidR="0094799A" w:rsidRDefault="0094799A" w:rsidP="0094799A">
      <w:pPr>
        <w:widowControl/>
        <w:jc w:val="left"/>
      </w:pPr>
    </w:p>
    <w:p w14:paraId="3BD52172" w14:textId="26723D76" w:rsidR="0094799A" w:rsidRDefault="0094799A" w:rsidP="0094799A">
      <w:pPr>
        <w:widowControl/>
        <w:jc w:val="left"/>
      </w:pPr>
    </w:p>
    <w:p w14:paraId="7A70E282" w14:textId="6D215795" w:rsidR="0094799A" w:rsidRDefault="0094799A" w:rsidP="0094799A">
      <w:pPr>
        <w:widowControl/>
        <w:jc w:val="left"/>
      </w:pPr>
    </w:p>
    <w:p w14:paraId="57AE9C19" w14:textId="77777777" w:rsidR="0094799A" w:rsidRDefault="0094799A" w:rsidP="0094799A">
      <w:pPr>
        <w:widowControl/>
        <w:jc w:val="left"/>
      </w:pPr>
    </w:p>
    <w:p w14:paraId="60A7431F" w14:textId="259C65CE" w:rsidR="0094799A" w:rsidRDefault="0094799A" w:rsidP="0094799A">
      <w:pPr>
        <w:widowControl/>
        <w:jc w:val="left"/>
      </w:pPr>
    </w:p>
    <w:p w14:paraId="0BC6E683" w14:textId="0842E4D5" w:rsidR="0094799A" w:rsidRDefault="0094799A" w:rsidP="0094799A">
      <w:pPr>
        <w:widowControl/>
        <w:jc w:val="left"/>
      </w:pPr>
    </w:p>
    <w:p w14:paraId="6885F8CB" w14:textId="6046855A" w:rsidR="0094799A" w:rsidRDefault="0094799A" w:rsidP="0094799A">
      <w:pPr>
        <w:widowControl/>
        <w:jc w:val="left"/>
      </w:pPr>
    </w:p>
    <w:p w14:paraId="76A66F57" w14:textId="3C0F1A52" w:rsidR="0094799A" w:rsidRDefault="0094799A" w:rsidP="0094799A">
      <w:pPr>
        <w:widowControl/>
        <w:jc w:val="left"/>
      </w:pPr>
    </w:p>
    <w:p w14:paraId="6A0A5683" w14:textId="66DEE440" w:rsidR="0094799A" w:rsidRDefault="0094799A" w:rsidP="0094799A">
      <w:pPr>
        <w:widowControl/>
        <w:jc w:val="left"/>
      </w:pPr>
    </w:p>
    <w:p w14:paraId="29A5CDD0" w14:textId="77777777" w:rsidR="0094799A" w:rsidRDefault="0094799A" w:rsidP="0094799A">
      <w:pPr>
        <w:widowControl/>
        <w:jc w:val="left"/>
      </w:pPr>
    </w:p>
    <w:p w14:paraId="58D55F74" w14:textId="5BAD5E82" w:rsidR="0094799A" w:rsidRDefault="0094799A" w:rsidP="0094799A">
      <w:pPr>
        <w:widowControl/>
        <w:jc w:val="left"/>
      </w:pPr>
    </w:p>
    <w:p w14:paraId="0CBBDC81" w14:textId="27C0A401" w:rsidR="0094799A" w:rsidRDefault="0094799A" w:rsidP="0094799A">
      <w:pPr>
        <w:widowControl/>
        <w:jc w:val="left"/>
      </w:pPr>
    </w:p>
    <w:p w14:paraId="1E0701E7" w14:textId="2444AC2B" w:rsidR="0094799A" w:rsidRDefault="006478C4" w:rsidP="0094799A">
      <w:pPr>
        <w:widowControl/>
        <w:jc w:val="left"/>
      </w:pPr>
      <w:r>
        <w:rPr>
          <w:noProof/>
        </w:rPr>
        <w:drawing>
          <wp:anchor distT="0" distB="0" distL="114300" distR="114300" simplePos="0" relativeHeight="251856896" behindDoc="0" locked="0" layoutInCell="1" allowOverlap="1" wp14:anchorId="2BF49B8D" wp14:editId="4E814F9F">
            <wp:simplePos x="0" y="0"/>
            <wp:positionH relativeFrom="column">
              <wp:posOffset>2066290</wp:posOffset>
            </wp:positionH>
            <wp:positionV relativeFrom="paragraph">
              <wp:posOffset>36649</wp:posOffset>
            </wp:positionV>
            <wp:extent cx="1980000" cy="1133949"/>
            <wp:effectExtent l="0" t="0" r="1270" b="9525"/>
            <wp:wrapNone/>
            <wp:docPr id="75" name="图片 75" descr="图片包含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10 游说与筹款.png"/>
                    <pic:cNvPicPr/>
                  </pic:nvPicPr>
                  <pic:blipFill rotWithShape="1">
                    <a:blip r:embed="rId25" cstate="email">
                      <a:extLst>
                        <a:ext uri="{28A0092B-C50C-407E-A947-70E740481C1C}">
                          <a14:useLocalDpi xmlns:a14="http://schemas.microsoft.com/office/drawing/2010/main"/>
                        </a:ext>
                      </a:extLst>
                    </a:blip>
                    <a:srcRect l="16364" r="9458"/>
                    <a:stretch/>
                  </pic:blipFill>
                  <pic:spPr bwMode="auto">
                    <a:xfrm>
                      <a:off x="0" y="0"/>
                      <a:ext cx="1980000" cy="11339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E0C7DF" w14:textId="404F944F" w:rsidR="0094799A" w:rsidRDefault="0094799A" w:rsidP="0094799A">
      <w:pPr>
        <w:widowControl/>
        <w:jc w:val="left"/>
      </w:pPr>
    </w:p>
    <w:p w14:paraId="03607E65" w14:textId="2D0999B1" w:rsidR="0094799A" w:rsidRDefault="0094799A" w:rsidP="0094799A">
      <w:pPr>
        <w:widowControl/>
        <w:jc w:val="left"/>
      </w:pPr>
    </w:p>
    <w:p w14:paraId="27DDAE00" w14:textId="38085435" w:rsidR="0094799A" w:rsidRDefault="0094799A" w:rsidP="0094799A">
      <w:pPr>
        <w:widowControl/>
        <w:jc w:val="left"/>
      </w:pPr>
    </w:p>
    <w:p w14:paraId="7E691083" w14:textId="5C044734" w:rsidR="0094799A" w:rsidRDefault="0094799A" w:rsidP="0094799A">
      <w:pPr>
        <w:widowControl/>
        <w:jc w:val="left"/>
      </w:pPr>
    </w:p>
    <w:p w14:paraId="1FAB5B9E" w14:textId="4A8D2802" w:rsidR="0094799A" w:rsidRDefault="0094799A" w:rsidP="0094799A">
      <w:pPr>
        <w:widowControl/>
        <w:jc w:val="left"/>
      </w:pPr>
    </w:p>
    <w:p w14:paraId="0BE670C7" w14:textId="006D8B3F" w:rsidR="0094799A" w:rsidRDefault="0094799A" w:rsidP="0094799A">
      <w:pPr>
        <w:widowControl/>
        <w:jc w:val="left"/>
      </w:pPr>
    </w:p>
    <w:p w14:paraId="2281347F" w14:textId="77777777" w:rsidR="0094799A" w:rsidRDefault="0094799A" w:rsidP="0094799A">
      <w:pPr>
        <w:widowControl/>
        <w:jc w:val="left"/>
      </w:pPr>
    </w:p>
    <w:p w14:paraId="51C7BA70" w14:textId="77777777" w:rsidR="0094799A" w:rsidRDefault="0094799A" w:rsidP="0094799A">
      <w:pPr>
        <w:widowControl/>
        <w:jc w:val="left"/>
      </w:pPr>
    </w:p>
    <w:p w14:paraId="76482D68" w14:textId="21844461" w:rsidR="0094799A" w:rsidRDefault="0094799A" w:rsidP="0094799A">
      <w:pPr>
        <w:widowControl/>
        <w:jc w:val="left"/>
      </w:pPr>
    </w:p>
    <w:p w14:paraId="4A02DD00" w14:textId="2B9355CF" w:rsidR="0094799A" w:rsidRDefault="006478C4" w:rsidP="0094799A">
      <w:pPr>
        <w:widowControl/>
        <w:jc w:val="left"/>
      </w:pPr>
      <w:r>
        <w:rPr>
          <w:noProof/>
        </w:rPr>
        <w:drawing>
          <wp:anchor distT="0" distB="0" distL="114300" distR="114300" simplePos="0" relativeHeight="251857920" behindDoc="0" locked="0" layoutInCell="1" allowOverlap="1" wp14:anchorId="77DEE604" wp14:editId="2D209C71">
            <wp:simplePos x="0" y="0"/>
            <wp:positionH relativeFrom="column">
              <wp:posOffset>9254</wp:posOffset>
            </wp:positionH>
            <wp:positionV relativeFrom="paragraph">
              <wp:posOffset>143238</wp:posOffset>
            </wp:positionV>
            <wp:extent cx="1979930" cy="1541727"/>
            <wp:effectExtent l="0" t="0" r="1270" b="1905"/>
            <wp:wrapNone/>
            <wp:docPr id="77" name="图片 77" descr="图片包含 户外, 人员, 天空, 男士&#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08 脱欧.jpg"/>
                    <pic:cNvPicPr/>
                  </pic:nvPicPr>
                  <pic:blipFill rotWithShape="1">
                    <a:blip r:embed="rId26" cstate="email">
                      <a:extLst>
                        <a:ext uri="{BEBA8EAE-BF5A-486C-A8C5-ECC9F3942E4B}">
                          <a14:imgProps xmlns:a14="http://schemas.microsoft.com/office/drawing/2010/main">
                            <a14:imgLayer r:embed="rId27">
                              <a14:imgEffect>
                                <a14:colorTemperature colorTemp="8800"/>
                              </a14:imgEffect>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1983307" cy="15443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52A54" w14:textId="563E3565" w:rsidR="0094799A" w:rsidRDefault="0094799A" w:rsidP="0094799A">
      <w:pPr>
        <w:widowControl/>
        <w:jc w:val="left"/>
      </w:pPr>
    </w:p>
    <w:p w14:paraId="7495D6D8" w14:textId="230ED644" w:rsidR="0094799A" w:rsidRDefault="0094799A" w:rsidP="0094799A">
      <w:pPr>
        <w:widowControl/>
        <w:jc w:val="left"/>
      </w:pPr>
    </w:p>
    <w:p w14:paraId="335FFFE6" w14:textId="77777777" w:rsidR="0094799A" w:rsidRDefault="0094799A" w:rsidP="0094799A">
      <w:pPr>
        <w:widowControl/>
        <w:jc w:val="left"/>
      </w:pPr>
    </w:p>
    <w:p w14:paraId="04E8F5E5" w14:textId="77777777" w:rsidR="0094799A" w:rsidRDefault="0094799A" w:rsidP="0094799A">
      <w:pPr>
        <w:widowControl/>
        <w:jc w:val="left"/>
      </w:pPr>
    </w:p>
    <w:p w14:paraId="782E15C6" w14:textId="77777777" w:rsidR="0094799A" w:rsidRDefault="0094799A" w:rsidP="0094799A">
      <w:pPr>
        <w:widowControl/>
        <w:jc w:val="left"/>
      </w:pPr>
    </w:p>
    <w:p w14:paraId="1B0646FE" w14:textId="77777777" w:rsidR="0094799A" w:rsidRDefault="0094799A" w:rsidP="0094799A">
      <w:pPr>
        <w:widowControl/>
        <w:jc w:val="left"/>
      </w:pPr>
    </w:p>
    <w:p w14:paraId="5ADE2DB4" w14:textId="77777777" w:rsidR="0094799A" w:rsidRDefault="0094799A" w:rsidP="0094799A">
      <w:pPr>
        <w:widowControl/>
        <w:jc w:val="left"/>
      </w:pPr>
    </w:p>
    <w:p w14:paraId="188C2B68" w14:textId="77777777" w:rsidR="0094799A" w:rsidRDefault="0094799A" w:rsidP="0094799A">
      <w:pPr>
        <w:widowControl/>
        <w:jc w:val="left"/>
      </w:pPr>
    </w:p>
    <w:p w14:paraId="546A0687" w14:textId="77777777" w:rsidR="0094799A" w:rsidRDefault="0094799A" w:rsidP="0094799A">
      <w:pPr>
        <w:widowControl/>
        <w:jc w:val="left"/>
      </w:pPr>
    </w:p>
    <w:p w14:paraId="02894968" w14:textId="77777777" w:rsidR="0094799A" w:rsidRDefault="0094799A" w:rsidP="0094799A">
      <w:pPr>
        <w:widowControl/>
        <w:jc w:val="left"/>
      </w:pPr>
    </w:p>
    <w:p w14:paraId="67D1BE85" w14:textId="77777777" w:rsidR="0094799A" w:rsidRDefault="0094799A" w:rsidP="0094799A">
      <w:pPr>
        <w:widowControl/>
        <w:jc w:val="left"/>
      </w:pPr>
    </w:p>
    <w:p w14:paraId="7486E6CE" w14:textId="77777777" w:rsidR="0094799A" w:rsidRDefault="0094799A" w:rsidP="0094799A">
      <w:pPr>
        <w:widowControl/>
        <w:jc w:val="left"/>
      </w:pPr>
    </w:p>
    <w:p w14:paraId="765172A8" w14:textId="77777777" w:rsidR="0094799A" w:rsidRDefault="0094799A" w:rsidP="0094799A">
      <w:pPr>
        <w:widowControl/>
        <w:jc w:val="left"/>
      </w:pPr>
    </w:p>
    <w:p w14:paraId="2DA880C2" w14:textId="77777777" w:rsidR="0094799A" w:rsidRDefault="0094799A" w:rsidP="0094799A">
      <w:pPr>
        <w:widowControl/>
        <w:jc w:val="left"/>
      </w:pPr>
    </w:p>
    <w:p w14:paraId="34605158" w14:textId="77777777" w:rsidR="0094799A" w:rsidRDefault="0094799A" w:rsidP="0094799A">
      <w:pPr>
        <w:widowControl/>
        <w:jc w:val="left"/>
      </w:pPr>
    </w:p>
    <w:p w14:paraId="6E1D5FA7" w14:textId="77777777" w:rsidR="0094799A" w:rsidRDefault="0094799A" w:rsidP="0094799A">
      <w:pPr>
        <w:widowControl/>
        <w:jc w:val="left"/>
      </w:pPr>
      <w:r>
        <w:br w:type="page"/>
      </w:r>
    </w:p>
    <w:p w14:paraId="4AE3AC09" w14:textId="4F88394D" w:rsidR="004D7E28" w:rsidRDefault="004D7E28" w:rsidP="00343EE5">
      <w:pPr>
        <w:widowControl/>
        <w:jc w:val="left"/>
      </w:pPr>
    </w:p>
    <w:p w14:paraId="5207B646" w14:textId="4465C2C4" w:rsidR="00203304" w:rsidRDefault="004D7E28" w:rsidP="00203304">
      <w:pPr>
        <w:widowControl/>
        <w:jc w:val="left"/>
      </w:pPr>
      <w:r>
        <w:rPr>
          <w:noProof/>
          <w:sz w:val="32"/>
        </w:rPr>
        <mc:AlternateContent>
          <mc:Choice Requires="wps">
            <w:drawing>
              <wp:anchor distT="0" distB="0" distL="114300" distR="114300" simplePos="0" relativeHeight="251836416" behindDoc="0" locked="0" layoutInCell="1" allowOverlap="1" wp14:anchorId="057B9982" wp14:editId="1338B2D6">
                <wp:simplePos x="0" y="0"/>
                <wp:positionH relativeFrom="margin">
                  <wp:posOffset>-73025</wp:posOffset>
                </wp:positionH>
                <wp:positionV relativeFrom="paragraph">
                  <wp:posOffset>231140</wp:posOffset>
                </wp:positionV>
                <wp:extent cx="3781425" cy="8763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3781425"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E337E" w14:textId="4ACE65A4" w:rsidR="00274E0A" w:rsidRPr="0061411B" w:rsidRDefault="00274E0A" w:rsidP="00203304">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新工科</w:t>
                            </w:r>
                            <w:r>
                              <w:rPr>
                                <w:rFonts w:ascii="Arial" w:eastAsia="黑体" w:hAnsi="Arial" w:cs="Arial" w:hint="eastAsia"/>
                                <w:color w:val="FFC000"/>
                                <w:sz w:val="64"/>
                                <w:szCs w:val="64"/>
                              </w:rPr>
                              <w:t xml:space="preserve"> </w:t>
                            </w:r>
                            <w:r>
                              <w:rPr>
                                <w:rFonts w:ascii="Arial" w:eastAsia="黑体" w:hAnsi="Arial" w:cs="Arial"/>
                                <w:color w:val="FFC000"/>
                                <w:sz w:val="64"/>
                                <w:szCs w:val="64"/>
                              </w:rPr>
                              <w:t xml:space="preserve">– </w:t>
                            </w:r>
                            <w:r>
                              <w:rPr>
                                <w:rFonts w:ascii="Arial" w:eastAsia="黑体" w:hAnsi="Arial" w:cs="Arial" w:hint="eastAsia"/>
                                <w:color w:val="FFC000"/>
                                <w:sz w:val="64"/>
                                <w:szCs w:val="64"/>
                              </w:rPr>
                              <w:t>核心课程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57B9982" id="文本框 97" o:spid="_x0000_s1059" type="#_x0000_t202" style="position:absolute;margin-left:-5.75pt;margin-top:18.2pt;width:297.75pt;height:69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" filled="f" stroked="f" strokeweight=".5pt">
                <v:textbox>
                  <w:txbxContent>
                    <w:p w14:paraId="1D9E337E" w14:textId="4ACE65A4" w:rsidR="00274E0A" w:rsidRPr="0061411B" w:rsidRDefault="00274E0A" w:rsidP="00203304">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新工科</w:t>
                      </w:r>
                      <w:r>
                        <w:rPr>
                          <w:rFonts w:ascii="Arial" w:eastAsia="黑体" w:hAnsi="Arial" w:cs="Arial" w:hint="eastAsia"/>
                          <w:color w:val="FFC000"/>
                          <w:sz w:val="64"/>
                          <w:szCs w:val="64"/>
                        </w:rPr>
                        <w:t xml:space="preserve"> </w:t>
                      </w:r>
                      <w:r>
                        <w:rPr>
                          <w:rFonts w:ascii="Arial" w:eastAsia="黑体" w:hAnsi="Arial" w:cs="Arial"/>
                          <w:color w:val="FFC000"/>
                          <w:sz w:val="64"/>
                          <w:szCs w:val="64"/>
                        </w:rPr>
                        <w:t xml:space="preserve">– </w:t>
                      </w:r>
                      <w:r>
                        <w:rPr>
                          <w:rFonts w:ascii="Arial" w:eastAsia="黑体" w:hAnsi="Arial" w:cs="Arial" w:hint="eastAsia"/>
                          <w:color w:val="FFC000"/>
                          <w:sz w:val="64"/>
                          <w:szCs w:val="64"/>
                        </w:rPr>
                        <w:t>核心课程</w:t>
                      </w:r>
                    </w:p>
                  </w:txbxContent>
                </v:textbox>
                <w10:wrap anchorx="margin"/>
              </v:shape>
            </w:pict>
          </mc:Fallback>
        </mc:AlternateContent>
      </w:r>
    </w:p>
    <w:p w14:paraId="1099D765" w14:textId="2DF81324" w:rsidR="00203304" w:rsidRDefault="0094799A" w:rsidP="00203304">
      <w:pPr>
        <w:widowControl/>
        <w:jc w:val="left"/>
      </w:pPr>
      <w:r>
        <w:rPr>
          <w:noProof/>
        </w:rPr>
        <mc:AlternateContent>
          <mc:Choice Requires="wps">
            <w:drawing>
              <wp:anchor distT="0" distB="0" distL="114300" distR="114300" simplePos="0" relativeHeight="251838464" behindDoc="0" locked="0" layoutInCell="1" allowOverlap="1" wp14:anchorId="2A8FF3E8" wp14:editId="10D27A0C">
                <wp:simplePos x="0" y="0"/>
                <wp:positionH relativeFrom="column">
                  <wp:posOffset>4286250</wp:posOffset>
                </wp:positionH>
                <wp:positionV relativeFrom="paragraph">
                  <wp:posOffset>186055</wp:posOffset>
                </wp:positionV>
                <wp:extent cx="359410" cy="359410"/>
                <wp:effectExtent l="0" t="0" r="2540" b="2540"/>
                <wp:wrapNone/>
                <wp:docPr id="127" name="直角三角形 127"/>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7773D1" w14:textId="77777777" w:rsidR="00274E0A" w:rsidRDefault="00274E0A" w:rsidP="00203304">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FF3E8" id="直角三角形 127" o:spid="_x0000_s1060" type="#_x0000_t6" style="position:absolute;margin-left:337.5pt;margin-top:14.65pt;width:28.3pt;height:28.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" fillcolor="#ff8601" stroked="f" strokeweight="2pt">
                <v:textbox>
                  <w:txbxContent>
                    <w:p w14:paraId="797773D1" w14:textId="77777777" w:rsidR="00274E0A" w:rsidRDefault="00274E0A" w:rsidP="00203304">
                      <w:pPr>
                        <w:jc w:val="center"/>
                      </w:pPr>
                      <w:r>
                        <w:rPr>
                          <w:rFonts w:hint="eastAsia"/>
                        </w:rPr>
                        <w:t>c</w:t>
                      </w:r>
                    </w:p>
                  </w:txbxContent>
                </v:textbox>
              </v:shape>
            </w:pict>
          </mc:Fallback>
        </mc:AlternateContent>
      </w:r>
    </w:p>
    <w:p w14:paraId="78E8E9F9" w14:textId="145E2582" w:rsidR="00203304" w:rsidRDefault="00203304" w:rsidP="00203304">
      <w:pPr>
        <w:widowControl/>
        <w:jc w:val="left"/>
      </w:pPr>
    </w:p>
    <w:p w14:paraId="1A64DCB6" w14:textId="07B8E80B" w:rsidR="00203304" w:rsidRDefault="00203304" w:rsidP="00203304">
      <w:pPr>
        <w:widowControl/>
        <w:jc w:val="left"/>
      </w:pPr>
    </w:p>
    <w:p w14:paraId="2A73F149" w14:textId="6B07AC31" w:rsidR="00203304" w:rsidRDefault="00203304" w:rsidP="00203304">
      <w:pPr>
        <w:widowControl/>
        <w:jc w:val="left"/>
      </w:pPr>
    </w:p>
    <w:p w14:paraId="3CFC35B7" w14:textId="7639D81E" w:rsidR="00203304" w:rsidRDefault="00EE476E" w:rsidP="00203304">
      <w:pPr>
        <w:widowControl/>
        <w:jc w:val="left"/>
      </w:pPr>
      <w:r w:rsidRPr="00B33B47">
        <w:rPr>
          <w:rFonts w:ascii="等线" w:eastAsia="等线" w:hAnsi="等线" w:cs="Times New Roman"/>
          <w:noProof/>
        </w:rPr>
        <mc:AlternateContent>
          <mc:Choice Requires="wps">
            <w:drawing>
              <wp:anchor distT="0" distB="0" distL="114300" distR="114300" simplePos="0" relativeHeight="251846656" behindDoc="0" locked="0" layoutInCell="1" allowOverlap="1" wp14:anchorId="75980B37" wp14:editId="36BB8E21">
                <wp:simplePos x="0" y="0"/>
                <wp:positionH relativeFrom="margin">
                  <wp:posOffset>4147185</wp:posOffset>
                </wp:positionH>
                <wp:positionV relativeFrom="paragraph">
                  <wp:posOffset>375920</wp:posOffset>
                </wp:positionV>
                <wp:extent cx="1979930" cy="775335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539219AF" w14:textId="4CAA715E" w:rsidR="00274E0A" w:rsidRDefault="00274E0A" w:rsidP="0029674B">
                            <w:pPr>
                              <w:adjustRightInd w:val="0"/>
                              <w:spacing w:afterLines="20" w:after="62" w:line="320" w:lineRule="exact"/>
                              <w:jc w:val="lef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数据集所带来的挑战，需要越来越多的跨学科工作。</w:t>
                            </w:r>
                          </w:p>
                          <w:p w14:paraId="66C116E0" w14:textId="77777777" w:rsidR="00274E0A" w:rsidRDefault="00274E0A" w:rsidP="0029674B">
                            <w:pPr>
                              <w:adjustRightInd w:val="0"/>
                              <w:spacing w:afterLines="20" w:after="62" w:line="320" w:lineRule="exact"/>
                              <w:jc w:val="left"/>
                              <w:rPr>
                                <w:rFonts w:ascii="Arial" w:eastAsia="黑体" w:hAnsi="Arial" w:cs="Arial"/>
                                <w:color w:val="7F7F7F" w:themeColor="text1" w:themeTint="80"/>
                                <w:sz w:val="20"/>
                                <w:szCs w:val="20"/>
                              </w:rPr>
                            </w:pPr>
                          </w:p>
                          <w:p w14:paraId="5AD5C683" w14:textId="5F0EBDBE"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计算机科学</w:t>
                            </w:r>
                          </w:p>
                          <w:p w14:paraId="0EA50723" w14:textId="2B27F738" w:rsidR="00274E0A"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计算机科学是对理论，实验和工程的研究，以及计算机设计和使用的基础。它是科学计算及其应用的实践方法，是对方法性程序（或算法）的可行性，结构，表达和机械化的系统学习，也是获取，代表，处理，存储，交流以及信息处理的基础。这门课</w:t>
                            </w:r>
                            <w:r>
                              <w:rPr>
                                <w:rFonts w:ascii="Arial" w:eastAsia="黑体" w:hAnsi="Arial" w:cs="Arial" w:hint="eastAsia"/>
                                <w:color w:val="7F7F7F" w:themeColor="text1" w:themeTint="80"/>
                                <w:sz w:val="20"/>
                                <w:szCs w:val="20"/>
                              </w:rPr>
                              <w:t>提供了</w:t>
                            </w:r>
                            <w:r w:rsidRPr="00793A69">
                              <w:rPr>
                                <w:rFonts w:ascii="Arial" w:eastAsia="黑体" w:hAnsi="Arial" w:cs="Arial" w:hint="eastAsia"/>
                                <w:color w:val="7F7F7F" w:themeColor="text1" w:themeTint="80"/>
                                <w:sz w:val="20"/>
                                <w:szCs w:val="20"/>
                              </w:rPr>
                              <w:t>另一</w:t>
                            </w:r>
                            <w:r>
                              <w:rPr>
                                <w:rFonts w:ascii="Arial" w:eastAsia="黑体" w:hAnsi="Arial" w:cs="Arial" w:hint="eastAsia"/>
                                <w:color w:val="7F7F7F" w:themeColor="text1" w:themeTint="80"/>
                                <w:sz w:val="20"/>
                                <w:szCs w:val="20"/>
                              </w:rPr>
                              <w:t>种</w:t>
                            </w:r>
                            <w:r w:rsidRPr="00793A69">
                              <w:rPr>
                                <w:rFonts w:ascii="Arial" w:eastAsia="黑体" w:hAnsi="Arial" w:cs="Arial" w:hint="eastAsia"/>
                                <w:color w:val="7F7F7F" w:themeColor="text1" w:themeTint="80"/>
                                <w:sz w:val="20"/>
                                <w:szCs w:val="20"/>
                              </w:rPr>
                              <w:t>对计算机科学的简洁定义</w:t>
                            </w:r>
                            <w:r>
                              <w:rPr>
                                <w:rFonts w:ascii="Arial" w:eastAsia="黑体" w:hAnsi="Arial" w:cs="Arial" w:hint="eastAsia"/>
                                <w:color w:val="7F7F7F" w:themeColor="text1" w:themeTint="80"/>
                                <w:sz w:val="20"/>
                                <w:szCs w:val="20"/>
                              </w:rPr>
                              <w:t>，即</w:t>
                            </w:r>
                            <w:r w:rsidRPr="00793A69">
                              <w:rPr>
                                <w:rFonts w:ascii="Arial" w:eastAsia="黑体" w:hAnsi="Arial" w:cs="Arial" w:hint="eastAsia"/>
                                <w:color w:val="7F7F7F" w:themeColor="text1" w:themeTint="80"/>
                                <w:sz w:val="20"/>
                                <w:szCs w:val="20"/>
                              </w:rPr>
                              <w:t>对自动化规模算法和过程的研究。使学习者成为一名专门研究计算机理论和计算机系统设计的专家。</w:t>
                            </w:r>
                          </w:p>
                          <w:p w14:paraId="3743E21B" w14:textId="4245F994" w:rsidR="00274E0A" w:rsidRDefault="00274E0A" w:rsidP="00793A69">
                            <w:pPr>
                              <w:adjustRightInd w:val="0"/>
                              <w:spacing w:line="320" w:lineRule="exact"/>
                              <w:rPr>
                                <w:rFonts w:ascii="Arial" w:eastAsia="黑体" w:hAnsi="Arial" w:cs="Arial"/>
                                <w:color w:val="7F7F7F" w:themeColor="text1" w:themeTint="80"/>
                                <w:sz w:val="20"/>
                                <w:szCs w:val="20"/>
                              </w:rPr>
                            </w:pPr>
                          </w:p>
                          <w:p w14:paraId="11847F75" w14:textId="231A5311" w:rsidR="00274E0A" w:rsidRDefault="00274E0A" w:rsidP="00793A69">
                            <w:pPr>
                              <w:adjustRightInd w:val="0"/>
                              <w:spacing w:line="320" w:lineRule="exact"/>
                              <w:rPr>
                                <w:rFonts w:ascii="Arial" w:eastAsia="黑体" w:hAnsi="Arial" w:cs="Arial"/>
                                <w:color w:val="7F7F7F" w:themeColor="text1" w:themeTint="80"/>
                                <w:sz w:val="20"/>
                                <w:szCs w:val="20"/>
                              </w:rPr>
                            </w:pPr>
                          </w:p>
                          <w:p w14:paraId="43F1896B" w14:textId="2431AA56" w:rsidR="00274E0A" w:rsidRDefault="00274E0A" w:rsidP="00793A69">
                            <w:pPr>
                              <w:adjustRightInd w:val="0"/>
                              <w:spacing w:line="320" w:lineRule="exact"/>
                              <w:rPr>
                                <w:rFonts w:ascii="Arial" w:eastAsia="黑体" w:hAnsi="Arial" w:cs="Arial"/>
                                <w:color w:val="7F7F7F" w:themeColor="text1" w:themeTint="80"/>
                                <w:sz w:val="20"/>
                                <w:szCs w:val="20"/>
                              </w:rPr>
                            </w:pPr>
                          </w:p>
                          <w:p w14:paraId="20605E44" w14:textId="2C0D12F2" w:rsidR="00274E0A" w:rsidRDefault="00274E0A" w:rsidP="00793A69">
                            <w:pPr>
                              <w:adjustRightInd w:val="0"/>
                              <w:spacing w:line="320" w:lineRule="exact"/>
                              <w:rPr>
                                <w:rFonts w:ascii="Arial" w:eastAsia="黑体" w:hAnsi="Arial" w:cs="Arial"/>
                                <w:color w:val="7F7F7F" w:themeColor="text1" w:themeTint="80"/>
                                <w:sz w:val="20"/>
                                <w:szCs w:val="20"/>
                              </w:rPr>
                            </w:pPr>
                          </w:p>
                          <w:p w14:paraId="0C9CA941" w14:textId="7115E632" w:rsidR="00274E0A" w:rsidRDefault="00274E0A" w:rsidP="00793A69">
                            <w:pPr>
                              <w:adjustRightInd w:val="0"/>
                              <w:spacing w:line="320" w:lineRule="exact"/>
                              <w:rPr>
                                <w:rFonts w:ascii="Arial" w:eastAsia="黑体" w:hAnsi="Arial" w:cs="Arial"/>
                                <w:color w:val="7F7F7F" w:themeColor="text1" w:themeTint="80"/>
                                <w:sz w:val="20"/>
                                <w:szCs w:val="20"/>
                              </w:rPr>
                            </w:pPr>
                          </w:p>
                          <w:p w14:paraId="702D0638" w14:textId="0A548E81" w:rsidR="00274E0A" w:rsidRDefault="00274E0A" w:rsidP="00793A69">
                            <w:pPr>
                              <w:adjustRightInd w:val="0"/>
                              <w:spacing w:line="320" w:lineRule="exact"/>
                              <w:rPr>
                                <w:rFonts w:ascii="Arial" w:eastAsia="黑体" w:hAnsi="Arial" w:cs="Arial"/>
                                <w:color w:val="7F7F7F" w:themeColor="text1" w:themeTint="80"/>
                                <w:sz w:val="20"/>
                                <w:szCs w:val="20"/>
                              </w:rPr>
                            </w:pPr>
                          </w:p>
                          <w:p w14:paraId="68EB9D96" w14:textId="41CBEE4D" w:rsidR="00274E0A" w:rsidRDefault="00274E0A" w:rsidP="00793A69">
                            <w:pPr>
                              <w:adjustRightInd w:val="0"/>
                              <w:spacing w:line="320" w:lineRule="exact"/>
                              <w:rPr>
                                <w:rFonts w:ascii="Arial" w:eastAsia="黑体" w:hAnsi="Arial" w:cs="Arial"/>
                                <w:color w:val="7F7F7F" w:themeColor="text1" w:themeTint="80"/>
                                <w:sz w:val="20"/>
                                <w:szCs w:val="20"/>
                              </w:rPr>
                            </w:pPr>
                          </w:p>
                          <w:p w14:paraId="4781E0EE" w14:textId="5C9EE5F2" w:rsidR="00274E0A" w:rsidRDefault="00274E0A" w:rsidP="00793A69">
                            <w:pPr>
                              <w:adjustRightInd w:val="0"/>
                              <w:spacing w:line="320" w:lineRule="exact"/>
                              <w:rPr>
                                <w:rFonts w:ascii="Arial" w:eastAsia="黑体" w:hAnsi="Arial" w:cs="Arial"/>
                                <w:color w:val="7F7F7F" w:themeColor="text1" w:themeTint="80"/>
                                <w:sz w:val="20"/>
                                <w:szCs w:val="20"/>
                              </w:rPr>
                            </w:pPr>
                          </w:p>
                          <w:p w14:paraId="56E86CCC" w14:textId="77777777" w:rsidR="00274E0A" w:rsidRDefault="00274E0A" w:rsidP="00793A69">
                            <w:pPr>
                              <w:adjustRightInd w:val="0"/>
                              <w:spacing w:line="320" w:lineRule="exact"/>
                              <w:rPr>
                                <w:rFonts w:ascii="Arial" w:eastAsia="黑体" w:hAnsi="Arial" w:cs="Arial"/>
                                <w:color w:val="7F7F7F" w:themeColor="text1" w:themeTint="80"/>
                                <w:sz w:val="20"/>
                                <w:szCs w:val="20"/>
                              </w:rPr>
                            </w:pPr>
                          </w:p>
                          <w:p w14:paraId="172D20B5" w14:textId="3E82B561"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物联网的嵌入式系统</w:t>
                            </w:r>
                          </w:p>
                          <w:p w14:paraId="4F9CB375" w14:textId="718488ED" w:rsidR="00274E0A" w:rsidRPr="004D7E28" w:rsidRDefault="00274E0A" w:rsidP="0094208B">
                            <w:pPr>
                              <w:adjustRightInd w:val="0"/>
                              <w:spacing w:line="320" w:lineRule="exact"/>
                              <w:rPr>
                                <w:rFonts w:ascii="Arial" w:eastAsia="黑体" w:hAnsi="Arial" w:cs="Arial"/>
                                <w:color w:val="7F7F7F" w:themeColor="text1" w:themeTint="80"/>
                                <w:sz w:val="20"/>
                                <w:szCs w:val="20"/>
                              </w:rPr>
                            </w:pPr>
                            <w:r w:rsidRPr="0094208B">
                              <w:rPr>
                                <w:rFonts w:ascii="Arial" w:eastAsia="黑体" w:hAnsi="Arial" w:cs="Arial" w:hint="eastAsia"/>
                                <w:color w:val="7F7F7F" w:themeColor="text1" w:themeTint="80"/>
                                <w:sz w:val="20"/>
                                <w:szCs w:val="20"/>
                              </w:rPr>
                              <w:t>该</w:t>
                            </w:r>
                            <w:r>
                              <w:rPr>
                                <w:rFonts w:ascii="Arial" w:eastAsia="黑体" w:hAnsi="Arial" w:cs="Arial" w:hint="eastAsia"/>
                                <w:color w:val="7F7F7F" w:themeColor="text1" w:themeTint="80"/>
                                <w:sz w:val="20"/>
                                <w:szCs w:val="20"/>
                              </w:rPr>
                              <w:t>课程</w:t>
                            </w:r>
                            <w:r w:rsidRPr="0094208B">
                              <w:rPr>
                                <w:rFonts w:ascii="Arial" w:eastAsia="黑体" w:hAnsi="Arial" w:cs="Arial" w:hint="eastAsia"/>
                                <w:color w:val="7F7F7F" w:themeColor="text1" w:themeTint="80"/>
                                <w:sz w:val="20"/>
                                <w:szCs w:val="20"/>
                              </w:rPr>
                              <w:t>将向学生介绍传感器操作、信号采集、测量不确定度和噪声，常见的传感器通信接口以及它们如何与</w:t>
                            </w:r>
                            <w:r w:rsidRPr="0094208B">
                              <w:rPr>
                                <w:rFonts w:ascii="Arial" w:eastAsia="黑体" w:hAnsi="Arial" w:cs="Arial" w:hint="eastAsia"/>
                                <w:color w:val="7F7F7F" w:themeColor="text1" w:themeTint="80"/>
                                <w:sz w:val="20"/>
                                <w:szCs w:val="20"/>
                              </w:rPr>
                              <w:t>ARM Cortex-M0</w:t>
                            </w:r>
                            <w:r w:rsidRPr="0094208B">
                              <w:rPr>
                                <w:rFonts w:ascii="Arial" w:eastAsia="黑体" w:hAnsi="Arial" w:cs="Arial" w:hint="eastAsia"/>
                                <w:color w:val="7F7F7F" w:themeColor="text1" w:themeTint="80"/>
                                <w:sz w:val="20"/>
                                <w:szCs w:val="20"/>
                              </w:rPr>
                              <w:t>系列等现代嵌入式微控制器交互。对输出系统的探索将</w:t>
                            </w:r>
                            <w:r>
                              <w:rPr>
                                <w:rFonts w:ascii="Arial" w:eastAsia="黑体" w:hAnsi="Arial" w:cs="Arial" w:hint="eastAsia"/>
                                <w:color w:val="7F7F7F" w:themeColor="text1" w:themeTint="80"/>
                                <w:sz w:val="20"/>
                                <w:szCs w:val="20"/>
                              </w:rPr>
                              <w:t>建立在</w:t>
                            </w:r>
                            <w:r w:rsidRPr="0094208B">
                              <w:rPr>
                                <w:rFonts w:ascii="Arial" w:eastAsia="黑体" w:hAnsi="Arial" w:cs="Arial" w:hint="eastAsia"/>
                                <w:color w:val="7F7F7F" w:themeColor="text1" w:themeTint="80"/>
                                <w:sz w:val="20"/>
                                <w:szCs w:val="20"/>
                              </w:rPr>
                              <w:t>对</w:t>
                            </w:r>
                            <w:r w:rsidRPr="0094208B">
                              <w:rPr>
                                <w:rFonts w:ascii="Arial" w:eastAsia="黑体" w:hAnsi="Arial" w:cs="Arial" w:hint="eastAsia"/>
                                <w:color w:val="7F7F7F" w:themeColor="text1" w:themeTint="80"/>
                                <w:sz w:val="20"/>
                                <w:szCs w:val="20"/>
                              </w:rPr>
                              <w:t>OLED</w:t>
                            </w:r>
                            <w:r w:rsidRPr="0094208B">
                              <w:rPr>
                                <w:rFonts w:ascii="Arial" w:eastAsia="黑体" w:hAnsi="Arial" w:cs="Arial" w:hint="eastAsia"/>
                                <w:color w:val="7F7F7F" w:themeColor="text1" w:themeTint="80"/>
                                <w:sz w:val="20"/>
                                <w:szCs w:val="20"/>
                              </w:rPr>
                              <w:t>显示器工作原理以及人类视觉系统的灵活性基础上，研究它如何用有趣的电路和算法技术来减少显示器功耗。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5980B37" id="文本框 140" o:spid="_x0000_s1061" type="#_x0000_t202" style="position:absolute;margin-left:326.55pt;margin-top:29.6pt;width:155.9pt;height:610.5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" filled="f" stroked="f" strokeweight=".5pt">
                <v:textbox>
                  <w:txbxContent>
                    <w:p w14:paraId="539219AF" w14:textId="4CAA715E" w:rsidR="00274E0A" w:rsidRDefault="00274E0A" w:rsidP="0029674B">
                      <w:pPr>
                        <w:adjustRightInd w:val="0"/>
                        <w:spacing w:afterLines="20" w:after="62" w:line="320" w:lineRule="exact"/>
                        <w:jc w:val="lef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数据集所带来的挑战，需要越来越多的跨学科工作。</w:t>
                      </w:r>
                    </w:p>
                    <w:p w14:paraId="66C116E0" w14:textId="77777777" w:rsidR="00274E0A" w:rsidRDefault="00274E0A" w:rsidP="0029674B">
                      <w:pPr>
                        <w:adjustRightInd w:val="0"/>
                        <w:spacing w:afterLines="20" w:after="62" w:line="320" w:lineRule="exact"/>
                        <w:jc w:val="left"/>
                        <w:rPr>
                          <w:rFonts w:ascii="Arial" w:eastAsia="黑体" w:hAnsi="Arial" w:cs="Arial"/>
                          <w:color w:val="7F7F7F" w:themeColor="text1" w:themeTint="80"/>
                          <w:sz w:val="20"/>
                          <w:szCs w:val="20"/>
                        </w:rPr>
                      </w:pPr>
                    </w:p>
                    <w:p w14:paraId="5AD5C683" w14:textId="5F0EBDBE"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计算机科学</w:t>
                      </w:r>
                    </w:p>
                    <w:p w14:paraId="0EA50723" w14:textId="2B27F738" w:rsidR="00274E0A"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计算机科学是对理论，实验和工程的研究，以及计算机设计和使用的基础。它是科学计算及其应用的实践方法，是对方法性程序（或算法）的可行性，结构，表达和机械化的系统学习，也是获取，代表，处理，存储，交流以及信息处理的基础。这门课</w:t>
                      </w:r>
                      <w:r>
                        <w:rPr>
                          <w:rFonts w:ascii="Arial" w:eastAsia="黑体" w:hAnsi="Arial" w:cs="Arial" w:hint="eastAsia"/>
                          <w:color w:val="7F7F7F" w:themeColor="text1" w:themeTint="80"/>
                          <w:sz w:val="20"/>
                          <w:szCs w:val="20"/>
                        </w:rPr>
                        <w:t>提供了</w:t>
                      </w:r>
                      <w:r w:rsidRPr="00793A69">
                        <w:rPr>
                          <w:rFonts w:ascii="Arial" w:eastAsia="黑体" w:hAnsi="Arial" w:cs="Arial" w:hint="eastAsia"/>
                          <w:color w:val="7F7F7F" w:themeColor="text1" w:themeTint="80"/>
                          <w:sz w:val="20"/>
                          <w:szCs w:val="20"/>
                        </w:rPr>
                        <w:t>另一</w:t>
                      </w:r>
                      <w:r>
                        <w:rPr>
                          <w:rFonts w:ascii="Arial" w:eastAsia="黑体" w:hAnsi="Arial" w:cs="Arial" w:hint="eastAsia"/>
                          <w:color w:val="7F7F7F" w:themeColor="text1" w:themeTint="80"/>
                          <w:sz w:val="20"/>
                          <w:szCs w:val="20"/>
                        </w:rPr>
                        <w:t>种</w:t>
                      </w:r>
                      <w:r w:rsidRPr="00793A69">
                        <w:rPr>
                          <w:rFonts w:ascii="Arial" w:eastAsia="黑体" w:hAnsi="Arial" w:cs="Arial" w:hint="eastAsia"/>
                          <w:color w:val="7F7F7F" w:themeColor="text1" w:themeTint="80"/>
                          <w:sz w:val="20"/>
                          <w:szCs w:val="20"/>
                        </w:rPr>
                        <w:t>对计算机科学的简洁定义</w:t>
                      </w:r>
                      <w:r>
                        <w:rPr>
                          <w:rFonts w:ascii="Arial" w:eastAsia="黑体" w:hAnsi="Arial" w:cs="Arial" w:hint="eastAsia"/>
                          <w:color w:val="7F7F7F" w:themeColor="text1" w:themeTint="80"/>
                          <w:sz w:val="20"/>
                          <w:szCs w:val="20"/>
                        </w:rPr>
                        <w:t>，即</w:t>
                      </w:r>
                      <w:r w:rsidRPr="00793A69">
                        <w:rPr>
                          <w:rFonts w:ascii="Arial" w:eastAsia="黑体" w:hAnsi="Arial" w:cs="Arial" w:hint="eastAsia"/>
                          <w:color w:val="7F7F7F" w:themeColor="text1" w:themeTint="80"/>
                          <w:sz w:val="20"/>
                          <w:szCs w:val="20"/>
                        </w:rPr>
                        <w:t>对自动化规模算法和过程的研究。使学习者成为一名专门研究计算机理论和计算机系统设计的专家。</w:t>
                      </w:r>
                    </w:p>
                    <w:p w14:paraId="3743E21B" w14:textId="4245F994" w:rsidR="00274E0A" w:rsidRDefault="00274E0A" w:rsidP="00793A69">
                      <w:pPr>
                        <w:adjustRightInd w:val="0"/>
                        <w:spacing w:line="320" w:lineRule="exact"/>
                        <w:rPr>
                          <w:rFonts w:ascii="Arial" w:eastAsia="黑体" w:hAnsi="Arial" w:cs="Arial"/>
                          <w:color w:val="7F7F7F" w:themeColor="text1" w:themeTint="80"/>
                          <w:sz w:val="20"/>
                          <w:szCs w:val="20"/>
                        </w:rPr>
                      </w:pPr>
                    </w:p>
                    <w:p w14:paraId="11847F75" w14:textId="231A5311" w:rsidR="00274E0A" w:rsidRDefault="00274E0A" w:rsidP="00793A69">
                      <w:pPr>
                        <w:adjustRightInd w:val="0"/>
                        <w:spacing w:line="320" w:lineRule="exact"/>
                        <w:rPr>
                          <w:rFonts w:ascii="Arial" w:eastAsia="黑体" w:hAnsi="Arial" w:cs="Arial"/>
                          <w:color w:val="7F7F7F" w:themeColor="text1" w:themeTint="80"/>
                          <w:sz w:val="20"/>
                          <w:szCs w:val="20"/>
                        </w:rPr>
                      </w:pPr>
                    </w:p>
                    <w:p w14:paraId="43F1896B" w14:textId="2431AA56" w:rsidR="00274E0A" w:rsidRDefault="00274E0A" w:rsidP="00793A69">
                      <w:pPr>
                        <w:adjustRightInd w:val="0"/>
                        <w:spacing w:line="320" w:lineRule="exact"/>
                        <w:rPr>
                          <w:rFonts w:ascii="Arial" w:eastAsia="黑体" w:hAnsi="Arial" w:cs="Arial"/>
                          <w:color w:val="7F7F7F" w:themeColor="text1" w:themeTint="80"/>
                          <w:sz w:val="20"/>
                          <w:szCs w:val="20"/>
                        </w:rPr>
                      </w:pPr>
                    </w:p>
                    <w:p w14:paraId="20605E44" w14:textId="2C0D12F2" w:rsidR="00274E0A" w:rsidRDefault="00274E0A" w:rsidP="00793A69">
                      <w:pPr>
                        <w:adjustRightInd w:val="0"/>
                        <w:spacing w:line="320" w:lineRule="exact"/>
                        <w:rPr>
                          <w:rFonts w:ascii="Arial" w:eastAsia="黑体" w:hAnsi="Arial" w:cs="Arial"/>
                          <w:color w:val="7F7F7F" w:themeColor="text1" w:themeTint="80"/>
                          <w:sz w:val="20"/>
                          <w:szCs w:val="20"/>
                        </w:rPr>
                      </w:pPr>
                    </w:p>
                    <w:p w14:paraId="0C9CA941" w14:textId="7115E632" w:rsidR="00274E0A" w:rsidRDefault="00274E0A" w:rsidP="00793A69">
                      <w:pPr>
                        <w:adjustRightInd w:val="0"/>
                        <w:spacing w:line="320" w:lineRule="exact"/>
                        <w:rPr>
                          <w:rFonts w:ascii="Arial" w:eastAsia="黑体" w:hAnsi="Arial" w:cs="Arial"/>
                          <w:color w:val="7F7F7F" w:themeColor="text1" w:themeTint="80"/>
                          <w:sz w:val="20"/>
                          <w:szCs w:val="20"/>
                        </w:rPr>
                      </w:pPr>
                    </w:p>
                    <w:p w14:paraId="702D0638" w14:textId="0A548E81" w:rsidR="00274E0A" w:rsidRDefault="00274E0A" w:rsidP="00793A69">
                      <w:pPr>
                        <w:adjustRightInd w:val="0"/>
                        <w:spacing w:line="320" w:lineRule="exact"/>
                        <w:rPr>
                          <w:rFonts w:ascii="Arial" w:eastAsia="黑体" w:hAnsi="Arial" w:cs="Arial"/>
                          <w:color w:val="7F7F7F" w:themeColor="text1" w:themeTint="80"/>
                          <w:sz w:val="20"/>
                          <w:szCs w:val="20"/>
                        </w:rPr>
                      </w:pPr>
                    </w:p>
                    <w:p w14:paraId="68EB9D96" w14:textId="41CBEE4D" w:rsidR="00274E0A" w:rsidRDefault="00274E0A" w:rsidP="00793A69">
                      <w:pPr>
                        <w:adjustRightInd w:val="0"/>
                        <w:spacing w:line="320" w:lineRule="exact"/>
                        <w:rPr>
                          <w:rFonts w:ascii="Arial" w:eastAsia="黑体" w:hAnsi="Arial" w:cs="Arial"/>
                          <w:color w:val="7F7F7F" w:themeColor="text1" w:themeTint="80"/>
                          <w:sz w:val="20"/>
                          <w:szCs w:val="20"/>
                        </w:rPr>
                      </w:pPr>
                    </w:p>
                    <w:p w14:paraId="4781E0EE" w14:textId="5C9EE5F2" w:rsidR="00274E0A" w:rsidRDefault="00274E0A" w:rsidP="00793A69">
                      <w:pPr>
                        <w:adjustRightInd w:val="0"/>
                        <w:spacing w:line="320" w:lineRule="exact"/>
                        <w:rPr>
                          <w:rFonts w:ascii="Arial" w:eastAsia="黑体" w:hAnsi="Arial" w:cs="Arial"/>
                          <w:color w:val="7F7F7F" w:themeColor="text1" w:themeTint="80"/>
                          <w:sz w:val="20"/>
                          <w:szCs w:val="20"/>
                        </w:rPr>
                      </w:pPr>
                    </w:p>
                    <w:p w14:paraId="56E86CCC" w14:textId="77777777" w:rsidR="00274E0A" w:rsidRDefault="00274E0A" w:rsidP="00793A69">
                      <w:pPr>
                        <w:adjustRightInd w:val="0"/>
                        <w:spacing w:line="320" w:lineRule="exact"/>
                        <w:rPr>
                          <w:rFonts w:ascii="Arial" w:eastAsia="黑体" w:hAnsi="Arial" w:cs="Arial"/>
                          <w:color w:val="7F7F7F" w:themeColor="text1" w:themeTint="80"/>
                          <w:sz w:val="20"/>
                          <w:szCs w:val="20"/>
                        </w:rPr>
                      </w:pPr>
                    </w:p>
                    <w:p w14:paraId="172D20B5" w14:textId="3E82B561"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物联网的嵌入式系统</w:t>
                      </w:r>
                    </w:p>
                    <w:p w14:paraId="4F9CB375" w14:textId="718488ED" w:rsidR="00274E0A" w:rsidRPr="004D7E28" w:rsidRDefault="00274E0A" w:rsidP="0094208B">
                      <w:pPr>
                        <w:adjustRightInd w:val="0"/>
                        <w:spacing w:line="320" w:lineRule="exact"/>
                        <w:rPr>
                          <w:rFonts w:ascii="Arial" w:eastAsia="黑体" w:hAnsi="Arial" w:cs="Arial"/>
                          <w:color w:val="7F7F7F" w:themeColor="text1" w:themeTint="80"/>
                          <w:sz w:val="20"/>
                          <w:szCs w:val="20"/>
                        </w:rPr>
                      </w:pPr>
                      <w:r w:rsidRPr="0094208B">
                        <w:rPr>
                          <w:rFonts w:ascii="Arial" w:eastAsia="黑体" w:hAnsi="Arial" w:cs="Arial" w:hint="eastAsia"/>
                          <w:color w:val="7F7F7F" w:themeColor="text1" w:themeTint="80"/>
                          <w:sz w:val="20"/>
                          <w:szCs w:val="20"/>
                        </w:rPr>
                        <w:t>该</w:t>
                      </w:r>
                      <w:r>
                        <w:rPr>
                          <w:rFonts w:ascii="Arial" w:eastAsia="黑体" w:hAnsi="Arial" w:cs="Arial" w:hint="eastAsia"/>
                          <w:color w:val="7F7F7F" w:themeColor="text1" w:themeTint="80"/>
                          <w:sz w:val="20"/>
                          <w:szCs w:val="20"/>
                        </w:rPr>
                        <w:t>课程</w:t>
                      </w:r>
                      <w:r w:rsidRPr="0094208B">
                        <w:rPr>
                          <w:rFonts w:ascii="Arial" w:eastAsia="黑体" w:hAnsi="Arial" w:cs="Arial" w:hint="eastAsia"/>
                          <w:color w:val="7F7F7F" w:themeColor="text1" w:themeTint="80"/>
                          <w:sz w:val="20"/>
                          <w:szCs w:val="20"/>
                        </w:rPr>
                        <w:t>将向学生介绍传感器操作、信号采集、测量不确定度和噪声，常见的传感器通信接口以及它们如何与</w:t>
                      </w:r>
                      <w:r w:rsidRPr="0094208B">
                        <w:rPr>
                          <w:rFonts w:ascii="Arial" w:eastAsia="黑体" w:hAnsi="Arial" w:cs="Arial" w:hint="eastAsia"/>
                          <w:color w:val="7F7F7F" w:themeColor="text1" w:themeTint="80"/>
                          <w:sz w:val="20"/>
                          <w:szCs w:val="20"/>
                        </w:rPr>
                        <w:t>ARM Cortex-M0</w:t>
                      </w:r>
                      <w:r w:rsidRPr="0094208B">
                        <w:rPr>
                          <w:rFonts w:ascii="Arial" w:eastAsia="黑体" w:hAnsi="Arial" w:cs="Arial" w:hint="eastAsia"/>
                          <w:color w:val="7F7F7F" w:themeColor="text1" w:themeTint="80"/>
                          <w:sz w:val="20"/>
                          <w:szCs w:val="20"/>
                        </w:rPr>
                        <w:t>系列等现代嵌入式微控制器交互。对输出系统的探索将</w:t>
                      </w:r>
                      <w:r>
                        <w:rPr>
                          <w:rFonts w:ascii="Arial" w:eastAsia="黑体" w:hAnsi="Arial" w:cs="Arial" w:hint="eastAsia"/>
                          <w:color w:val="7F7F7F" w:themeColor="text1" w:themeTint="80"/>
                          <w:sz w:val="20"/>
                          <w:szCs w:val="20"/>
                        </w:rPr>
                        <w:t>建立在</w:t>
                      </w:r>
                      <w:r w:rsidRPr="0094208B">
                        <w:rPr>
                          <w:rFonts w:ascii="Arial" w:eastAsia="黑体" w:hAnsi="Arial" w:cs="Arial" w:hint="eastAsia"/>
                          <w:color w:val="7F7F7F" w:themeColor="text1" w:themeTint="80"/>
                          <w:sz w:val="20"/>
                          <w:szCs w:val="20"/>
                        </w:rPr>
                        <w:t>对</w:t>
                      </w:r>
                      <w:r w:rsidRPr="0094208B">
                        <w:rPr>
                          <w:rFonts w:ascii="Arial" w:eastAsia="黑体" w:hAnsi="Arial" w:cs="Arial" w:hint="eastAsia"/>
                          <w:color w:val="7F7F7F" w:themeColor="text1" w:themeTint="80"/>
                          <w:sz w:val="20"/>
                          <w:szCs w:val="20"/>
                        </w:rPr>
                        <w:t>OLED</w:t>
                      </w:r>
                      <w:r w:rsidRPr="0094208B">
                        <w:rPr>
                          <w:rFonts w:ascii="Arial" w:eastAsia="黑体" w:hAnsi="Arial" w:cs="Arial" w:hint="eastAsia"/>
                          <w:color w:val="7F7F7F" w:themeColor="text1" w:themeTint="80"/>
                          <w:sz w:val="20"/>
                          <w:szCs w:val="20"/>
                        </w:rPr>
                        <w:t>显示器工作原理以及人类视觉系统的灵活性基础上，研究它如何用有趣的电路和算法技术来减少显示器功耗。</w:t>
                      </w:r>
                    </w:p>
                  </w:txbxContent>
                </v:textbox>
                <w10:wrap anchorx="margin"/>
              </v:shape>
            </w:pict>
          </mc:Fallback>
        </mc:AlternateContent>
      </w:r>
      <w:r w:rsidRPr="00B33B47">
        <w:rPr>
          <w:rFonts w:ascii="等线" w:eastAsia="等线" w:hAnsi="等线" w:cs="Times New Roman"/>
          <w:noProof/>
        </w:rPr>
        <mc:AlternateContent>
          <mc:Choice Requires="wps">
            <w:drawing>
              <wp:anchor distT="0" distB="0" distL="114300" distR="114300" simplePos="0" relativeHeight="251844608" behindDoc="0" locked="0" layoutInCell="1" allowOverlap="1" wp14:anchorId="0471DD38" wp14:editId="1697B59C">
                <wp:simplePos x="0" y="0"/>
                <wp:positionH relativeFrom="margin">
                  <wp:posOffset>2070735</wp:posOffset>
                </wp:positionH>
                <wp:positionV relativeFrom="paragraph">
                  <wp:posOffset>375920</wp:posOffset>
                </wp:positionV>
                <wp:extent cx="1979930" cy="775335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6AE2C665" w14:textId="57A9BD90" w:rsidR="00274E0A" w:rsidRDefault="00274E0A" w:rsidP="0029674B">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和计算机出发的角度探讨人工智能。在心理学，神经学或者其他学科中，很少提及补充的观点。本课程旨在提供一些基本的工具和算法，使人工智能系统能够展现出一定程度上的类人能力。特别是通过搜索，游戏，代表和知识推理，计划，学习来解决问题。</w:t>
                            </w:r>
                          </w:p>
                          <w:p w14:paraId="25DA2EAE" w14:textId="3E3D9C3B" w:rsidR="00274E0A" w:rsidRDefault="00274E0A" w:rsidP="0029674B">
                            <w:pPr>
                              <w:adjustRightInd w:val="0"/>
                              <w:spacing w:line="320" w:lineRule="exact"/>
                              <w:rPr>
                                <w:rFonts w:ascii="Arial" w:eastAsia="黑体" w:hAnsi="Arial" w:cs="Arial"/>
                                <w:color w:val="7F7F7F" w:themeColor="text1" w:themeTint="80"/>
                                <w:sz w:val="20"/>
                                <w:szCs w:val="20"/>
                              </w:rPr>
                            </w:pPr>
                          </w:p>
                          <w:p w14:paraId="5C9F6729" w14:textId="77777777" w:rsidR="00274E0A" w:rsidRDefault="00274E0A" w:rsidP="0029674B">
                            <w:pPr>
                              <w:adjustRightInd w:val="0"/>
                              <w:spacing w:line="320" w:lineRule="exact"/>
                              <w:rPr>
                                <w:rFonts w:ascii="Arial" w:eastAsia="黑体" w:hAnsi="Arial" w:cs="Arial"/>
                                <w:color w:val="7F7F7F" w:themeColor="text1" w:themeTint="80"/>
                                <w:sz w:val="20"/>
                                <w:szCs w:val="20"/>
                              </w:rPr>
                            </w:pPr>
                          </w:p>
                          <w:p w14:paraId="66F3F2AA" w14:textId="37B15546" w:rsidR="00274E0A" w:rsidRDefault="00274E0A" w:rsidP="0029674B">
                            <w:pPr>
                              <w:adjustRightInd w:val="0"/>
                              <w:spacing w:line="320" w:lineRule="exact"/>
                              <w:rPr>
                                <w:rFonts w:ascii="Arial" w:eastAsia="黑体" w:hAnsi="Arial" w:cs="Arial"/>
                                <w:color w:val="7F7F7F" w:themeColor="text1" w:themeTint="80"/>
                                <w:sz w:val="20"/>
                                <w:szCs w:val="20"/>
                              </w:rPr>
                            </w:pPr>
                          </w:p>
                          <w:p w14:paraId="29213F63" w14:textId="7B899473" w:rsidR="00274E0A" w:rsidRDefault="00274E0A" w:rsidP="0029674B">
                            <w:pPr>
                              <w:adjustRightInd w:val="0"/>
                              <w:spacing w:line="320" w:lineRule="exact"/>
                              <w:rPr>
                                <w:rFonts w:ascii="Arial" w:eastAsia="黑体" w:hAnsi="Arial" w:cs="Arial"/>
                                <w:color w:val="7F7F7F" w:themeColor="text1" w:themeTint="80"/>
                                <w:sz w:val="20"/>
                                <w:szCs w:val="20"/>
                              </w:rPr>
                            </w:pPr>
                          </w:p>
                          <w:p w14:paraId="6810F7A9" w14:textId="6DFA0035" w:rsidR="00274E0A" w:rsidRDefault="00274E0A" w:rsidP="0029674B">
                            <w:pPr>
                              <w:adjustRightInd w:val="0"/>
                              <w:spacing w:line="320" w:lineRule="exact"/>
                              <w:rPr>
                                <w:rFonts w:ascii="Arial" w:eastAsia="黑体" w:hAnsi="Arial" w:cs="Arial"/>
                                <w:color w:val="7F7F7F" w:themeColor="text1" w:themeTint="80"/>
                                <w:sz w:val="20"/>
                                <w:szCs w:val="20"/>
                              </w:rPr>
                            </w:pPr>
                          </w:p>
                          <w:p w14:paraId="2AE6EE16" w14:textId="78488D24" w:rsidR="00274E0A" w:rsidRDefault="00274E0A" w:rsidP="0029674B">
                            <w:pPr>
                              <w:adjustRightInd w:val="0"/>
                              <w:spacing w:line="320" w:lineRule="exact"/>
                              <w:rPr>
                                <w:rFonts w:ascii="Arial" w:eastAsia="黑体" w:hAnsi="Arial" w:cs="Arial"/>
                                <w:color w:val="7F7F7F" w:themeColor="text1" w:themeTint="80"/>
                                <w:sz w:val="20"/>
                                <w:szCs w:val="20"/>
                              </w:rPr>
                            </w:pPr>
                          </w:p>
                          <w:p w14:paraId="125BA567" w14:textId="60E515B1" w:rsidR="00274E0A" w:rsidRDefault="00274E0A" w:rsidP="0029674B">
                            <w:pPr>
                              <w:adjustRightInd w:val="0"/>
                              <w:spacing w:line="320" w:lineRule="exact"/>
                              <w:rPr>
                                <w:rFonts w:ascii="Arial" w:eastAsia="黑体" w:hAnsi="Arial" w:cs="Arial"/>
                                <w:color w:val="7F7F7F" w:themeColor="text1" w:themeTint="80"/>
                                <w:sz w:val="20"/>
                                <w:szCs w:val="20"/>
                              </w:rPr>
                            </w:pPr>
                          </w:p>
                          <w:p w14:paraId="2893CF4F" w14:textId="77777777" w:rsidR="00274E0A" w:rsidRDefault="00274E0A" w:rsidP="0029674B">
                            <w:pPr>
                              <w:adjustRightInd w:val="0"/>
                              <w:spacing w:line="320" w:lineRule="exact"/>
                              <w:rPr>
                                <w:rFonts w:ascii="Arial" w:eastAsia="黑体" w:hAnsi="Arial" w:cs="Arial"/>
                                <w:color w:val="7F7F7F" w:themeColor="text1" w:themeTint="80"/>
                                <w:sz w:val="20"/>
                                <w:szCs w:val="20"/>
                              </w:rPr>
                            </w:pPr>
                          </w:p>
                          <w:p w14:paraId="2E88FB48" w14:textId="16085903"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可持续原料与材料</w:t>
                            </w:r>
                          </w:p>
                          <w:p w14:paraId="3E02C5FD" w14:textId="7D8E2218" w:rsidR="00274E0A" w:rsidRDefault="00274E0A" w:rsidP="0029674B">
                            <w:pPr>
                              <w:adjustRightInd w:val="0"/>
                              <w:spacing w:afterLines="20" w:after="62" w:line="320" w:lineRule="exact"/>
                              <w:jc w:val="lef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可持续原料和材料作为更清洁和更可回收的塑料替代品。</w:t>
                            </w:r>
                            <w:r>
                              <w:rPr>
                                <w:rFonts w:ascii="Arial" w:eastAsia="黑体" w:hAnsi="Arial" w:cs="Arial" w:hint="eastAsia"/>
                                <w:color w:val="7F7F7F" w:themeColor="text1" w:themeTint="80"/>
                                <w:sz w:val="20"/>
                                <w:szCs w:val="20"/>
                              </w:rPr>
                              <w:t>课程将</w:t>
                            </w:r>
                            <w:r w:rsidRPr="00793A69">
                              <w:rPr>
                                <w:rFonts w:ascii="Arial" w:eastAsia="黑体" w:hAnsi="Arial" w:cs="Arial" w:hint="eastAsia"/>
                                <w:color w:val="7F7F7F" w:themeColor="text1" w:themeTint="80"/>
                                <w:sz w:val="20"/>
                                <w:szCs w:val="20"/>
                              </w:rPr>
                              <w:t>建立模型用来了解英国经济，社会和环境中的塑料流转情况。利用微生物和太阳能发电的化学燃料的创新技术，来改善塑料回收，影响商业行为的服务设计，和回收高能量塑料废物。</w:t>
                            </w:r>
                          </w:p>
                          <w:p w14:paraId="40125860" w14:textId="77777777" w:rsidR="00274E0A" w:rsidRDefault="00274E0A" w:rsidP="0029674B">
                            <w:pPr>
                              <w:adjustRightInd w:val="0"/>
                              <w:spacing w:afterLines="20" w:after="62" w:line="320" w:lineRule="exact"/>
                              <w:jc w:val="left"/>
                              <w:rPr>
                                <w:rFonts w:ascii="Arial" w:eastAsia="黑体" w:hAnsi="Arial" w:cs="Arial"/>
                                <w:color w:val="FFD13F"/>
                                <w:sz w:val="24"/>
                                <w:szCs w:val="24"/>
                              </w:rPr>
                            </w:pPr>
                          </w:p>
                          <w:p w14:paraId="7E801B4F" w14:textId="24985339"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大数据</w:t>
                            </w:r>
                          </w:p>
                          <w:p w14:paraId="23CE9086" w14:textId="0B8BF33B" w:rsidR="00274E0A" w:rsidRPr="00793A69"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现代技术允许收集大量数据。将这些数据转化成有用和可操作的信息的行为，被</w:t>
                            </w:r>
                            <w:r>
                              <w:rPr>
                                <w:rFonts w:ascii="Arial" w:eastAsia="黑体" w:hAnsi="Arial" w:cs="Arial" w:hint="eastAsia"/>
                                <w:color w:val="7F7F7F" w:themeColor="text1" w:themeTint="80"/>
                                <w:sz w:val="20"/>
                                <w:szCs w:val="20"/>
                              </w:rPr>
                              <w:t>称</w:t>
                            </w:r>
                            <w:r w:rsidRPr="00793A69">
                              <w:rPr>
                                <w:rFonts w:ascii="Arial" w:eastAsia="黑体" w:hAnsi="Arial" w:cs="Arial" w:hint="eastAsia"/>
                                <w:color w:val="7F7F7F" w:themeColor="text1" w:themeTint="80"/>
                                <w:sz w:val="20"/>
                                <w:szCs w:val="20"/>
                              </w:rPr>
                              <w:t>为数据科学或者“大数据”。</w:t>
                            </w:r>
                          </w:p>
                          <w:p w14:paraId="0D5697BE" w14:textId="2DA2BFED" w:rsidR="00274E0A" w:rsidRPr="004D7E28"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当代处理的数据集不仅大而且复杂，包含非结构化，异构数据，人类语言，图像和录像，并需要全新的方法来处理它们。从物理学到生命科学，从图像分析到社会网络，管理和分析大型及高维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471DD38" id="文本框 139" o:spid="_x0000_s1062" type="#_x0000_t202" style="position:absolute;margin-left:163.05pt;margin-top:29.6pt;width:155.9pt;height:610.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" filled="f" stroked="f" strokeweight=".5pt">
                <v:textbox>
                  <w:txbxContent>
                    <w:p w14:paraId="6AE2C665" w14:textId="57A9BD90" w:rsidR="00274E0A" w:rsidRDefault="00274E0A" w:rsidP="0029674B">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和计算机出发的角度探讨人工智能。在心理学，神经学或者其他学科中，很少提及补充的观点。本课程旨在提供一些基本的工具和算法，使人工智能系统能够展现出一定程度上的类人能力。特别是通过搜索，游戏，代表和知识推理，计划，学习来解决问题。</w:t>
                      </w:r>
                    </w:p>
                    <w:p w14:paraId="25DA2EAE" w14:textId="3E3D9C3B" w:rsidR="00274E0A" w:rsidRDefault="00274E0A" w:rsidP="0029674B">
                      <w:pPr>
                        <w:adjustRightInd w:val="0"/>
                        <w:spacing w:line="320" w:lineRule="exact"/>
                        <w:rPr>
                          <w:rFonts w:ascii="Arial" w:eastAsia="黑体" w:hAnsi="Arial" w:cs="Arial"/>
                          <w:color w:val="7F7F7F" w:themeColor="text1" w:themeTint="80"/>
                          <w:sz w:val="20"/>
                          <w:szCs w:val="20"/>
                        </w:rPr>
                      </w:pPr>
                    </w:p>
                    <w:p w14:paraId="5C9F6729" w14:textId="77777777" w:rsidR="00274E0A" w:rsidRDefault="00274E0A" w:rsidP="0029674B">
                      <w:pPr>
                        <w:adjustRightInd w:val="0"/>
                        <w:spacing w:line="320" w:lineRule="exact"/>
                        <w:rPr>
                          <w:rFonts w:ascii="Arial" w:eastAsia="黑体" w:hAnsi="Arial" w:cs="Arial"/>
                          <w:color w:val="7F7F7F" w:themeColor="text1" w:themeTint="80"/>
                          <w:sz w:val="20"/>
                          <w:szCs w:val="20"/>
                        </w:rPr>
                      </w:pPr>
                    </w:p>
                    <w:p w14:paraId="66F3F2AA" w14:textId="37B15546" w:rsidR="00274E0A" w:rsidRDefault="00274E0A" w:rsidP="0029674B">
                      <w:pPr>
                        <w:adjustRightInd w:val="0"/>
                        <w:spacing w:line="320" w:lineRule="exact"/>
                        <w:rPr>
                          <w:rFonts w:ascii="Arial" w:eastAsia="黑体" w:hAnsi="Arial" w:cs="Arial"/>
                          <w:color w:val="7F7F7F" w:themeColor="text1" w:themeTint="80"/>
                          <w:sz w:val="20"/>
                          <w:szCs w:val="20"/>
                        </w:rPr>
                      </w:pPr>
                    </w:p>
                    <w:p w14:paraId="29213F63" w14:textId="7B899473" w:rsidR="00274E0A" w:rsidRDefault="00274E0A" w:rsidP="0029674B">
                      <w:pPr>
                        <w:adjustRightInd w:val="0"/>
                        <w:spacing w:line="320" w:lineRule="exact"/>
                        <w:rPr>
                          <w:rFonts w:ascii="Arial" w:eastAsia="黑体" w:hAnsi="Arial" w:cs="Arial"/>
                          <w:color w:val="7F7F7F" w:themeColor="text1" w:themeTint="80"/>
                          <w:sz w:val="20"/>
                          <w:szCs w:val="20"/>
                        </w:rPr>
                      </w:pPr>
                    </w:p>
                    <w:p w14:paraId="6810F7A9" w14:textId="6DFA0035" w:rsidR="00274E0A" w:rsidRDefault="00274E0A" w:rsidP="0029674B">
                      <w:pPr>
                        <w:adjustRightInd w:val="0"/>
                        <w:spacing w:line="320" w:lineRule="exact"/>
                        <w:rPr>
                          <w:rFonts w:ascii="Arial" w:eastAsia="黑体" w:hAnsi="Arial" w:cs="Arial"/>
                          <w:color w:val="7F7F7F" w:themeColor="text1" w:themeTint="80"/>
                          <w:sz w:val="20"/>
                          <w:szCs w:val="20"/>
                        </w:rPr>
                      </w:pPr>
                    </w:p>
                    <w:p w14:paraId="2AE6EE16" w14:textId="78488D24" w:rsidR="00274E0A" w:rsidRDefault="00274E0A" w:rsidP="0029674B">
                      <w:pPr>
                        <w:adjustRightInd w:val="0"/>
                        <w:spacing w:line="320" w:lineRule="exact"/>
                        <w:rPr>
                          <w:rFonts w:ascii="Arial" w:eastAsia="黑体" w:hAnsi="Arial" w:cs="Arial"/>
                          <w:color w:val="7F7F7F" w:themeColor="text1" w:themeTint="80"/>
                          <w:sz w:val="20"/>
                          <w:szCs w:val="20"/>
                        </w:rPr>
                      </w:pPr>
                    </w:p>
                    <w:p w14:paraId="125BA567" w14:textId="60E515B1" w:rsidR="00274E0A" w:rsidRDefault="00274E0A" w:rsidP="0029674B">
                      <w:pPr>
                        <w:adjustRightInd w:val="0"/>
                        <w:spacing w:line="320" w:lineRule="exact"/>
                        <w:rPr>
                          <w:rFonts w:ascii="Arial" w:eastAsia="黑体" w:hAnsi="Arial" w:cs="Arial"/>
                          <w:color w:val="7F7F7F" w:themeColor="text1" w:themeTint="80"/>
                          <w:sz w:val="20"/>
                          <w:szCs w:val="20"/>
                        </w:rPr>
                      </w:pPr>
                    </w:p>
                    <w:p w14:paraId="2893CF4F" w14:textId="77777777" w:rsidR="00274E0A" w:rsidRDefault="00274E0A" w:rsidP="0029674B">
                      <w:pPr>
                        <w:adjustRightInd w:val="0"/>
                        <w:spacing w:line="320" w:lineRule="exact"/>
                        <w:rPr>
                          <w:rFonts w:ascii="Arial" w:eastAsia="黑体" w:hAnsi="Arial" w:cs="Arial"/>
                          <w:color w:val="7F7F7F" w:themeColor="text1" w:themeTint="80"/>
                          <w:sz w:val="20"/>
                          <w:szCs w:val="20"/>
                        </w:rPr>
                      </w:pPr>
                    </w:p>
                    <w:p w14:paraId="2E88FB48" w14:textId="16085903"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可持续原料与材料</w:t>
                      </w:r>
                    </w:p>
                    <w:p w14:paraId="3E02C5FD" w14:textId="7D8E2218" w:rsidR="00274E0A" w:rsidRDefault="00274E0A" w:rsidP="0029674B">
                      <w:pPr>
                        <w:adjustRightInd w:val="0"/>
                        <w:spacing w:afterLines="20" w:after="62" w:line="320" w:lineRule="exact"/>
                        <w:jc w:val="lef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可持续原料和材料作为更清洁和更可回收的塑料替代品。</w:t>
                      </w:r>
                      <w:r>
                        <w:rPr>
                          <w:rFonts w:ascii="Arial" w:eastAsia="黑体" w:hAnsi="Arial" w:cs="Arial" w:hint="eastAsia"/>
                          <w:color w:val="7F7F7F" w:themeColor="text1" w:themeTint="80"/>
                          <w:sz w:val="20"/>
                          <w:szCs w:val="20"/>
                        </w:rPr>
                        <w:t>课程将</w:t>
                      </w:r>
                      <w:r w:rsidRPr="00793A69">
                        <w:rPr>
                          <w:rFonts w:ascii="Arial" w:eastAsia="黑体" w:hAnsi="Arial" w:cs="Arial" w:hint="eastAsia"/>
                          <w:color w:val="7F7F7F" w:themeColor="text1" w:themeTint="80"/>
                          <w:sz w:val="20"/>
                          <w:szCs w:val="20"/>
                        </w:rPr>
                        <w:t>建立模型用来了解英国经济，社会和环境中的塑料流转情况。利用微生物和太阳能发电的化学燃料的创新技术，来改善塑料回收，影响商业行为的服务设计，和回收高能量塑料废物。</w:t>
                      </w:r>
                    </w:p>
                    <w:p w14:paraId="40125860" w14:textId="77777777" w:rsidR="00274E0A" w:rsidRDefault="00274E0A" w:rsidP="0029674B">
                      <w:pPr>
                        <w:adjustRightInd w:val="0"/>
                        <w:spacing w:afterLines="20" w:after="62" w:line="320" w:lineRule="exact"/>
                        <w:jc w:val="left"/>
                        <w:rPr>
                          <w:rFonts w:ascii="Arial" w:eastAsia="黑体" w:hAnsi="Arial" w:cs="Arial"/>
                          <w:color w:val="FFD13F"/>
                          <w:sz w:val="24"/>
                          <w:szCs w:val="24"/>
                        </w:rPr>
                      </w:pPr>
                    </w:p>
                    <w:p w14:paraId="7E801B4F" w14:textId="24985339"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大数据</w:t>
                      </w:r>
                    </w:p>
                    <w:p w14:paraId="23CE9086" w14:textId="0B8BF33B" w:rsidR="00274E0A" w:rsidRPr="00793A69"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现代技术允许收集大量数据。将这些数据转化成有用和可操作的信息的行为，被</w:t>
                      </w:r>
                      <w:r>
                        <w:rPr>
                          <w:rFonts w:ascii="Arial" w:eastAsia="黑体" w:hAnsi="Arial" w:cs="Arial" w:hint="eastAsia"/>
                          <w:color w:val="7F7F7F" w:themeColor="text1" w:themeTint="80"/>
                          <w:sz w:val="20"/>
                          <w:szCs w:val="20"/>
                        </w:rPr>
                        <w:t>称</w:t>
                      </w:r>
                      <w:r w:rsidRPr="00793A69">
                        <w:rPr>
                          <w:rFonts w:ascii="Arial" w:eastAsia="黑体" w:hAnsi="Arial" w:cs="Arial" w:hint="eastAsia"/>
                          <w:color w:val="7F7F7F" w:themeColor="text1" w:themeTint="80"/>
                          <w:sz w:val="20"/>
                          <w:szCs w:val="20"/>
                        </w:rPr>
                        <w:t>为数据科学或者“大数据”。</w:t>
                      </w:r>
                    </w:p>
                    <w:p w14:paraId="0D5697BE" w14:textId="2DA2BFED" w:rsidR="00274E0A" w:rsidRPr="004D7E28"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当代处理的数据集不仅大而且复杂，包含非结构化，异构数据，人类语言，图像和录像，并需要全新的方法来处理它们。从物理学到生命科学，从图像分析到社会网络，管理和分析大型及高维</w:t>
                      </w:r>
                    </w:p>
                  </w:txbxContent>
                </v:textbox>
                <w10:wrap anchorx="margin"/>
              </v:shape>
            </w:pict>
          </mc:Fallback>
        </mc:AlternateContent>
      </w:r>
      <w:r w:rsidRPr="00B33B47">
        <w:rPr>
          <w:rFonts w:ascii="等线" w:eastAsia="等线" w:hAnsi="等线" w:cs="Times New Roman"/>
          <w:noProof/>
        </w:rPr>
        <mc:AlternateContent>
          <mc:Choice Requires="wps">
            <w:drawing>
              <wp:anchor distT="0" distB="0" distL="114300" distR="114300" simplePos="0" relativeHeight="251842560" behindDoc="0" locked="0" layoutInCell="1" allowOverlap="1" wp14:anchorId="6CF4F72B" wp14:editId="1D2B6A3A">
                <wp:simplePos x="0" y="0"/>
                <wp:positionH relativeFrom="margin">
                  <wp:posOffset>3810</wp:posOffset>
                </wp:positionH>
                <wp:positionV relativeFrom="paragraph">
                  <wp:posOffset>375920</wp:posOffset>
                </wp:positionV>
                <wp:extent cx="1980000" cy="775335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980000" cy="7753350"/>
                        </a:xfrm>
                        <a:prstGeom prst="rect">
                          <a:avLst/>
                        </a:prstGeom>
                        <a:noFill/>
                        <a:ln w="6350">
                          <a:noFill/>
                        </a:ln>
                        <a:effectLst/>
                      </wps:spPr>
                      <wps:txbx>
                        <w:txbxContent>
                          <w:p w14:paraId="169568D3" w14:textId="762C4CA2"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bookmarkStart w:id="8" w:name="_Hlk17739693"/>
                            <w:r>
                              <w:rPr>
                                <w:rFonts w:ascii="Arial" w:eastAsia="黑体" w:hAnsi="Arial" w:cs="Arial" w:hint="eastAsia"/>
                                <w:color w:val="FFD13F"/>
                                <w:sz w:val="24"/>
                                <w:szCs w:val="24"/>
                              </w:rPr>
                              <w:t>纳米科学与技术</w:t>
                            </w:r>
                          </w:p>
                          <w:bookmarkEnd w:id="8"/>
                          <w:p w14:paraId="02016624" w14:textId="788CB1E9" w:rsidR="00274E0A" w:rsidRDefault="00274E0A" w:rsidP="00E45C49">
                            <w:pPr>
                              <w:adjustRightInd w:val="0"/>
                              <w:spacing w:line="320" w:lineRule="exact"/>
                              <w:rPr>
                                <w:rFonts w:ascii="Arial" w:eastAsia="黑体" w:hAnsi="Arial" w:cs="Arial"/>
                                <w:color w:val="7F7F7F" w:themeColor="text1" w:themeTint="80"/>
                                <w:sz w:val="20"/>
                                <w:szCs w:val="20"/>
                              </w:rPr>
                            </w:pPr>
                            <w:r w:rsidRPr="0094799A">
                              <w:rPr>
                                <w:rFonts w:ascii="Arial" w:eastAsia="黑体" w:hAnsi="Arial" w:cs="Arial" w:hint="eastAsia"/>
                                <w:color w:val="7F7F7F" w:themeColor="text1" w:themeTint="80"/>
                                <w:sz w:val="20"/>
                                <w:szCs w:val="20"/>
                              </w:rPr>
                              <w:t>本</w:t>
                            </w:r>
                            <w:r>
                              <w:rPr>
                                <w:rFonts w:ascii="Arial" w:eastAsia="黑体" w:hAnsi="Arial" w:cs="Arial" w:hint="eastAsia"/>
                                <w:color w:val="7F7F7F" w:themeColor="text1" w:themeTint="80"/>
                                <w:sz w:val="20"/>
                                <w:szCs w:val="20"/>
                              </w:rPr>
                              <w:t>课程</w:t>
                            </w:r>
                            <w:r w:rsidRPr="0094799A">
                              <w:rPr>
                                <w:rFonts w:ascii="Arial" w:eastAsia="黑体" w:hAnsi="Arial" w:cs="Arial" w:hint="eastAsia"/>
                                <w:color w:val="7F7F7F" w:themeColor="text1" w:themeTint="80"/>
                                <w:sz w:val="20"/>
                                <w:szCs w:val="20"/>
                              </w:rPr>
                              <w:t>重点介绍纳米颗粒的制造以及包含许多纳米颗粒的组织结构</w:t>
                            </w:r>
                            <w:r>
                              <w:rPr>
                                <w:rFonts w:ascii="Arial" w:eastAsia="黑体" w:hAnsi="Arial" w:cs="Arial" w:hint="eastAsia"/>
                                <w:color w:val="7F7F7F" w:themeColor="text1" w:themeTint="80"/>
                                <w:sz w:val="20"/>
                                <w:szCs w:val="20"/>
                              </w:rPr>
                              <w:t>，也就是着重研究</w:t>
                            </w:r>
                            <w:r w:rsidRPr="0094799A">
                              <w:rPr>
                                <w:rFonts w:ascii="Arial" w:eastAsia="黑体" w:hAnsi="Arial" w:cs="Arial" w:hint="eastAsia"/>
                                <w:color w:val="7F7F7F" w:themeColor="text1" w:themeTint="80"/>
                                <w:sz w:val="20"/>
                                <w:szCs w:val="20"/>
                              </w:rPr>
                              <w:t>微小的粒子和设备</w:t>
                            </w:r>
                            <w:r>
                              <w:rPr>
                                <w:rFonts w:ascii="Arial" w:eastAsia="黑体" w:hAnsi="Arial" w:cs="Arial" w:hint="eastAsia"/>
                                <w:color w:val="7F7F7F" w:themeColor="text1" w:themeTint="80"/>
                                <w:sz w:val="20"/>
                                <w:szCs w:val="20"/>
                              </w:rPr>
                              <w:t>的</w:t>
                            </w:r>
                            <w:r w:rsidRPr="0094799A">
                              <w:rPr>
                                <w:rFonts w:ascii="Arial" w:eastAsia="黑体" w:hAnsi="Arial" w:cs="Arial" w:hint="eastAsia"/>
                                <w:color w:val="7F7F7F" w:themeColor="text1" w:themeTint="80"/>
                                <w:sz w:val="20"/>
                                <w:szCs w:val="20"/>
                              </w:rPr>
                              <w:t>纳米技术。</w:t>
                            </w:r>
                            <w:r>
                              <w:rPr>
                                <w:rFonts w:ascii="Arial" w:eastAsia="黑体" w:hAnsi="Arial" w:cs="Arial" w:hint="eastAsia"/>
                                <w:color w:val="7F7F7F" w:themeColor="text1" w:themeTint="80"/>
                                <w:sz w:val="20"/>
                                <w:szCs w:val="20"/>
                              </w:rPr>
                              <w:t>在课程</w:t>
                            </w:r>
                            <w:r w:rsidRPr="0094799A">
                              <w:rPr>
                                <w:rFonts w:ascii="Arial" w:eastAsia="黑体" w:hAnsi="Arial" w:cs="Arial" w:hint="eastAsia"/>
                                <w:color w:val="7F7F7F" w:themeColor="text1" w:themeTint="80"/>
                                <w:sz w:val="20"/>
                                <w:szCs w:val="20"/>
                              </w:rPr>
                              <w:t>中，</w:t>
                            </w:r>
                            <w:r>
                              <w:rPr>
                                <w:rFonts w:ascii="Arial" w:eastAsia="黑体" w:hAnsi="Arial" w:cs="Arial" w:hint="eastAsia"/>
                                <w:color w:val="7F7F7F" w:themeColor="text1" w:themeTint="80"/>
                                <w:sz w:val="20"/>
                                <w:szCs w:val="20"/>
                              </w:rPr>
                              <w:t>教授将带领学生</w:t>
                            </w:r>
                            <w:r w:rsidRPr="0094799A">
                              <w:rPr>
                                <w:rFonts w:ascii="Arial" w:eastAsia="黑体" w:hAnsi="Arial" w:cs="Arial" w:hint="eastAsia"/>
                                <w:color w:val="7F7F7F" w:themeColor="text1" w:themeTint="80"/>
                                <w:sz w:val="20"/>
                                <w:szCs w:val="20"/>
                              </w:rPr>
                              <w:t>寻求新的制造方法，将这些纳米颗粒组织成三维结构。为此，</w:t>
                            </w:r>
                            <w:r>
                              <w:rPr>
                                <w:rFonts w:ascii="Arial" w:eastAsia="黑体" w:hAnsi="Arial" w:cs="Arial" w:hint="eastAsia"/>
                                <w:color w:val="7F7F7F" w:themeColor="text1" w:themeTint="80"/>
                                <w:sz w:val="20"/>
                                <w:szCs w:val="20"/>
                              </w:rPr>
                              <w:t>将</w:t>
                            </w:r>
                            <w:r w:rsidRPr="0094799A">
                              <w:rPr>
                                <w:rFonts w:ascii="Arial" w:eastAsia="黑体" w:hAnsi="Arial" w:cs="Arial" w:hint="eastAsia"/>
                                <w:color w:val="7F7F7F" w:themeColor="text1" w:themeTint="80"/>
                                <w:sz w:val="20"/>
                                <w:szCs w:val="20"/>
                              </w:rPr>
                              <w:t>研究纳米颗粒之间相互作用以及将它们包装和组织成明确结构的方法。主要使用碳纳米颗粒作为结构支柱，但是混合粒子和其他粒子也正在开发中。</w:t>
                            </w:r>
                          </w:p>
                          <w:p w14:paraId="04DC4179" w14:textId="77777777" w:rsidR="00274E0A" w:rsidRDefault="00274E0A" w:rsidP="0029674B">
                            <w:pPr>
                              <w:adjustRightInd w:val="0"/>
                              <w:spacing w:afterLines="20" w:after="62" w:line="320" w:lineRule="exact"/>
                              <w:jc w:val="left"/>
                              <w:rPr>
                                <w:rFonts w:ascii="Arial" w:eastAsia="黑体" w:hAnsi="Arial" w:cs="Arial"/>
                                <w:color w:val="FFD13F"/>
                                <w:sz w:val="24"/>
                                <w:szCs w:val="24"/>
                              </w:rPr>
                            </w:pPr>
                          </w:p>
                          <w:p w14:paraId="21CBE081" w14:textId="405173B0"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生物材料</w:t>
                            </w:r>
                          </w:p>
                          <w:p w14:paraId="5E8BA61C" w14:textId="39B4E439" w:rsidR="00274E0A" w:rsidRPr="00793A69"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本课程将首先研究软质天然材料，包括蛋白质，多糖以及蛋白质和多糖（尤其是动物软组织）的复合物。</w:t>
                            </w:r>
                          </w:p>
                          <w:p w14:paraId="16C95EB4" w14:textId="6BA44056" w:rsidR="00274E0A"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然后将围绕材料设计的问题探讨，替换在医疗中失效的天然材料。我们将专注于软组织替换，包括椎间盘置换，血管移植，皮肤移植和组织工程支架。我们还将涵盖药物输送系统，特别是用于控制输送的。</w:t>
                            </w:r>
                          </w:p>
                          <w:p w14:paraId="4870788F" w14:textId="1DCDCF28" w:rsidR="00274E0A" w:rsidRDefault="00274E0A" w:rsidP="00E45C49">
                            <w:pPr>
                              <w:adjustRightInd w:val="0"/>
                              <w:spacing w:line="320" w:lineRule="exact"/>
                              <w:rPr>
                                <w:rFonts w:ascii="Arial" w:eastAsia="黑体" w:hAnsi="Arial" w:cs="Arial"/>
                                <w:color w:val="7F7F7F" w:themeColor="text1" w:themeTint="80"/>
                                <w:sz w:val="20"/>
                                <w:szCs w:val="20"/>
                              </w:rPr>
                            </w:pPr>
                          </w:p>
                          <w:p w14:paraId="0C92A18D" w14:textId="17451716" w:rsidR="00274E0A" w:rsidRDefault="00274E0A" w:rsidP="00E45C49">
                            <w:pPr>
                              <w:adjustRightInd w:val="0"/>
                              <w:spacing w:line="320" w:lineRule="exact"/>
                              <w:rPr>
                                <w:rFonts w:ascii="Arial" w:eastAsia="黑体" w:hAnsi="Arial" w:cs="Arial"/>
                                <w:color w:val="7F7F7F" w:themeColor="text1" w:themeTint="80"/>
                                <w:sz w:val="20"/>
                                <w:szCs w:val="20"/>
                              </w:rPr>
                            </w:pPr>
                          </w:p>
                          <w:p w14:paraId="50935393" w14:textId="3EFA0B2A" w:rsidR="00274E0A" w:rsidRDefault="00274E0A" w:rsidP="00E45C49">
                            <w:pPr>
                              <w:adjustRightInd w:val="0"/>
                              <w:spacing w:line="320" w:lineRule="exact"/>
                              <w:rPr>
                                <w:rFonts w:ascii="Arial" w:eastAsia="黑体" w:hAnsi="Arial" w:cs="Arial"/>
                                <w:color w:val="7F7F7F" w:themeColor="text1" w:themeTint="80"/>
                                <w:sz w:val="20"/>
                                <w:szCs w:val="20"/>
                              </w:rPr>
                            </w:pPr>
                          </w:p>
                          <w:p w14:paraId="198B1F27" w14:textId="0936ED4B" w:rsidR="00274E0A" w:rsidRDefault="00274E0A" w:rsidP="00E45C49">
                            <w:pPr>
                              <w:adjustRightInd w:val="0"/>
                              <w:spacing w:line="320" w:lineRule="exact"/>
                              <w:rPr>
                                <w:rFonts w:ascii="Arial" w:eastAsia="黑体" w:hAnsi="Arial" w:cs="Arial"/>
                                <w:color w:val="7F7F7F" w:themeColor="text1" w:themeTint="80"/>
                                <w:sz w:val="20"/>
                                <w:szCs w:val="20"/>
                              </w:rPr>
                            </w:pPr>
                          </w:p>
                          <w:p w14:paraId="1B3A0CB9" w14:textId="42A0FDE2" w:rsidR="00274E0A" w:rsidRDefault="00274E0A" w:rsidP="00E45C49">
                            <w:pPr>
                              <w:adjustRightInd w:val="0"/>
                              <w:spacing w:line="320" w:lineRule="exact"/>
                              <w:rPr>
                                <w:rFonts w:ascii="Arial" w:eastAsia="黑体" w:hAnsi="Arial" w:cs="Arial"/>
                                <w:color w:val="7F7F7F" w:themeColor="text1" w:themeTint="80"/>
                                <w:sz w:val="20"/>
                                <w:szCs w:val="20"/>
                              </w:rPr>
                            </w:pPr>
                          </w:p>
                          <w:p w14:paraId="35389314" w14:textId="566F4726" w:rsidR="00274E0A" w:rsidRDefault="00274E0A" w:rsidP="00E45C49">
                            <w:pPr>
                              <w:adjustRightInd w:val="0"/>
                              <w:spacing w:line="320" w:lineRule="exact"/>
                              <w:rPr>
                                <w:rFonts w:ascii="Arial" w:eastAsia="黑体" w:hAnsi="Arial" w:cs="Arial"/>
                                <w:color w:val="7F7F7F" w:themeColor="text1" w:themeTint="80"/>
                                <w:sz w:val="20"/>
                                <w:szCs w:val="20"/>
                              </w:rPr>
                            </w:pPr>
                          </w:p>
                          <w:p w14:paraId="06095154" w14:textId="046BC968" w:rsidR="00274E0A" w:rsidRDefault="00274E0A" w:rsidP="00E45C49">
                            <w:pPr>
                              <w:adjustRightInd w:val="0"/>
                              <w:spacing w:line="320" w:lineRule="exact"/>
                              <w:rPr>
                                <w:rFonts w:ascii="Arial" w:eastAsia="黑体" w:hAnsi="Arial" w:cs="Arial"/>
                                <w:color w:val="7F7F7F" w:themeColor="text1" w:themeTint="80"/>
                                <w:sz w:val="20"/>
                                <w:szCs w:val="20"/>
                              </w:rPr>
                            </w:pPr>
                          </w:p>
                          <w:p w14:paraId="361A4365" w14:textId="77777777" w:rsidR="00274E0A" w:rsidRDefault="00274E0A" w:rsidP="00E45C49">
                            <w:pPr>
                              <w:adjustRightInd w:val="0"/>
                              <w:spacing w:line="320" w:lineRule="exact"/>
                              <w:rPr>
                                <w:rFonts w:ascii="Arial" w:eastAsia="黑体" w:hAnsi="Arial" w:cs="Arial"/>
                                <w:color w:val="7F7F7F" w:themeColor="text1" w:themeTint="80"/>
                                <w:sz w:val="20"/>
                                <w:szCs w:val="20"/>
                              </w:rPr>
                            </w:pPr>
                          </w:p>
                          <w:p w14:paraId="69A2561E" w14:textId="7BE1966C"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人工智能</w:t>
                            </w:r>
                          </w:p>
                          <w:p w14:paraId="7C15773A" w14:textId="121B7695" w:rsidR="00274E0A" w:rsidRPr="0029674B"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本课程旨在介绍人工智能的一些基本问题和算法（</w:t>
                            </w:r>
                            <w:r w:rsidRPr="00793A69">
                              <w:rPr>
                                <w:rFonts w:ascii="Arial" w:eastAsia="黑体" w:hAnsi="Arial" w:cs="Arial" w:hint="eastAsia"/>
                                <w:color w:val="7F7F7F" w:themeColor="text1" w:themeTint="80"/>
                                <w:sz w:val="20"/>
                                <w:szCs w:val="20"/>
                              </w:rPr>
                              <w:t>AI</w:t>
                            </w:r>
                            <w:r w:rsidRPr="00793A69">
                              <w:rPr>
                                <w:rFonts w:ascii="Arial" w:eastAsia="黑体" w:hAnsi="Arial" w:cs="Arial" w:hint="eastAsia"/>
                                <w:color w:val="7F7F7F" w:themeColor="text1" w:themeTint="80"/>
                                <w:sz w:val="20"/>
                                <w:szCs w:val="20"/>
                              </w:rPr>
                              <w:t>）。从算法，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CF4F72B" id="文本框 138" o:spid="_x0000_s1063" type="#_x0000_t202" style="position:absolute;margin-left:.3pt;margin-top:29.6pt;width:155.9pt;height:610.5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" filled="f" stroked="f" strokeweight=".5pt">
                <v:textbox>
                  <w:txbxContent>
                    <w:p w14:paraId="169568D3" w14:textId="762C4CA2"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bookmarkStart w:id="9" w:name="_Hlk17739693"/>
                      <w:r>
                        <w:rPr>
                          <w:rFonts w:ascii="Arial" w:eastAsia="黑体" w:hAnsi="Arial" w:cs="Arial" w:hint="eastAsia"/>
                          <w:color w:val="FFD13F"/>
                          <w:sz w:val="24"/>
                          <w:szCs w:val="24"/>
                        </w:rPr>
                        <w:t>纳米科学与技术</w:t>
                      </w:r>
                    </w:p>
                    <w:bookmarkEnd w:id="9"/>
                    <w:p w14:paraId="02016624" w14:textId="788CB1E9" w:rsidR="00274E0A" w:rsidRDefault="00274E0A" w:rsidP="00E45C49">
                      <w:pPr>
                        <w:adjustRightInd w:val="0"/>
                        <w:spacing w:line="320" w:lineRule="exact"/>
                        <w:rPr>
                          <w:rFonts w:ascii="Arial" w:eastAsia="黑体" w:hAnsi="Arial" w:cs="Arial"/>
                          <w:color w:val="7F7F7F" w:themeColor="text1" w:themeTint="80"/>
                          <w:sz w:val="20"/>
                          <w:szCs w:val="20"/>
                        </w:rPr>
                      </w:pPr>
                      <w:r w:rsidRPr="0094799A">
                        <w:rPr>
                          <w:rFonts w:ascii="Arial" w:eastAsia="黑体" w:hAnsi="Arial" w:cs="Arial" w:hint="eastAsia"/>
                          <w:color w:val="7F7F7F" w:themeColor="text1" w:themeTint="80"/>
                          <w:sz w:val="20"/>
                          <w:szCs w:val="20"/>
                        </w:rPr>
                        <w:t>本</w:t>
                      </w:r>
                      <w:r>
                        <w:rPr>
                          <w:rFonts w:ascii="Arial" w:eastAsia="黑体" w:hAnsi="Arial" w:cs="Arial" w:hint="eastAsia"/>
                          <w:color w:val="7F7F7F" w:themeColor="text1" w:themeTint="80"/>
                          <w:sz w:val="20"/>
                          <w:szCs w:val="20"/>
                        </w:rPr>
                        <w:t>课程</w:t>
                      </w:r>
                      <w:r w:rsidRPr="0094799A">
                        <w:rPr>
                          <w:rFonts w:ascii="Arial" w:eastAsia="黑体" w:hAnsi="Arial" w:cs="Arial" w:hint="eastAsia"/>
                          <w:color w:val="7F7F7F" w:themeColor="text1" w:themeTint="80"/>
                          <w:sz w:val="20"/>
                          <w:szCs w:val="20"/>
                        </w:rPr>
                        <w:t>重点介绍纳米颗粒的制造以及包含许多纳米颗粒的组织结构</w:t>
                      </w:r>
                      <w:r>
                        <w:rPr>
                          <w:rFonts w:ascii="Arial" w:eastAsia="黑体" w:hAnsi="Arial" w:cs="Arial" w:hint="eastAsia"/>
                          <w:color w:val="7F7F7F" w:themeColor="text1" w:themeTint="80"/>
                          <w:sz w:val="20"/>
                          <w:szCs w:val="20"/>
                        </w:rPr>
                        <w:t>，也就是着重研究</w:t>
                      </w:r>
                      <w:r w:rsidRPr="0094799A">
                        <w:rPr>
                          <w:rFonts w:ascii="Arial" w:eastAsia="黑体" w:hAnsi="Arial" w:cs="Arial" w:hint="eastAsia"/>
                          <w:color w:val="7F7F7F" w:themeColor="text1" w:themeTint="80"/>
                          <w:sz w:val="20"/>
                          <w:szCs w:val="20"/>
                        </w:rPr>
                        <w:t>微小的粒子和设备</w:t>
                      </w:r>
                      <w:r>
                        <w:rPr>
                          <w:rFonts w:ascii="Arial" w:eastAsia="黑体" w:hAnsi="Arial" w:cs="Arial" w:hint="eastAsia"/>
                          <w:color w:val="7F7F7F" w:themeColor="text1" w:themeTint="80"/>
                          <w:sz w:val="20"/>
                          <w:szCs w:val="20"/>
                        </w:rPr>
                        <w:t>的</w:t>
                      </w:r>
                      <w:r w:rsidRPr="0094799A">
                        <w:rPr>
                          <w:rFonts w:ascii="Arial" w:eastAsia="黑体" w:hAnsi="Arial" w:cs="Arial" w:hint="eastAsia"/>
                          <w:color w:val="7F7F7F" w:themeColor="text1" w:themeTint="80"/>
                          <w:sz w:val="20"/>
                          <w:szCs w:val="20"/>
                        </w:rPr>
                        <w:t>纳米技术。</w:t>
                      </w:r>
                      <w:r>
                        <w:rPr>
                          <w:rFonts w:ascii="Arial" w:eastAsia="黑体" w:hAnsi="Arial" w:cs="Arial" w:hint="eastAsia"/>
                          <w:color w:val="7F7F7F" w:themeColor="text1" w:themeTint="80"/>
                          <w:sz w:val="20"/>
                          <w:szCs w:val="20"/>
                        </w:rPr>
                        <w:t>在课程</w:t>
                      </w:r>
                      <w:r w:rsidRPr="0094799A">
                        <w:rPr>
                          <w:rFonts w:ascii="Arial" w:eastAsia="黑体" w:hAnsi="Arial" w:cs="Arial" w:hint="eastAsia"/>
                          <w:color w:val="7F7F7F" w:themeColor="text1" w:themeTint="80"/>
                          <w:sz w:val="20"/>
                          <w:szCs w:val="20"/>
                        </w:rPr>
                        <w:t>中，</w:t>
                      </w:r>
                      <w:r>
                        <w:rPr>
                          <w:rFonts w:ascii="Arial" w:eastAsia="黑体" w:hAnsi="Arial" w:cs="Arial" w:hint="eastAsia"/>
                          <w:color w:val="7F7F7F" w:themeColor="text1" w:themeTint="80"/>
                          <w:sz w:val="20"/>
                          <w:szCs w:val="20"/>
                        </w:rPr>
                        <w:t>教授将带领学生</w:t>
                      </w:r>
                      <w:r w:rsidRPr="0094799A">
                        <w:rPr>
                          <w:rFonts w:ascii="Arial" w:eastAsia="黑体" w:hAnsi="Arial" w:cs="Arial" w:hint="eastAsia"/>
                          <w:color w:val="7F7F7F" w:themeColor="text1" w:themeTint="80"/>
                          <w:sz w:val="20"/>
                          <w:szCs w:val="20"/>
                        </w:rPr>
                        <w:t>寻求新的制造方法，将这些纳米颗粒组织成三维结构。为此，</w:t>
                      </w:r>
                      <w:r>
                        <w:rPr>
                          <w:rFonts w:ascii="Arial" w:eastAsia="黑体" w:hAnsi="Arial" w:cs="Arial" w:hint="eastAsia"/>
                          <w:color w:val="7F7F7F" w:themeColor="text1" w:themeTint="80"/>
                          <w:sz w:val="20"/>
                          <w:szCs w:val="20"/>
                        </w:rPr>
                        <w:t>将</w:t>
                      </w:r>
                      <w:r w:rsidRPr="0094799A">
                        <w:rPr>
                          <w:rFonts w:ascii="Arial" w:eastAsia="黑体" w:hAnsi="Arial" w:cs="Arial" w:hint="eastAsia"/>
                          <w:color w:val="7F7F7F" w:themeColor="text1" w:themeTint="80"/>
                          <w:sz w:val="20"/>
                          <w:szCs w:val="20"/>
                        </w:rPr>
                        <w:t>研究纳米颗粒之间相互作用以及将它们包装和组织成明确结构的方法。主要使用碳纳米颗粒作为结构支柱，但是混合粒子和其他粒子也正在开发中。</w:t>
                      </w:r>
                    </w:p>
                    <w:p w14:paraId="04DC4179" w14:textId="77777777" w:rsidR="00274E0A" w:rsidRDefault="00274E0A" w:rsidP="0029674B">
                      <w:pPr>
                        <w:adjustRightInd w:val="0"/>
                        <w:spacing w:afterLines="20" w:after="62" w:line="320" w:lineRule="exact"/>
                        <w:jc w:val="left"/>
                        <w:rPr>
                          <w:rFonts w:ascii="Arial" w:eastAsia="黑体" w:hAnsi="Arial" w:cs="Arial"/>
                          <w:color w:val="FFD13F"/>
                          <w:sz w:val="24"/>
                          <w:szCs w:val="24"/>
                        </w:rPr>
                      </w:pPr>
                    </w:p>
                    <w:p w14:paraId="21CBE081" w14:textId="405173B0"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生物材料</w:t>
                      </w:r>
                    </w:p>
                    <w:p w14:paraId="5E8BA61C" w14:textId="39B4E439" w:rsidR="00274E0A" w:rsidRPr="00793A69"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本课程将首先研究软质天然材料，包括蛋白质，多糖以及蛋白质和多糖（尤其是动物软组织）的复合物。</w:t>
                      </w:r>
                    </w:p>
                    <w:p w14:paraId="16C95EB4" w14:textId="6BA44056" w:rsidR="00274E0A"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然后将围绕材料设计的问题探讨，替换在医疗中失效的天然材料。我们将专注于软组织替换，包括椎间盘置换，血管移植，皮肤移植和组织工程支架。我们还将涵盖药物输送系统，特别是用于控制输送的。</w:t>
                      </w:r>
                    </w:p>
                    <w:p w14:paraId="4870788F" w14:textId="1DCDCF28" w:rsidR="00274E0A" w:rsidRDefault="00274E0A" w:rsidP="00E45C49">
                      <w:pPr>
                        <w:adjustRightInd w:val="0"/>
                        <w:spacing w:line="320" w:lineRule="exact"/>
                        <w:rPr>
                          <w:rFonts w:ascii="Arial" w:eastAsia="黑体" w:hAnsi="Arial" w:cs="Arial"/>
                          <w:color w:val="7F7F7F" w:themeColor="text1" w:themeTint="80"/>
                          <w:sz w:val="20"/>
                          <w:szCs w:val="20"/>
                        </w:rPr>
                      </w:pPr>
                    </w:p>
                    <w:p w14:paraId="0C92A18D" w14:textId="17451716" w:rsidR="00274E0A" w:rsidRDefault="00274E0A" w:rsidP="00E45C49">
                      <w:pPr>
                        <w:adjustRightInd w:val="0"/>
                        <w:spacing w:line="320" w:lineRule="exact"/>
                        <w:rPr>
                          <w:rFonts w:ascii="Arial" w:eastAsia="黑体" w:hAnsi="Arial" w:cs="Arial"/>
                          <w:color w:val="7F7F7F" w:themeColor="text1" w:themeTint="80"/>
                          <w:sz w:val="20"/>
                          <w:szCs w:val="20"/>
                        </w:rPr>
                      </w:pPr>
                    </w:p>
                    <w:p w14:paraId="50935393" w14:textId="3EFA0B2A" w:rsidR="00274E0A" w:rsidRDefault="00274E0A" w:rsidP="00E45C49">
                      <w:pPr>
                        <w:adjustRightInd w:val="0"/>
                        <w:spacing w:line="320" w:lineRule="exact"/>
                        <w:rPr>
                          <w:rFonts w:ascii="Arial" w:eastAsia="黑体" w:hAnsi="Arial" w:cs="Arial"/>
                          <w:color w:val="7F7F7F" w:themeColor="text1" w:themeTint="80"/>
                          <w:sz w:val="20"/>
                          <w:szCs w:val="20"/>
                        </w:rPr>
                      </w:pPr>
                    </w:p>
                    <w:p w14:paraId="198B1F27" w14:textId="0936ED4B" w:rsidR="00274E0A" w:rsidRDefault="00274E0A" w:rsidP="00E45C49">
                      <w:pPr>
                        <w:adjustRightInd w:val="0"/>
                        <w:spacing w:line="320" w:lineRule="exact"/>
                        <w:rPr>
                          <w:rFonts w:ascii="Arial" w:eastAsia="黑体" w:hAnsi="Arial" w:cs="Arial"/>
                          <w:color w:val="7F7F7F" w:themeColor="text1" w:themeTint="80"/>
                          <w:sz w:val="20"/>
                          <w:szCs w:val="20"/>
                        </w:rPr>
                      </w:pPr>
                    </w:p>
                    <w:p w14:paraId="1B3A0CB9" w14:textId="42A0FDE2" w:rsidR="00274E0A" w:rsidRDefault="00274E0A" w:rsidP="00E45C49">
                      <w:pPr>
                        <w:adjustRightInd w:val="0"/>
                        <w:spacing w:line="320" w:lineRule="exact"/>
                        <w:rPr>
                          <w:rFonts w:ascii="Arial" w:eastAsia="黑体" w:hAnsi="Arial" w:cs="Arial"/>
                          <w:color w:val="7F7F7F" w:themeColor="text1" w:themeTint="80"/>
                          <w:sz w:val="20"/>
                          <w:szCs w:val="20"/>
                        </w:rPr>
                      </w:pPr>
                    </w:p>
                    <w:p w14:paraId="35389314" w14:textId="566F4726" w:rsidR="00274E0A" w:rsidRDefault="00274E0A" w:rsidP="00E45C49">
                      <w:pPr>
                        <w:adjustRightInd w:val="0"/>
                        <w:spacing w:line="320" w:lineRule="exact"/>
                        <w:rPr>
                          <w:rFonts w:ascii="Arial" w:eastAsia="黑体" w:hAnsi="Arial" w:cs="Arial"/>
                          <w:color w:val="7F7F7F" w:themeColor="text1" w:themeTint="80"/>
                          <w:sz w:val="20"/>
                          <w:szCs w:val="20"/>
                        </w:rPr>
                      </w:pPr>
                    </w:p>
                    <w:p w14:paraId="06095154" w14:textId="046BC968" w:rsidR="00274E0A" w:rsidRDefault="00274E0A" w:rsidP="00E45C49">
                      <w:pPr>
                        <w:adjustRightInd w:val="0"/>
                        <w:spacing w:line="320" w:lineRule="exact"/>
                        <w:rPr>
                          <w:rFonts w:ascii="Arial" w:eastAsia="黑体" w:hAnsi="Arial" w:cs="Arial"/>
                          <w:color w:val="7F7F7F" w:themeColor="text1" w:themeTint="80"/>
                          <w:sz w:val="20"/>
                          <w:szCs w:val="20"/>
                        </w:rPr>
                      </w:pPr>
                    </w:p>
                    <w:p w14:paraId="361A4365" w14:textId="77777777" w:rsidR="00274E0A" w:rsidRDefault="00274E0A" w:rsidP="00E45C49">
                      <w:pPr>
                        <w:adjustRightInd w:val="0"/>
                        <w:spacing w:line="320" w:lineRule="exact"/>
                        <w:rPr>
                          <w:rFonts w:ascii="Arial" w:eastAsia="黑体" w:hAnsi="Arial" w:cs="Arial"/>
                          <w:color w:val="7F7F7F" w:themeColor="text1" w:themeTint="80"/>
                          <w:sz w:val="20"/>
                          <w:szCs w:val="20"/>
                        </w:rPr>
                      </w:pPr>
                    </w:p>
                    <w:p w14:paraId="69A2561E" w14:textId="7BE1966C" w:rsidR="00274E0A" w:rsidRPr="0029674B" w:rsidRDefault="00274E0A" w:rsidP="0029674B">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人工智能</w:t>
                      </w:r>
                    </w:p>
                    <w:p w14:paraId="7C15773A" w14:textId="121B7695" w:rsidR="00274E0A" w:rsidRPr="0029674B" w:rsidRDefault="00274E0A" w:rsidP="00793A69">
                      <w:pPr>
                        <w:adjustRightInd w:val="0"/>
                        <w:spacing w:line="320" w:lineRule="exact"/>
                        <w:rPr>
                          <w:rFonts w:ascii="Arial" w:eastAsia="黑体" w:hAnsi="Arial" w:cs="Arial"/>
                          <w:color w:val="7F7F7F" w:themeColor="text1" w:themeTint="80"/>
                          <w:sz w:val="20"/>
                          <w:szCs w:val="20"/>
                        </w:rPr>
                      </w:pPr>
                      <w:r w:rsidRPr="00793A69">
                        <w:rPr>
                          <w:rFonts w:ascii="Arial" w:eastAsia="黑体" w:hAnsi="Arial" w:cs="Arial" w:hint="eastAsia"/>
                          <w:color w:val="7F7F7F" w:themeColor="text1" w:themeTint="80"/>
                          <w:sz w:val="20"/>
                          <w:szCs w:val="20"/>
                        </w:rPr>
                        <w:t>本课程旨在介绍人工智能的一些基本问题和算法（</w:t>
                      </w:r>
                      <w:r w:rsidRPr="00793A69">
                        <w:rPr>
                          <w:rFonts w:ascii="Arial" w:eastAsia="黑体" w:hAnsi="Arial" w:cs="Arial" w:hint="eastAsia"/>
                          <w:color w:val="7F7F7F" w:themeColor="text1" w:themeTint="80"/>
                          <w:sz w:val="20"/>
                          <w:szCs w:val="20"/>
                        </w:rPr>
                        <w:t>AI</w:t>
                      </w:r>
                      <w:r w:rsidRPr="00793A69">
                        <w:rPr>
                          <w:rFonts w:ascii="Arial" w:eastAsia="黑体" w:hAnsi="Arial" w:cs="Arial" w:hint="eastAsia"/>
                          <w:color w:val="7F7F7F" w:themeColor="text1" w:themeTint="80"/>
                          <w:sz w:val="20"/>
                          <w:szCs w:val="20"/>
                        </w:rPr>
                        <w:t>）。从算法，</w:t>
                      </w:r>
                    </w:p>
                  </w:txbxContent>
                </v:textbox>
                <w10:wrap anchorx="margin"/>
              </v:shape>
            </w:pict>
          </mc:Fallback>
        </mc:AlternateContent>
      </w:r>
    </w:p>
    <w:p w14:paraId="32A5902A" w14:textId="2DAD2C5A" w:rsidR="00203304" w:rsidRDefault="00203304" w:rsidP="00203304">
      <w:pPr>
        <w:widowControl/>
        <w:jc w:val="left"/>
      </w:pPr>
    </w:p>
    <w:p w14:paraId="14985734" w14:textId="293D3E12" w:rsidR="00203304" w:rsidRDefault="00203304" w:rsidP="00203304">
      <w:pPr>
        <w:widowControl/>
        <w:jc w:val="left"/>
      </w:pPr>
    </w:p>
    <w:p w14:paraId="3356255B" w14:textId="293DF9A6" w:rsidR="00203304" w:rsidRDefault="00203304" w:rsidP="00203304">
      <w:pPr>
        <w:widowControl/>
        <w:jc w:val="left"/>
      </w:pPr>
    </w:p>
    <w:p w14:paraId="0AE3E822" w14:textId="45303B5B" w:rsidR="00203304" w:rsidRDefault="00203304" w:rsidP="00203304">
      <w:pPr>
        <w:widowControl/>
        <w:jc w:val="left"/>
      </w:pPr>
    </w:p>
    <w:p w14:paraId="0C4F4011" w14:textId="50958FCF" w:rsidR="004D7E28" w:rsidRDefault="004D7E28" w:rsidP="00203304">
      <w:pPr>
        <w:widowControl/>
        <w:jc w:val="left"/>
      </w:pPr>
    </w:p>
    <w:p w14:paraId="20633141" w14:textId="4BB3A4DF" w:rsidR="004D7E28" w:rsidRDefault="004D7E28" w:rsidP="00203304">
      <w:pPr>
        <w:widowControl/>
        <w:jc w:val="left"/>
      </w:pPr>
    </w:p>
    <w:p w14:paraId="028CA1AF" w14:textId="682355D1" w:rsidR="004D7E28" w:rsidRDefault="004D7E28" w:rsidP="00203304">
      <w:pPr>
        <w:widowControl/>
        <w:jc w:val="left"/>
      </w:pPr>
    </w:p>
    <w:p w14:paraId="2EA02951" w14:textId="3284D46F" w:rsidR="004D7E28" w:rsidRDefault="004D7E28" w:rsidP="00203304">
      <w:pPr>
        <w:widowControl/>
        <w:jc w:val="left"/>
      </w:pPr>
    </w:p>
    <w:p w14:paraId="17655768" w14:textId="7FE9D791" w:rsidR="004D7E28" w:rsidRDefault="004D7E28" w:rsidP="00203304">
      <w:pPr>
        <w:widowControl/>
        <w:jc w:val="left"/>
      </w:pPr>
    </w:p>
    <w:p w14:paraId="42864C8D" w14:textId="34D83484" w:rsidR="004D7E28" w:rsidRDefault="004D7E28" w:rsidP="00203304">
      <w:pPr>
        <w:widowControl/>
        <w:jc w:val="left"/>
      </w:pPr>
    </w:p>
    <w:p w14:paraId="162BBE84" w14:textId="1DA6F891" w:rsidR="004D7E28" w:rsidRDefault="000A76B5" w:rsidP="00203304">
      <w:pPr>
        <w:widowControl/>
        <w:jc w:val="left"/>
      </w:pPr>
      <w:r>
        <w:rPr>
          <w:noProof/>
        </w:rPr>
        <w:drawing>
          <wp:anchor distT="0" distB="0" distL="114300" distR="114300" simplePos="0" relativeHeight="251859968" behindDoc="0" locked="0" layoutInCell="1" allowOverlap="1" wp14:anchorId="740B590A" wp14:editId="2B8050A8">
            <wp:simplePos x="0" y="0"/>
            <wp:positionH relativeFrom="column">
              <wp:posOffset>2068830</wp:posOffset>
            </wp:positionH>
            <wp:positionV relativeFrom="paragraph">
              <wp:posOffset>20955</wp:posOffset>
            </wp:positionV>
            <wp:extent cx="1978660" cy="1338580"/>
            <wp:effectExtent l="0" t="0" r="2540" b="0"/>
            <wp:wrapNone/>
            <wp:docPr id="80" name="图片 80" descr="图片包含 人员, 物体, 户外, 天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15 人工智能.jpg"/>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1978660" cy="1338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AA8C0E" w14:textId="43BA0CF2" w:rsidR="004D7E28" w:rsidRDefault="004D7E28" w:rsidP="00203304">
      <w:pPr>
        <w:widowControl/>
        <w:jc w:val="left"/>
      </w:pPr>
    </w:p>
    <w:p w14:paraId="70C84084" w14:textId="127854E9" w:rsidR="004D7E28" w:rsidRDefault="004D7E28" w:rsidP="00203304">
      <w:pPr>
        <w:widowControl/>
        <w:jc w:val="left"/>
      </w:pPr>
    </w:p>
    <w:p w14:paraId="7617AFDE" w14:textId="05C2CA4B" w:rsidR="004D7E28" w:rsidRDefault="004D7E28" w:rsidP="00203304">
      <w:pPr>
        <w:widowControl/>
        <w:jc w:val="left"/>
      </w:pPr>
    </w:p>
    <w:p w14:paraId="1CD74F6D" w14:textId="0F15DD78" w:rsidR="004D7E28" w:rsidRDefault="004D7E28" w:rsidP="00203304">
      <w:pPr>
        <w:widowControl/>
        <w:jc w:val="left"/>
      </w:pPr>
    </w:p>
    <w:p w14:paraId="53E3E1F0" w14:textId="6F3E60ED" w:rsidR="004D7E28" w:rsidRDefault="004D7E28" w:rsidP="00203304">
      <w:pPr>
        <w:widowControl/>
        <w:jc w:val="left"/>
      </w:pPr>
    </w:p>
    <w:p w14:paraId="36624280" w14:textId="2B02AABF" w:rsidR="004D7E28" w:rsidRDefault="004D7E28" w:rsidP="00203304">
      <w:pPr>
        <w:widowControl/>
        <w:jc w:val="left"/>
      </w:pPr>
    </w:p>
    <w:p w14:paraId="2E9C6584" w14:textId="101803FA" w:rsidR="004D7E28" w:rsidRDefault="004D7E28" w:rsidP="00203304">
      <w:pPr>
        <w:widowControl/>
        <w:jc w:val="left"/>
      </w:pPr>
    </w:p>
    <w:p w14:paraId="389E438A" w14:textId="426F7EBA" w:rsidR="004D7E28" w:rsidRDefault="004D7E28" w:rsidP="00203304">
      <w:pPr>
        <w:widowControl/>
        <w:jc w:val="left"/>
      </w:pPr>
    </w:p>
    <w:p w14:paraId="37CAD7A6" w14:textId="40548B17" w:rsidR="004D7E28" w:rsidRDefault="003A53CB" w:rsidP="00203304">
      <w:pPr>
        <w:widowControl/>
        <w:jc w:val="left"/>
      </w:pPr>
      <w:r>
        <w:rPr>
          <w:noProof/>
          <w:sz w:val="32"/>
        </w:rPr>
        <w:drawing>
          <wp:anchor distT="0" distB="0" distL="114300" distR="114300" simplePos="0" relativeHeight="251860992" behindDoc="0" locked="0" layoutInCell="1" allowOverlap="1" wp14:anchorId="26A50B73" wp14:editId="41573A19">
            <wp:simplePos x="0" y="0"/>
            <wp:positionH relativeFrom="column">
              <wp:posOffset>4145526</wp:posOffset>
            </wp:positionH>
            <wp:positionV relativeFrom="paragraph">
              <wp:posOffset>132080</wp:posOffset>
            </wp:positionV>
            <wp:extent cx="1980000" cy="1622049"/>
            <wp:effectExtent l="0" t="0" r="1270" b="0"/>
            <wp:wrapNone/>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6 物联网.jpg"/>
                    <pic:cNvPicPr/>
                  </pic:nvPicPr>
                  <pic:blipFill rotWithShape="1">
                    <a:blip r:embed="rId29" cstate="email">
                      <a:extLst>
                        <a:ext uri="{28A0092B-C50C-407E-A947-70E740481C1C}">
                          <a14:useLocalDpi xmlns:a14="http://schemas.microsoft.com/office/drawing/2010/main"/>
                        </a:ext>
                      </a:extLst>
                    </a:blip>
                    <a:srcRect t="-3"/>
                    <a:stretch/>
                  </pic:blipFill>
                  <pic:spPr bwMode="auto">
                    <a:xfrm>
                      <a:off x="0" y="0"/>
                      <a:ext cx="1980000" cy="16220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AE8623" w14:textId="034FCF55" w:rsidR="004D7E28" w:rsidRDefault="004D7E28" w:rsidP="00203304">
      <w:pPr>
        <w:widowControl/>
        <w:jc w:val="left"/>
      </w:pPr>
    </w:p>
    <w:p w14:paraId="3C74E0C0" w14:textId="216B806A" w:rsidR="004D7E28" w:rsidRDefault="004D7E28" w:rsidP="00203304">
      <w:pPr>
        <w:widowControl/>
        <w:jc w:val="left"/>
      </w:pPr>
    </w:p>
    <w:p w14:paraId="09DD4010" w14:textId="49118628" w:rsidR="004D7E28" w:rsidRDefault="004D7E28" w:rsidP="00203304">
      <w:pPr>
        <w:widowControl/>
        <w:jc w:val="left"/>
      </w:pPr>
    </w:p>
    <w:p w14:paraId="05273336" w14:textId="4BE4613A" w:rsidR="004D7E28" w:rsidRDefault="004D7E28" w:rsidP="00203304">
      <w:pPr>
        <w:widowControl/>
        <w:jc w:val="left"/>
      </w:pPr>
    </w:p>
    <w:p w14:paraId="1372DA45" w14:textId="382C47A2" w:rsidR="004D7E28" w:rsidRDefault="004D7E28" w:rsidP="00203304">
      <w:pPr>
        <w:widowControl/>
        <w:jc w:val="left"/>
      </w:pPr>
    </w:p>
    <w:p w14:paraId="15C4DF08" w14:textId="0CE6712B" w:rsidR="004D7E28" w:rsidRDefault="004D7E28" w:rsidP="00203304">
      <w:pPr>
        <w:widowControl/>
        <w:jc w:val="left"/>
      </w:pPr>
    </w:p>
    <w:p w14:paraId="51066053" w14:textId="7CAA2BC9" w:rsidR="004D7E28" w:rsidRDefault="004D7E28" w:rsidP="00203304">
      <w:pPr>
        <w:widowControl/>
        <w:jc w:val="left"/>
      </w:pPr>
    </w:p>
    <w:p w14:paraId="275EC3D8" w14:textId="0E10C2DA" w:rsidR="004D7E28" w:rsidRDefault="004D7E28" w:rsidP="00203304">
      <w:pPr>
        <w:widowControl/>
        <w:jc w:val="left"/>
      </w:pPr>
    </w:p>
    <w:p w14:paraId="09D5C22C" w14:textId="203EA5F6" w:rsidR="004D7E28" w:rsidRDefault="006478C4" w:rsidP="00203304">
      <w:pPr>
        <w:widowControl/>
        <w:jc w:val="left"/>
      </w:pPr>
      <w:r>
        <w:rPr>
          <w:noProof/>
          <w:sz w:val="32"/>
        </w:rPr>
        <w:drawing>
          <wp:anchor distT="0" distB="0" distL="114300" distR="114300" simplePos="0" relativeHeight="251858944" behindDoc="0" locked="0" layoutInCell="1" allowOverlap="1" wp14:anchorId="1E3F1984" wp14:editId="10796A41">
            <wp:simplePos x="0" y="0"/>
            <wp:positionH relativeFrom="column">
              <wp:posOffset>9162</wp:posOffset>
            </wp:positionH>
            <wp:positionV relativeFrom="paragraph">
              <wp:posOffset>177800</wp:posOffset>
            </wp:positionV>
            <wp:extent cx="1980000" cy="1397663"/>
            <wp:effectExtent l="0" t="0" r="1270" b="0"/>
            <wp:wrapNone/>
            <wp:docPr id="79" name="图片 79" descr="图片包含 人员, 就坐, 室内&#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5 生物材料.gif"/>
                    <pic:cNvPicPr/>
                  </pic:nvPicPr>
                  <pic:blipFill rotWithShape="1">
                    <a:blip r:embed="rId30" cstate="email">
                      <a:extLst>
                        <a:ext uri="{28A0092B-C50C-407E-A947-70E740481C1C}">
                          <a14:useLocalDpi xmlns:a14="http://schemas.microsoft.com/office/drawing/2010/main"/>
                        </a:ext>
                      </a:extLst>
                    </a:blip>
                    <a:srcRect l="240" r="10197"/>
                    <a:stretch/>
                  </pic:blipFill>
                  <pic:spPr bwMode="auto">
                    <a:xfrm>
                      <a:off x="0" y="0"/>
                      <a:ext cx="1980000" cy="1397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94030F" w14:textId="34C90E84" w:rsidR="004D7E28" w:rsidRDefault="004D7E28" w:rsidP="00203304">
      <w:pPr>
        <w:widowControl/>
        <w:jc w:val="left"/>
      </w:pPr>
    </w:p>
    <w:p w14:paraId="64B85D9D" w14:textId="0FEC375D" w:rsidR="004D7E28" w:rsidRDefault="004D7E28" w:rsidP="00203304">
      <w:pPr>
        <w:widowControl/>
        <w:jc w:val="left"/>
      </w:pPr>
    </w:p>
    <w:p w14:paraId="7414B0C4" w14:textId="58CE4211" w:rsidR="004D7E28" w:rsidRDefault="004D7E28" w:rsidP="00203304">
      <w:pPr>
        <w:widowControl/>
        <w:jc w:val="left"/>
      </w:pPr>
    </w:p>
    <w:p w14:paraId="7BC9718B" w14:textId="7A15ECDC" w:rsidR="004D7E28" w:rsidRDefault="004D7E28" w:rsidP="00203304">
      <w:pPr>
        <w:widowControl/>
        <w:jc w:val="left"/>
      </w:pPr>
    </w:p>
    <w:p w14:paraId="362CAE6E" w14:textId="6B2C8B33" w:rsidR="004D7E28" w:rsidRDefault="004D7E28" w:rsidP="00203304">
      <w:pPr>
        <w:widowControl/>
        <w:jc w:val="left"/>
      </w:pPr>
    </w:p>
    <w:p w14:paraId="26E50A2E" w14:textId="3BC45ADB" w:rsidR="004D7E28" w:rsidRDefault="004D7E28" w:rsidP="00203304">
      <w:pPr>
        <w:widowControl/>
        <w:jc w:val="left"/>
      </w:pPr>
    </w:p>
    <w:p w14:paraId="76DE5CB8" w14:textId="4B9804E4" w:rsidR="004D7E28" w:rsidRDefault="004D7E28" w:rsidP="00203304">
      <w:pPr>
        <w:widowControl/>
        <w:jc w:val="left"/>
      </w:pPr>
    </w:p>
    <w:p w14:paraId="22007705" w14:textId="06E2CCA4" w:rsidR="004D7E28" w:rsidRDefault="004D7E28" w:rsidP="00203304">
      <w:pPr>
        <w:widowControl/>
        <w:jc w:val="left"/>
      </w:pPr>
    </w:p>
    <w:p w14:paraId="45D1708A" w14:textId="0ED74A7C" w:rsidR="004D7E28" w:rsidRDefault="004D7E28" w:rsidP="00203304">
      <w:pPr>
        <w:widowControl/>
        <w:jc w:val="left"/>
      </w:pPr>
    </w:p>
    <w:p w14:paraId="74511D2F" w14:textId="66D97F5F" w:rsidR="004D7E28" w:rsidRDefault="004D7E28" w:rsidP="00203304">
      <w:pPr>
        <w:widowControl/>
        <w:jc w:val="left"/>
      </w:pPr>
    </w:p>
    <w:p w14:paraId="469E306A" w14:textId="77777777" w:rsidR="004D7E28" w:rsidRDefault="004D7E28" w:rsidP="00203304">
      <w:pPr>
        <w:widowControl/>
        <w:jc w:val="left"/>
      </w:pPr>
    </w:p>
    <w:p w14:paraId="644D0C2F" w14:textId="77777777" w:rsidR="00203304" w:rsidRDefault="00203304" w:rsidP="00203304">
      <w:pPr>
        <w:widowControl/>
        <w:jc w:val="left"/>
      </w:pPr>
      <w:r>
        <w:br w:type="page"/>
      </w:r>
    </w:p>
    <w:p w14:paraId="10468DF6" w14:textId="2D614C3F" w:rsidR="00F6292E" w:rsidRDefault="00F6292E">
      <w:pPr>
        <w:widowControl/>
        <w:jc w:val="left"/>
      </w:pPr>
    </w:p>
    <w:p w14:paraId="58CAF9D9" w14:textId="31EE7A22" w:rsidR="001D38DC" w:rsidRDefault="001D38DC">
      <w:pPr>
        <w:widowControl/>
        <w:jc w:val="left"/>
      </w:pPr>
    </w:p>
    <w:p w14:paraId="2726351B" w14:textId="0A8C35BE" w:rsidR="001D38DC" w:rsidRDefault="001D38DC">
      <w:pPr>
        <w:widowControl/>
        <w:jc w:val="left"/>
      </w:pPr>
    </w:p>
    <w:p w14:paraId="6C7941BA" w14:textId="7B88DD71" w:rsidR="001D38DC" w:rsidRDefault="00136AA1">
      <w:pPr>
        <w:widowControl/>
        <w:jc w:val="left"/>
      </w:pPr>
      <w:r>
        <w:rPr>
          <w:noProof/>
        </w:rPr>
        <mc:AlternateContent>
          <mc:Choice Requires="wps">
            <w:drawing>
              <wp:anchor distT="0" distB="0" distL="114300" distR="114300" simplePos="0" relativeHeight="251807744" behindDoc="0" locked="0" layoutInCell="1" allowOverlap="1" wp14:anchorId="66B1C6F0" wp14:editId="7D601BD7">
                <wp:simplePos x="0" y="0"/>
                <wp:positionH relativeFrom="column">
                  <wp:posOffset>0</wp:posOffset>
                </wp:positionH>
                <wp:positionV relativeFrom="paragraph">
                  <wp:posOffset>33546</wp:posOffset>
                </wp:positionV>
                <wp:extent cx="359410" cy="359410"/>
                <wp:effectExtent l="0" t="0" r="2540" b="2540"/>
                <wp:wrapNone/>
                <wp:docPr id="103" name="直角三角形 103"/>
                <wp:cNvGraphicFramePr/>
                <a:graphic xmlns:a="http://schemas.openxmlformats.org/drawingml/2006/main">
                  <a:graphicData uri="http://schemas.microsoft.com/office/word/2010/wordprocessingShape">
                    <wps:wsp>
                      <wps:cNvSpPr/>
                      <wps:spPr>
                        <a:xfrm rot="5400000">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AA5C6B" w14:textId="77777777" w:rsidR="00274E0A" w:rsidRDefault="00274E0A" w:rsidP="00AD4249">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1C6F0" id="直角三角形 103" o:spid="_x0000_s1064" type="#_x0000_t6" style="position:absolute;margin-left:0;margin-top:2.65pt;width:28.3pt;height:28.3pt;rotation:9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" fillcolor="#ff8601" stroked="f" strokeweight="2pt">
                <v:textbox>
                  <w:txbxContent>
                    <w:p w14:paraId="4AAA5C6B" w14:textId="77777777" w:rsidR="00274E0A" w:rsidRDefault="00274E0A" w:rsidP="00AD4249">
                      <w:pPr>
                        <w:jc w:val="center"/>
                      </w:pPr>
                      <w:r>
                        <w:rPr>
                          <w:rFonts w:hint="eastAsia"/>
                        </w:rPr>
                        <w:t>c</w:t>
                      </w:r>
                    </w:p>
                  </w:txbxContent>
                </v:textbox>
              </v:shape>
            </w:pict>
          </mc:Fallback>
        </mc:AlternateContent>
      </w:r>
    </w:p>
    <w:p w14:paraId="3976C7DE" w14:textId="660A8B72" w:rsidR="001D38DC" w:rsidRDefault="001D38DC">
      <w:pPr>
        <w:widowControl/>
        <w:jc w:val="left"/>
      </w:pPr>
    </w:p>
    <w:p w14:paraId="19963F34" w14:textId="2DF4A472" w:rsidR="001D38DC" w:rsidRDefault="001D38DC">
      <w:pPr>
        <w:widowControl/>
        <w:jc w:val="left"/>
      </w:pPr>
    </w:p>
    <w:p w14:paraId="016D5CCE" w14:textId="1D5587C0" w:rsidR="001D38DC" w:rsidRDefault="008D1AEE">
      <w:pPr>
        <w:widowControl/>
        <w:jc w:val="left"/>
      </w:pPr>
      <w:r>
        <w:rPr>
          <w:noProof/>
        </w:rPr>
        <w:drawing>
          <wp:anchor distT="0" distB="0" distL="114300" distR="114300" simplePos="0" relativeHeight="251862016" behindDoc="0" locked="0" layoutInCell="1" allowOverlap="1" wp14:anchorId="347A810F" wp14:editId="60E6524D">
            <wp:simplePos x="0" y="0"/>
            <wp:positionH relativeFrom="column">
              <wp:posOffset>4190365</wp:posOffset>
            </wp:positionH>
            <wp:positionV relativeFrom="paragraph">
              <wp:posOffset>103505</wp:posOffset>
            </wp:positionV>
            <wp:extent cx="2167708" cy="3725470"/>
            <wp:effectExtent l="0" t="0" r="4445" b="8890"/>
            <wp:wrapNone/>
            <wp:docPr id="87" name="图片 87" descr="图片包含 草, 户外, 树, 天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01 剑桥国王学院礼拜堂.jpg"/>
                    <pic:cNvPicPr/>
                  </pic:nvPicPr>
                  <pic:blipFill rotWithShape="1">
                    <a:blip r:embed="rId31" cstate="email">
                      <a:extLst>
                        <a:ext uri="{BEBA8EAE-BF5A-486C-A8C5-ECC9F3942E4B}">
                          <a14:imgProps xmlns:a14="http://schemas.microsoft.com/office/drawing/2010/main">
                            <a14:imgLayer r:embed="rId32">
                              <a14:imgEffect>
                                <a14:saturation sat="200000"/>
                              </a14:imgEffect>
                            </a14:imgLayer>
                          </a14:imgProps>
                        </a:ext>
                        <a:ext uri="{28A0092B-C50C-407E-A947-70E740481C1C}">
                          <a14:useLocalDpi xmlns:a14="http://schemas.microsoft.com/office/drawing/2010/main"/>
                        </a:ext>
                      </a:extLst>
                    </a:blip>
                    <a:srcRect/>
                    <a:stretch/>
                  </pic:blipFill>
                  <pic:spPr bwMode="auto">
                    <a:xfrm>
                      <a:off x="0" y="0"/>
                      <a:ext cx="2167708" cy="3725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0A7" w:rsidRPr="00B33B47">
        <w:rPr>
          <w:rFonts w:ascii="等线" w:eastAsia="等线" w:hAnsi="等线" w:cs="Times New Roman"/>
          <w:noProof/>
        </w:rPr>
        <mc:AlternateContent>
          <mc:Choice Requires="wps">
            <w:drawing>
              <wp:anchor distT="0" distB="0" distL="114300" distR="114300" simplePos="0" relativeHeight="251773952" behindDoc="0" locked="0" layoutInCell="1" allowOverlap="1" wp14:anchorId="3211F10F" wp14:editId="66F1C01B">
                <wp:simplePos x="0" y="0"/>
                <wp:positionH relativeFrom="margin">
                  <wp:posOffset>2014551</wp:posOffset>
                </wp:positionH>
                <wp:positionV relativeFrom="paragraph">
                  <wp:posOffset>163195</wp:posOffset>
                </wp:positionV>
                <wp:extent cx="2194560" cy="1463040"/>
                <wp:effectExtent l="0" t="0" r="0" b="3810"/>
                <wp:wrapNone/>
                <wp:docPr id="114" name="文本框 114"/>
                <wp:cNvGraphicFramePr/>
                <a:graphic xmlns:a="http://schemas.openxmlformats.org/drawingml/2006/main">
                  <a:graphicData uri="http://schemas.microsoft.com/office/word/2010/wordprocessingShape">
                    <wps:wsp>
                      <wps:cNvSpPr txBox="1"/>
                      <wps:spPr>
                        <a:xfrm>
                          <a:off x="0" y="0"/>
                          <a:ext cx="2194560" cy="1463040"/>
                        </a:xfrm>
                        <a:prstGeom prst="rect">
                          <a:avLst/>
                        </a:prstGeom>
                        <a:noFill/>
                        <a:ln w="6350">
                          <a:noFill/>
                        </a:ln>
                        <a:effectLst/>
                      </wps:spPr>
                      <wps:txbx>
                        <w:txbxContent>
                          <w:p w14:paraId="57E4D1D0" w14:textId="75CBBFDE" w:rsidR="00274E0A" w:rsidRPr="00C329D7" w:rsidRDefault="00274E0A" w:rsidP="00C329D7">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国王学院礼拜堂</w:t>
                            </w:r>
                          </w:p>
                          <w:p w14:paraId="0051F973" w14:textId="480AC138" w:rsidR="00274E0A" w:rsidRPr="000640A7" w:rsidRDefault="00274E0A" w:rsidP="00BA058B">
                            <w:pPr>
                              <w:adjustRightInd w:val="0"/>
                              <w:spacing w:line="360" w:lineRule="exact"/>
                              <w:jc w:val="left"/>
                              <w:rPr>
                                <w:rFonts w:ascii="Arial" w:eastAsia="黑体" w:hAnsi="Arial" w:cs="Arial"/>
                                <w:color w:val="7F7F7F" w:themeColor="text1" w:themeTint="80"/>
                                <w:sz w:val="20"/>
                                <w:szCs w:val="20"/>
                              </w:rPr>
                            </w:pPr>
                            <w:r w:rsidRPr="00BA058B">
                              <w:rPr>
                                <w:rFonts w:ascii="Arial" w:eastAsia="黑体" w:hAnsi="Arial" w:cs="Arial" w:hint="eastAsia"/>
                                <w:color w:val="7F7F7F" w:themeColor="text1" w:themeTint="80"/>
                                <w:sz w:val="20"/>
                                <w:szCs w:val="20"/>
                              </w:rPr>
                              <w:t>剑桥大学国王学院的礼拜堂，</w:t>
                            </w:r>
                            <w:r>
                              <w:rPr>
                                <w:rFonts w:ascii="Arial" w:eastAsia="黑体" w:hAnsi="Arial" w:cs="Arial" w:hint="eastAsia"/>
                                <w:color w:val="7F7F7F" w:themeColor="text1" w:themeTint="80"/>
                                <w:sz w:val="20"/>
                                <w:szCs w:val="20"/>
                              </w:rPr>
                              <w:t>是</w:t>
                            </w:r>
                            <w:r w:rsidRPr="00BA058B">
                              <w:rPr>
                                <w:rFonts w:ascii="Arial" w:eastAsia="黑体" w:hAnsi="Arial" w:cs="Arial" w:hint="eastAsia"/>
                                <w:color w:val="7F7F7F" w:themeColor="text1" w:themeTint="80"/>
                                <w:sz w:val="20"/>
                                <w:szCs w:val="20"/>
                              </w:rPr>
                              <w:t>英国哥特式垂直风格的代表作品。其早期文艺复兴圣坛屏具有鲜明对比的风格，被称为“英格兰尚存最精美的一块意大利装饰”。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211F10F" id="文本框 114" o:spid="_x0000_s1065" type="#_x0000_t202" style="position:absolute;margin-left:158.65pt;margin-top:12.85pt;width:172.8pt;height:115.2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" filled="f" stroked="f" strokeweight=".5pt">
                <v:textbox>
                  <w:txbxContent>
                    <w:p w14:paraId="57E4D1D0" w14:textId="75CBBFDE" w:rsidR="00274E0A" w:rsidRPr="00C329D7" w:rsidRDefault="00274E0A" w:rsidP="00C329D7">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国王学院礼拜堂</w:t>
                      </w:r>
                    </w:p>
                    <w:p w14:paraId="0051F973" w14:textId="480AC138" w:rsidR="00274E0A" w:rsidRPr="000640A7" w:rsidRDefault="00274E0A" w:rsidP="00BA058B">
                      <w:pPr>
                        <w:adjustRightInd w:val="0"/>
                        <w:spacing w:line="360" w:lineRule="exact"/>
                        <w:jc w:val="left"/>
                        <w:rPr>
                          <w:rFonts w:ascii="Arial" w:eastAsia="黑体" w:hAnsi="Arial" w:cs="Arial"/>
                          <w:color w:val="7F7F7F" w:themeColor="text1" w:themeTint="80"/>
                          <w:sz w:val="20"/>
                          <w:szCs w:val="20"/>
                        </w:rPr>
                      </w:pPr>
                      <w:r w:rsidRPr="00BA058B">
                        <w:rPr>
                          <w:rFonts w:ascii="Arial" w:eastAsia="黑体" w:hAnsi="Arial" w:cs="Arial" w:hint="eastAsia"/>
                          <w:color w:val="7F7F7F" w:themeColor="text1" w:themeTint="80"/>
                          <w:sz w:val="20"/>
                          <w:szCs w:val="20"/>
                        </w:rPr>
                        <w:t>剑桥大学国王学院的礼拜堂，</w:t>
                      </w:r>
                      <w:r>
                        <w:rPr>
                          <w:rFonts w:ascii="Arial" w:eastAsia="黑体" w:hAnsi="Arial" w:cs="Arial" w:hint="eastAsia"/>
                          <w:color w:val="7F7F7F" w:themeColor="text1" w:themeTint="80"/>
                          <w:sz w:val="20"/>
                          <w:szCs w:val="20"/>
                        </w:rPr>
                        <w:t>是</w:t>
                      </w:r>
                      <w:r w:rsidRPr="00BA058B">
                        <w:rPr>
                          <w:rFonts w:ascii="Arial" w:eastAsia="黑体" w:hAnsi="Arial" w:cs="Arial" w:hint="eastAsia"/>
                          <w:color w:val="7F7F7F" w:themeColor="text1" w:themeTint="80"/>
                          <w:sz w:val="20"/>
                          <w:szCs w:val="20"/>
                        </w:rPr>
                        <w:t>英国哥特式垂直风格的代表作品。其早期文艺复兴圣坛屏具有鲜明对比的风格，被称为“英格兰尚存最精美的一块意大利装饰”。</w:t>
                      </w:r>
                    </w:p>
                  </w:txbxContent>
                </v:textbox>
                <w10:wrap anchorx="margin"/>
              </v:shape>
            </w:pict>
          </mc:Fallback>
        </mc:AlternateContent>
      </w:r>
      <w:r w:rsidR="00F6292E">
        <w:rPr>
          <w:noProof/>
        </w:rPr>
        <mc:AlternateContent>
          <mc:Choice Requires="wps">
            <w:drawing>
              <wp:anchor distT="0" distB="0" distL="114300" distR="114300" simplePos="0" relativeHeight="251761664" behindDoc="0" locked="0" layoutInCell="1" allowOverlap="1" wp14:anchorId="6FC258AC" wp14:editId="6363C737">
                <wp:simplePos x="0" y="0"/>
                <wp:positionH relativeFrom="column">
                  <wp:posOffset>4198620</wp:posOffset>
                </wp:positionH>
                <wp:positionV relativeFrom="paragraph">
                  <wp:posOffset>99695</wp:posOffset>
                </wp:positionV>
                <wp:extent cx="2160000" cy="3720696"/>
                <wp:effectExtent l="0" t="0" r="12065" b="13335"/>
                <wp:wrapNone/>
                <wp:docPr id="1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3720696"/>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A40C6" id="Rectangle 2" o:spid="_x0000_s1026" style="position:absolute;left:0;text-align:left;margin-left:330.6pt;margin-top:7.85pt;width:170.1pt;height:292.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" strokecolor="#002060" strokeweight=".25pt"/>
            </w:pict>
          </mc:Fallback>
        </mc:AlternateContent>
      </w:r>
    </w:p>
    <w:p w14:paraId="6937D027" w14:textId="27698E78" w:rsidR="001D38DC" w:rsidRDefault="001D38DC">
      <w:pPr>
        <w:widowControl/>
        <w:jc w:val="left"/>
      </w:pPr>
    </w:p>
    <w:p w14:paraId="3AB9E079" w14:textId="440EC7B6" w:rsidR="001D38DC" w:rsidRDefault="001D38DC">
      <w:pPr>
        <w:widowControl/>
        <w:jc w:val="left"/>
      </w:pPr>
    </w:p>
    <w:p w14:paraId="05A90B28" w14:textId="1E01052C" w:rsidR="001D38DC" w:rsidRDefault="001D38DC">
      <w:pPr>
        <w:widowControl/>
        <w:jc w:val="left"/>
      </w:pPr>
    </w:p>
    <w:p w14:paraId="54D56E70" w14:textId="41A204C0" w:rsidR="001D38DC" w:rsidRDefault="00AD4249">
      <w:pPr>
        <w:widowControl/>
        <w:jc w:val="left"/>
      </w:pPr>
      <w:r>
        <w:rPr>
          <w:noProof/>
          <w:sz w:val="32"/>
        </w:rPr>
        <mc:AlternateContent>
          <mc:Choice Requires="wps">
            <w:drawing>
              <wp:anchor distT="0" distB="0" distL="114300" distR="114300" simplePos="0" relativeHeight="251767808" behindDoc="0" locked="0" layoutInCell="1" allowOverlap="1" wp14:anchorId="1543E2C5" wp14:editId="05DE690B">
                <wp:simplePos x="0" y="0"/>
                <wp:positionH relativeFrom="margin">
                  <wp:posOffset>-88265</wp:posOffset>
                </wp:positionH>
                <wp:positionV relativeFrom="paragraph">
                  <wp:posOffset>208367</wp:posOffset>
                </wp:positionV>
                <wp:extent cx="1911350" cy="8763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91135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52F85" w14:textId="765728D7" w:rsidR="00274E0A" w:rsidRPr="0061411B" w:rsidRDefault="00274E0A" w:rsidP="00F6292E">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文化体验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543E2C5" id="文本框 111" o:spid="_x0000_s1066" type="#_x0000_t202" style="position:absolute;margin-left:-6.95pt;margin-top:16.4pt;width:150.5pt;height:69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" filled="f" stroked="f" strokeweight=".5pt">
                <v:textbox>
                  <w:txbxContent>
                    <w:p w14:paraId="3E452F85" w14:textId="765728D7" w:rsidR="00274E0A" w:rsidRPr="0061411B" w:rsidRDefault="00274E0A" w:rsidP="00F6292E">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文化体验</w:t>
                      </w:r>
                    </w:p>
                  </w:txbxContent>
                </v:textbox>
                <w10:wrap anchorx="margin"/>
              </v:shape>
            </w:pict>
          </mc:Fallback>
        </mc:AlternateContent>
      </w:r>
    </w:p>
    <w:p w14:paraId="1C49D2BE" w14:textId="0588E90F" w:rsidR="001D38DC" w:rsidRDefault="001D38DC">
      <w:pPr>
        <w:widowControl/>
        <w:jc w:val="left"/>
      </w:pPr>
    </w:p>
    <w:p w14:paraId="79F03A6B" w14:textId="2C093DE8" w:rsidR="001D38DC" w:rsidRDefault="001D38DC">
      <w:pPr>
        <w:widowControl/>
        <w:jc w:val="left"/>
      </w:pPr>
    </w:p>
    <w:p w14:paraId="21A6A222" w14:textId="71286A99" w:rsidR="001D38DC" w:rsidRDefault="001D38DC">
      <w:pPr>
        <w:widowControl/>
        <w:jc w:val="left"/>
      </w:pPr>
    </w:p>
    <w:p w14:paraId="66201192" w14:textId="368E56D6" w:rsidR="001D38DC" w:rsidRDefault="008D1AEE">
      <w:pPr>
        <w:widowControl/>
        <w:jc w:val="left"/>
      </w:pPr>
      <w:r>
        <w:rPr>
          <w:noProof/>
        </w:rPr>
        <w:drawing>
          <wp:anchor distT="0" distB="0" distL="114300" distR="114300" simplePos="0" relativeHeight="251863040" behindDoc="0" locked="0" layoutInCell="1" allowOverlap="1" wp14:anchorId="7C370DA9" wp14:editId="5AC51B84">
            <wp:simplePos x="0" y="0"/>
            <wp:positionH relativeFrom="column">
              <wp:posOffset>2109470</wp:posOffset>
            </wp:positionH>
            <wp:positionV relativeFrom="paragraph">
              <wp:posOffset>27305</wp:posOffset>
            </wp:positionV>
            <wp:extent cx="1980000" cy="2216704"/>
            <wp:effectExtent l="0" t="0" r="1270" b="0"/>
            <wp:wrapNone/>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02 牛津阿什莫尔博物馆.jpg"/>
                    <pic:cNvPicPr/>
                  </pic:nvPicPr>
                  <pic:blipFill rotWithShape="1">
                    <a:blip r:embed="rId33" cstate="email">
                      <a:extLst>
                        <a:ext uri="{BEBA8EAE-BF5A-486C-A8C5-ECC9F3942E4B}">
                          <a14:imgProps xmlns:a14="http://schemas.microsoft.com/office/drawing/2010/main">
                            <a14:imgLayer r:embed="rId34">
                              <a14:imgEffect>
                                <a14:saturation sat="140000"/>
                              </a14:imgEffect>
                            </a14:imgLayer>
                          </a14:imgProps>
                        </a:ext>
                        <a:ext uri="{28A0092B-C50C-407E-A947-70E740481C1C}">
                          <a14:useLocalDpi xmlns:a14="http://schemas.microsoft.com/office/drawing/2010/main"/>
                        </a:ext>
                      </a:extLst>
                    </a:blip>
                    <a:srcRect t="-198"/>
                    <a:stretch/>
                  </pic:blipFill>
                  <pic:spPr bwMode="auto">
                    <a:xfrm>
                      <a:off x="0" y="0"/>
                      <a:ext cx="1980000" cy="22167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292E">
        <w:rPr>
          <w:noProof/>
        </w:rPr>
        <mc:AlternateContent>
          <mc:Choice Requires="wps">
            <w:drawing>
              <wp:anchor distT="0" distB="0" distL="114300" distR="114300" simplePos="0" relativeHeight="251765760" behindDoc="0" locked="0" layoutInCell="1" allowOverlap="1" wp14:anchorId="76C1712A" wp14:editId="7BF2B432">
                <wp:simplePos x="0" y="0"/>
                <wp:positionH relativeFrom="column">
                  <wp:posOffset>2113915</wp:posOffset>
                </wp:positionH>
                <wp:positionV relativeFrom="paragraph">
                  <wp:posOffset>43815</wp:posOffset>
                </wp:positionV>
                <wp:extent cx="1965943" cy="2193694"/>
                <wp:effectExtent l="0" t="0" r="15875" b="16510"/>
                <wp:wrapNone/>
                <wp:docPr id="1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5943" cy="2193694"/>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841C3" id="Rectangle 2" o:spid="_x0000_s1026" style="position:absolute;left:0;text-align:left;margin-left:166.45pt;margin-top:3.45pt;width:154.8pt;height:172.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" strokecolor="#002060" strokeweight=".25pt"/>
            </w:pict>
          </mc:Fallback>
        </mc:AlternateContent>
      </w:r>
    </w:p>
    <w:p w14:paraId="2CB1AB6A" w14:textId="128A5E07" w:rsidR="001D38DC" w:rsidRDefault="001D38DC">
      <w:pPr>
        <w:widowControl/>
        <w:jc w:val="left"/>
      </w:pPr>
    </w:p>
    <w:p w14:paraId="0FD4BB25" w14:textId="7069AC05" w:rsidR="001D38DC" w:rsidRDefault="00F6292E">
      <w:pPr>
        <w:widowControl/>
        <w:jc w:val="left"/>
      </w:pPr>
      <w:r>
        <w:rPr>
          <w:noProof/>
        </w:rPr>
        <mc:AlternateContent>
          <mc:Choice Requires="wps">
            <w:drawing>
              <wp:anchor distT="0" distB="0" distL="114300" distR="114300" simplePos="0" relativeHeight="251769856" behindDoc="0" locked="0" layoutInCell="1" allowOverlap="1" wp14:anchorId="66A3F468" wp14:editId="07A91A7C">
                <wp:simplePos x="0" y="0"/>
                <wp:positionH relativeFrom="column">
                  <wp:posOffset>-5080</wp:posOffset>
                </wp:positionH>
                <wp:positionV relativeFrom="paragraph">
                  <wp:posOffset>196215</wp:posOffset>
                </wp:positionV>
                <wp:extent cx="2011680" cy="4156363"/>
                <wp:effectExtent l="0" t="0" r="7620" b="0"/>
                <wp:wrapNone/>
                <wp:docPr id="112" name="矩形 112"/>
                <wp:cNvGraphicFramePr/>
                <a:graphic xmlns:a="http://schemas.openxmlformats.org/drawingml/2006/main">
                  <a:graphicData uri="http://schemas.microsoft.com/office/word/2010/wordprocessingShape">
                    <wps:wsp>
                      <wps:cNvSpPr/>
                      <wps:spPr>
                        <a:xfrm>
                          <a:off x="0" y="0"/>
                          <a:ext cx="2011680" cy="4156363"/>
                        </a:xfrm>
                        <a:prstGeom prst="rect">
                          <a:avLst/>
                        </a:prstGeom>
                        <a:solidFill>
                          <a:srgbClr val="FFC0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4599DA" w14:textId="55BB55BB" w:rsidR="00274E0A" w:rsidRDefault="00274E0A" w:rsidP="00BE36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F468" id="矩形 112" o:spid="_x0000_s1067" style="position:absolute;margin-left:-.4pt;margin-top:15.45pt;width:158.4pt;height:327.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" fillcolor="#ffc000" stroked="f" strokeweight="2pt">
                <v:fill opacity="46003f"/>
                <v:textbox>
                  <w:txbxContent>
                    <w:p w14:paraId="264599DA" w14:textId="55BB55BB" w:rsidR="00274E0A" w:rsidRDefault="00274E0A" w:rsidP="00BE3610"/>
                  </w:txbxContent>
                </v:textbox>
              </v:rect>
            </w:pict>
          </mc:Fallback>
        </mc:AlternateContent>
      </w:r>
    </w:p>
    <w:p w14:paraId="298D05DA" w14:textId="47AACD1C" w:rsidR="001D38DC" w:rsidRDefault="000B2978">
      <w:pPr>
        <w:widowControl/>
        <w:jc w:val="left"/>
      </w:pPr>
      <w:r w:rsidRPr="00B33B47">
        <w:rPr>
          <w:rFonts w:ascii="等线" w:eastAsia="等线" w:hAnsi="等线" w:cs="Times New Roman"/>
          <w:noProof/>
        </w:rPr>
        <mc:AlternateContent>
          <mc:Choice Requires="wps">
            <w:drawing>
              <wp:anchor distT="0" distB="0" distL="114300" distR="114300" simplePos="0" relativeHeight="251800576" behindDoc="0" locked="0" layoutInCell="1" allowOverlap="1" wp14:anchorId="46554A91" wp14:editId="6740E660">
                <wp:simplePos x="0" y="0"/>
                <wp:positionH relativeFrom="margin">
                  <wp:posOffset>69850</wp:posOffset>
                </wp:positionH>
                <wp:positionV relativeFrom="paragraph">
                  <wp:posOffset>140970</wp:posOffset>
                </wp:positionV>
                <wp:extent cx="1849785" cy="3078000"/>
                <wp:effectExtent l="0" t="0" r="17145" b="27305"/>
                <wp:wrapNone/>
                <wp:docPr id="64" name="文本框 64"/>
                <wp:cNvGraphicFramePr/>
                <a:graphic xmlns:a="http://schemas.openxmlformats.org/drawingml/2006/main">
                  <a:graphicData uri="http://schemas.microsoft.com/office/word/2010/wordprocessingShape">
                    <wps:wsp>
                      <wps:cNvSpPr txBox="1"/>
                      <wps:spPr>
                        <a:xfrm>
                          <a:off x="0" y="0"/>
                          <a:ext cx="1849785" cy="3078000"/>
                        </a:xfrm>
                        <a:prstGeom prst="rect">
                          <a:avLst/>
                        </a:prstGeom>
                        <a:noFill/>
                        <a:ln w="9525">
                          <a:solidFill>
                            <a:schemeClr val="tx1">
                              <a:lumMod val="50000"/>
                              <a:lumOff val="50000"/>
                            </a:schemeClr>
                          </a:solidFill>
                          <a:prstDash val="dash"/>
                        </a:ln>
                        <a:effectLst/>
                      </wps:spPr>
                      <wps:txbx>
                        <w:txbxContent>
                          <w:p w14:paraId="0B1F471B" w14:textId="2E5915FC" w:rsidR="00274E0A" w:rsidRDefault="00274E0A" w:rsidP="007965FC">
                            <w:pPr>
                              <w:adjustRightInd w:val="0"/>
                              <w:spacing w:line="360" w:lineRule="exact"/>
                              <w:rPr>
                                <w:rFonts w:ascii="Arial" w:eastAsia="黑体" w:hAnsi="Arial" w:cs="Arial"/>
                                <w:color w:val="595959" w:themeColor="text1" w:themeTint="A6"/>
                                <w:sz w:val="20"/>
                                <w:szCs w:val="20"/>
                              </w:rPr>
                            </w:pPr>
                            <w:r>
                              <w:rPr>
                                <w:rFonts w:ascii="Arial" w:eastAsia="黑体" w:hAnsi="Arial" w:cs="Arial" w:hint="eastAsia"/>
                                <w:color w:val="595959" w:themeColor="text1" w:themeTint="A6"/>
                                <w:sz w:val="20"/>
                                <w:szCs w:val="20"/>
                              </w:rPr>
                              <w:t>“所谓大学者，非谓有大楼之谓也，有大师之谓也。”遗世独立的牛津，携带着近千载的厚重历史，走出了哈雷、玻耳、王尔德以及</w:t>
                            </w:r>
                            <w:r>
                              <w:rPr>
                                <w:rFonts w:ascii="Arial" w:eastAsia="黑体" w:hAnsi="Arial" w:cs="Arial" w:hint="eastAsia"/>
                                <w:color w:val="595959" w:themeColor="text1" w:themeTint="A6"/>
                                <w:sz w:val="20"/>
                                <w:szCs w:val="20"/>
                              </w:rPr>
                              <w:t>2</w:t>
                            </w:r>
                            <w:r>
                              <w:rPr>
                                <w:rFonts w:ascii="Arial" w:eastAsia="黑体" w:hAnsi="Arial" w:cs="Arial"/>
                                <w:color w:val="595959" w:themeColor="text1" w:themeTint="A6"/>
                                <w:sz w:val="20"/>
                                <w:szCs w:val="20"/>
                              </w:rPr>
                              <w:t>9</w:t>
                            </w:r>
                            <w:r>
                              <w:rPr>
                                <w:rFonts w:ascii="Arial" w:eastAsia="黑体" w:hAnsi="Arial" w:cs="Arial" w:hint="eastAsia"/>
                                <w:color w:val="595959" w:themeColor="text1" w:themeTint="A6"/>
                                <w:sz w:val="20"/>
                                <w:szCs w:val="20"/>
                              </w:rPr>
                              <w:t>位英国首相；桃源般的剑桥，起源于牛津的一场骚乱，却孕育出牛顿、麦克维斯、达尔文、弥尔顿、拜伦……这一连串与日月同辉、与山河同在的名字。让我们走进大师们的母校，潜心治学，吐纳芳华，涵泳着艺术的芳泽，探索人文胜景。</w:t>
                            </w:r>
                          </w:p>
                          <w:p w14:paraId="1221ABF9" w14:textId="59383611" w:rsidR="00274E0A" w:rsidRPr="00CD5410" w:rsidRDefault="00274E0A" w:rsidP="00BB13E7">
                            <w:pPr>
                              <w:adjustRightInd w:val="0"/>
                              <w:spacing w:line="360" w:lineRule="exact"/>
                              <w:rPr>
                                <w:rFonts w:ascii="Arial" w:eastAsia="黑体" w:hAnsi="Arial" w:cs="Arial"/>
                                <w:color w:val="595959" w:themeColor="text1" w:themeTint="A6"/>
                                <w:sz w:val="20"/>
                                <w:szCs w:val="20"/>
                              </w:rPr>
                            </w:pPr>
                          </w:p>
                        </w:txbxContent>
                      </wps:txbx>
                      <wps:bodyPr rot="0" spcFirstLastPara="0" vertOverflow="overflow" horzOverflow="overflow" vert="horz" wrap="square" lIns="64800" tIns="45720" rIns="6480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6554A91" id="文本框 64" o:spid="_x0000_s1068" type="#_x0000_t202" style="position:absolute;margin-left:5.5pt;margin-top:11.1pt;width:145.65pt;height:242.3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" filled="f" strokecolor="gray [1629]">
                <v:stroke dashstyle="dash"/>
                <v:textbox inset="1.8mm,,1.8mm">
                  <w:txbxContent>
                    <w:p w14:paraId="0B1F471B" w14:textId="2E5915FC" w:rsidR="00274E0A" w:rsidRDefault="00274E0A" w:rsidP="007965FC">
                      <w:pPr>
                        <w:adjustRightInd w:val="0"/>
                        <w:spacing w:line="360" w:lineRule="exact"/>
                        <w:rPr>
                          <w:rFonts w:ascii="Arial" w:eastAsia="黑体" w:hAnsi="Arial" w:cs="Arial"/>
                          <w:color w:val="595959" w:themeColor="text1" w:themeTint="A6"/>
                          <w:sz w:val="20"/>
                          <w:szCs w:val="20"/>
                        </w:rPr>
                      </w:pPr>
                      <w:r>
                        <w:rPr>
                          <w:rFonts w:ascii="Arial" w:eastAsia="黑体" w:hAnsi="Arial" w:cs="Arial" w:hint="eastAsia"/>
                          <w:color w:val="595959" w:themeColor="text1" w:themeTint="A6"/>
                          <w:sz w:val="20"/>
                          <w:szCs w:val="20"/>
                        </w:rPr>
                        <w:t>“所谓大学者，非谓有大楼之谓也，有大师之谓也。”遗世独立的牛津，携带着近千载的厚重历史，走出了哈雷、玻耳、王尔德以及</w:t>
                      </w:r>
                      <w:r>
                        <w:rPr>
                          <w:rFonts w:ascii="Arial" w:eastAsia="黑体" w:hAnsi="Arial" w:cs="Arial" w:hint="eastAsia"/>
                          <w:color w:val="595959" w:themeColor="text1" w:themeTint="A6"/>
                          <w:sz w:val="20"/>
                          <w:szCs w:val="20"/>
                        </w:rPr>
                        <w:t>2</w:t>
                      </w:r>
                      <w:r>
                        <w:rPr>
                          <w:rFonts w:ascii="Arial" w:eastAsia="黑体" w:hAnsi="Arial" w:cs="Arial"/>
                          <w:color w:val="595959" w:themeColor="text1" w:themeTint="A6"/>
                          <w:sz w:val="20"/>
                          <w:szCs w:val="20"/>
                        </w:rPr>
                        <w:t>9</w:t>
                      </w:r>
                      <w:r>
                        <w:rPr>
                          <w:rFonts w:ascii="Arial" w:eastAsia="黑体" w:hAnsi="Arial" w:cs="Arial" w:hint="eastAsia"/>
                          <w:color w:val="595959" w:themeColor="text1" w:themeTint="A6"/>
                          <w:sz w:val="20"/>
                          <w:szCs w:val="20"/>
                        </w:rPr>
                        <w:t>位英国首相；桃源般的剑桥，起源于牛津的一场骚乱，却孕育出牛顿、麦克维斯、达尔文、弥尔顿、拜伦……这一连串与日月同辉、与山河同在的名字。让我们走进大师们的母校，潜心治学，吐纳芳华，涵泳着艺术的芳泽，探索人文胜景。</w:t>
                      </w:r>
                    </w:p>
                    <w:p w14:paraId="1221ABF9" w14:textId="59383611" w:rsidR="00274E0A" w:rsidRPr="00CD5410" w:rsidRDefault="00274E0A" w:rsidP="00BB13E7">
                      <w:pPr>
                        <w:adjustRightInd w:val="0"/>
                        <w:spacing w:line="360" w:lineRule="exact"/>
                        <w:rPr>
                          <w:rFonts w:ascii="Arial" w:eastAsia="黑体" w:hAnsi="Arial" w:cs="Arial"/>
                          <w:color w:val="595959" w:themeColor="text1" w:themeTint="A6"/>
                          <w:sz w:val="20"/>
                          <w:szCs w:val="20"/>
                        </w:rPr>
                      </w:pPr>
                    </w:p>
                  </w:txbxContent>
                </v:textbox>
                <w10:wrap anchorx="margin"/>
              </v:shape>
            </w:pict>
          </mc:Fallback>
        </mc:AlternateContent>
      </w:r>
    </w:p>
    <w:p w14:paraId="31470565" w14:textId="101E860E" w:rsidR="001D38DC" w:rsidRDefault="001D38DC">
      <w:pPr>
        <w:widowControl/>
        <w:jc w:val="left"/>
      </w:pPr>
    </w:p>
    <w:p w14:paraId="73FA052A" w14:textId="3209C48C" w:rsidR="001D38DC" w:rsidRDefault="001D38DC">
      <w:pPr>
        <w:widowControl/>
        <w:jc w:val="left"/>
      </w:pPr>
    </w:p>
    <w:p w14:paraId="2D44B7FF" w14:textId="2F1CB994" w:rsidR="001D38DC" w:rsidRDefault="001D38DC">
      <w:pPr>
        <w:widowControl/>
        <w:jc w:val="left"/>
      </w:pPr>
    </w:p>
    <w:p w14:paraId="5DEFD1F3" w14:textId="4FAEFBAB" w:rsidR="001D38DC" w:rsidRDefault="001D38DC">
      <w:pPr>
        <w:widowControl/>
        <w:jc w:val="left"/>
      </w:pPr>
    </w:p>
    <w:p w14:paraId="0DCBCDDA" w14:textId="2A219A56" w:rsidR="001D38DC" w:rsidRDefault="001D38DC">
      <w:pPr>
        <w:widowControl/>
        <w:jc w:val="left"/>
      </w:pPr>
    </w:p>
    <w:p w14:paraId="76F53C01" w14:textId="75ED1AFE" w:rsidR="001D38DC" w:rsidRDefault="001D38DC">
      <w:pPr>
        <w:widowControl/>
        <w:jc w:val="left"/>
      </w:pPr>
    </w:p>
    <w:p w14:paraId="1903E642" w14:textId="65B27289" w:rsidR="001D38DC" w:rsidRDefault="001D38DC">
      <w:pPr>
        <w:widowControl/>
        <w:jc w:val="left"/>
      </w:pPr>
    </w:p>
    <w:p w14:paraId="6CC2B77D" w14:textId="4E991332" w:rsidR="001D38DC" w:rsidRDefault="001D38DC">
      <w:pPr>
        <w:widowControl/>
        <w:jc w:val="left"/>
      </w:pPr>
    </w:p>
    <w:p w14:paraId="59F9DBC0" w14:textId="5B8BAA88" w:rsidR="001D38DC" w:rsidRDefault="008D1AEE">
      <w:pPr>
        <w:widowControl/>
        <w:jc w:val="left"/>
      </w:pPr>
      <w:r>
        <w:rPr>
          <w:noProof/>
        </w:rPr>
        <w:drawing>
          <wp:anchor distT="0" distB="0" distL="114300" distR="114300" simplePos="0" relativeHeight="251798528" behindDoc="0" locked="0" layoutInCell="1" allowOverlap="1" wp14:anchorId="06F0B874" wp14:editId="778295BF">
            <wp:simplePos x="0" y="0"/>
            <wp:positionH relativeFrom="column">
              <wp:posOffset>4200253</wp:posOffset>
            </wp:positionH>
            <wp:positionV relativeFrom="paragraph">
              <wp:posOffset>12609</wp:posOffset>
            </wp:positionV>
            <wp:extent cx="2167255" cy="2808179"/>
            <wp:effectExtent l="0" t="0" r="4445" b="0"/>
            <wp:wrapNone/>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21 纳帕山谷.jpg"/>
                    <pic:cNvPicPr/>
                  </pic:nvPicPr>
                  <pic:blipFill rotWithShape="1">
                    <a:blip r:embed="rId35" cstate="email">
                      <a:extLst>
                        <a:ext uri="{BEBA8EAE-BF5A-486C-A8C5-ECC9F3942E4B}">
                          <a14:imgProps xmlns:a14="http://schemas.microsoft.com/office/drawing/2010/main">
                            <a14:imgLayer r:embed="rId36">
                              <a14:imgEffect>
                                <a14:saturation sat="150000"/>
                              </a14:imgEffect>
                            </a14:imgLayer>
                          </a14:imgProps>
                        </a:ext>
                        <a:ext uri="{28A0092B-C50C-407E-A947-70E740481C1C}">
                          <a14:useLocalDpi xmlns:a14="http://schemas.microsoft.com/office/drawing/2010/main"/>
                        </a:ext>
                      </a:extLst>
                    </a:blip>
                    <a:srcRect/>
                    <a:stretch/>
                  </pic:blipFill>
                  <pic:spPr bwMode="auto">
                    <a:xfrm>
                      <a:off x="0" y="0"/>
                      <a:ext cx="2198308" cy="2848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347C" w:rsidRPr="00B33B47">
        <w:rPr>
          <w:rFonts w:ascii="等线" w:eastAsia="等线" w:hAnsi="等线" w:cs="Times New Roman"/>
          <w:noProof/>
        </w:rPr>
        <mc:AlternateContent>
          <mc:Choice Requires="wps">
            <w:drawing>
              <wp:anchor distT="0" distB="0" distL="114300" distR="114300" simplePos="0" relativeHeight="251771904" behindDoc="0" locked="0" layoutInCell="1" allowOverlap="1" wp14:anchorId="6233463F" wp14:editId="242D89AB">
                <wp:simplePos x="0" y="0"/>
                <wp:positionH relativeFrom="margin">
                  <wp:posOffset>2001339</wp:posOffset>
                </wp:positionH>
                <wp:positionV relativeFrom="paragraph">
                  <wp:posOffset>12608</wp:posOffset>
                </wp:positionV>
                <wp:extent cx="2194560" cy="4789715"/>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2194560" cy="4789715"/>
                        </a:xfrm>
                        <a:prstGeom prst="rect">
                          <a:avLst/>
                        </a:prstGeom>
                        <a:noFill/>
                        <a:ln w="6350">
                          <a:noFill/>
                        </a:ln>
                        <a:effectLst/>
                      </wps:spPr>
                      <wps:txbx>
                        <w:txbxContent>
                          <w:p w14:paraId="67F17025" w14:textId="6936736C" w:rsidR="00274E0A" w:rsidRPr="00E6231A" w:rsidRDefault="00274E0A" w:rsidP="00321B74">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阿什莫林博物馆</w:t>
                            </w:r>
                          </w:p>
                          <w:p w14:paraId="1FB4A3C2" w14:textId="7FFFF42E" w:rsidR="00274E0A" w:rsidRDefault="00274E0A" w:rsidP="005C1C8F">
                            <w:pPr>
                              <w:adjustRightInd w:val="0"/>
                              <w:spacing w:line="360" w:lineRule="exact"/>
                              <w:jc w:val="left"/>
                              <w:rPr>
                                <w:rFonts w:ascii="Arial" w:eastAsia="黑体" w:hAnsi="Arial" w:cs="Arial"/>
                                <w:color w:val="7F7F7F" w:themeColor="text1" w:themeTint="80"/>
                                <w:sz w:val="20"/>
                                <w:szCs w:val="20"/>
                              </w:rPr>
                            </w:pPr>
                            <w:r w:rsidRPr="00682A33">
                              <w:rPr>
                                <w:rFonts w:ascii="Arial" w:eastAsia="黑体" w:hAnsi="Arial" w:cs="Arial" w:hint="eastAsia"/>
                                <w:color w:val="7F7F7F" w:themeColor="text1" w:themeTint="80"/>
                                <w:sz w:val="20"/>
                                <w:szCs w:val="20"/>
                              </w:rPr>
                              <w:t>博物馆收藏了大量的考古标本和艺术品。它</w:t>
                            </w:r>
                            <w:r>
                              <w:rPr>
                                <w:rFonts w:ascii="Arial" w:eastAsia="黑体" w:hAnsi="Arial" w:cs="Arial" w:hint="eastAsia"/>
                                <w:color w:val="7F7F7F" w:themeColor="text1" w:themeTint="80"/>
                                <w:sz w:val="20"/>
                                <w:szCs w:val="20"/>
                              </w:rPr>
                              <w:t>是</w:t>
                            </w:r>
                            <w:r w:rsidRPr="00682A33">
                              <w:rPr>
                                <w:rFonts w:ascii="Arial" w:eastAsia="黑体" w:hAnsi="Arial" w:cs="Arial" w:hint="eastAsia"/>
                                <w:color w:val="7F7F7F" w:themeColor="text1" w:themeTint="80"/>
                                <w:sz w:val="20"/>
                                <w:szCs w:val="20"/>
                              </w:rPr>
                              <w:t>拥有</w:t>
                            </w:r>
                            <w:r>
                              <w:rPr>
                                <w:rFonts w:ascii="Arial" w:eastAsia="黑体" w:hAnsi="Arial" w:cs="Arial" w:hint="eastAsia"/>
                                <w:color w:val="7F7F7F" w:themeColor="text1" w:themeTint="80"/>
                                <w:sz w:val="20"/>
                                <w:szCs w:val="20"/>
                              </w:rPr>
                              <w:t>前</w:t>
                            </w:r>
                            <w:r w:rsidRPr="00682A33">
                              <w:rPr>
                                <w:rFonts w:ascii="Arial" w:eastAsia="黑体" w:hAnsi="Arial" w:cs="Arial" w:hint="eastAsia"/>
                                <w:color w:val="7F7F7F" w:themeColor="text1" w:themeTint="80"/>
                                <w:sz w:val="20"/>
                                <w:szCs w:val="20"/>
                              </w:rPr>
                              <w:t>拉斐尔派绘画，珐琅彩陶和英国银的最佳收藏品</w:t>
                            </w:r>
                            <w:r>
                              <w:rPr>
                                <w:rFonts w:ascii="Arial" w:eastAsia="黑体" w:hAnsi="Arial" w:cs="Arial" w:hint="eastAsia"/>
                                <w:color w:val="7F7F7F" w:themeColor="text1" w:themeTint="80"/>
                                <w:sz w:val="20"/>
                                <w:szCs w:val="20"/>
                              </w:rPr>
                              <w:t>的展馆</w:t>
                            </w:r>
                            <w:r w:rsidRPr="00682A33">
                              <w:rPr>
                                <w:rFonts w:ascii="Arial" w:eastAsia="黑体" w:hAnsi="Arial" w:cs="Arial" w:hint="eastAsia"/>
                                <w:color w:val="7F7F7F" w:themeColor="text1" w:themeTint="80"/>
                                <w:sz w:val="20"/>
                                <w:szCs w:val="20"/>
                              </w:rPr>
                              <w:t>之一。考古部门收藏了来自古埃及和苏丹的大量文物，</w:t>
                            </w:r>
                            <w:r>
                              <w:rPr>
                                <w:rFonts w:ascii="Arial" w:eastAsia="黑体" w:hAnsi="Arial" w:cs="Arial" w:hint="eastAsia"/>
                                <w:color w:val="7F7F7F" w:themeColor="text1" w:themeTint="80"/>
                                <w:sz w:val="20"/>
                                <w:szCs w:val="20"/>
                              </w:rPr>
                              <w:t>因为拥有</w:t>
                            </w:r>
                            <w:r w:rsidRPr="00682A33">
                              <w:rPr>
                                <w:rFonts w:ascii="Arial" w:eastAsia="黑体" w:hAnsi="Arial" w:cs="Arial" w:hint="eastAsia"/>
                                <w:color w:val="7F7F7F" w:themeColor="text1" w:themeTint="80"/>
                                <w:sz w:val="20"/>
                                <w:szCs w:val="20"/>
                              </w:rPr>
                              <w:t>亚瑟·埃文斯的遗赠，</w:t>
                            </w:r>
                            <w:r>
                              <w:rPr>
                                <w:rFonts w:ascii="Arial" w:eastAsia="黑体" w:hAnsi="Arial" w:cs="Arial" w:hint="eastAsia"/>
                                <w:color w:val="7F7F7F" w:themeColor="text1" w:themeTint="80"/>
                                <w:sz w:val="20"/>
                                <w:szCs w:val="20"/>
                              </w:rPr>
                              <w:t>它还收藏了</w:t>
                            </w:r>
                            <w:r w:rsidRPr="00682A33">
                              <w:rPr>
                                <w:rFonts w:ascii="Arial" w:eastAsia="黑体" w:hAnsi="Arial" w:cs="Arial" w:hint="eastAsia"/>
                                <w:color w:val="7F7F7F" w:themeColor="text1" w:themeTint="80"/>
                                <w:sz w:val="20"/>
                                <w:szCs w:val="20"/>
                              </w:rPr>
                              <w:t>出色的希腊和米诺斯陶器。</w:t>
                            </w:r>
                          </w:p>
                          <w:p w14:paraId="7F05F4C8" w14:textId="77777777" w:rsidR="00274E0A" w:rsidRDefault="00274E0A" w:rsidP="005C1C8F">
                            <w:pPr>
                              <w:adjustRightInd w:val="0"/>
                              <w:spacing w:line="360" w:lineRule="exact"/>
                              <w:jc w:val="left"/>
                              <w:rPr>
                                <w:rFonts w:ascii="Arial" w:eastAsia="黑体" w:hAnsi="Arial" w:cs="Arial"/>
                                <w:color w:val="7F7F7F" w:themeColor="text1" w:themeTint="80"/>
                                <w:sz w:val="20"/>
                                <w:szCs w:val="20"/>
                              </w:rPr>
                            </w:pPr>
                          </w:p>
                          <w:p w14:paraId="0A67A187" w14:textId="0970DC5A" w:rsidR="00274E0A" w:rsidRPr="00C329D7" w:rsidRDefault="00274E0A" w:rsidP="00321B74">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伦敦自由行</w:t>
                            </w:r>
                          </w:p>
                          <w:p w14:paraId="2652173B" w14:textId="25DEAB11" w:rsidR="00274E0A" w:rsidRPr="000640A7" w:rsidRDefault="00274E0A" w:rsidP="00DB347C">
                            <w:pPr>
                              <w:adjustRightInd w:val="0"/>
                              <w:spacing w:line="360" w:lineRule="exact"/>
                              <w:jc w:val="left"/>
                              <w:rPr>
                                <w:rFonts w:ascii="Arial" w:eastAsia="黑体" w:hAnsi="Arial" w:cs="Arial"/>
                                <w:color w:val="7F7F7F" w:themeColor="text1" w:themeTint="80"/>
                                <w:sz w:val="20"/>
                                <w:szCs w:val="20"/>
                              </w:rPr>
                            </w:pPr>
                            <w:r w:rsidRPr="00DB347C">
                              <w:rPr>
                                <w:rFonts w:ascii="Arial" w:eastAsia="黑体" w:hAnsi="Arial" w:cs="Arial" w:hint="eastAsia"/>
                                <w:color w:val="7F7F7F" w:themeColor="text1" w:themeTint="80"/>
                                <w:sz w:val="20"/>
                                <w:szCs w:val="20"/>
                              </w:rPr>
                              <w:t>“一个人如果厌倦了伦敦，那他也就厌倦了生活，因为伦敦有人生能赋予的一切。”</w:t>
                            </w:r>
                            <w:r w:rsidRPr="00FA0A24">
                              <w:rPr>
                                <w:rFonts w:hint="eastAsia"/>
                              </w:rPr>
                              <w:t xml:space="preserve"> </w:t>
                            </w:r>
                            <w:r w:rsidRPr="00FA0A24">
                              <w:rPr>
                                <w:rFonts w:ascii="Arial" w:eastAsia="黑体" w:hAnsi="Arial" w:cs="Arial" w:hint="eastAsia"/>
                                <w:color w:val="7F7F7F" w:themeColor="text1" w:themeTint="80"/>
                                <w:sz w:val="20"/>
                                <w:szCs w:val="20"/>
                              </w:rPr>
                              <w:t>伦敦作为英国的首都，其浓厚的文化底蕴、多元化的社会结构和丰富的人文背景赋予它有别于世界上其它城市的独特力</w:t>
                            </w:r>
                            <w:r>
                              <w:rPr>
                                <w:rFonts w:ascii="Arial" w:eastAsia="黑体" w:hAnsi="Arial" w:cs="Arial" w:hint="eastAsia"/>
                                <w:color w:val="7F7F7F" w:themeColor="text1" w:themeTint="80"/>
                                <w:sz w:val="20"/>
                                <w:szCs w:val="20"/>
                              </w:rPr>
                              <w:t>。漫步于泰晤士河两岸，议会大厦、伦敦塔、大本钟、市政厅、泰特美</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233463F" id="文本框 113" o:spid="_x0000_s1069" type="#_x0000_t202" style="position:absolute;margin-left:157.6pt;margin-top:1pt;width:172.8pt;height:377.1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" filled="f" stroked="f" strokeweight=".5pt">
                <v:textbox>
                  <w:txbxContent>
                    <w:p w14:paraId="67F17025" w14:textId="6936736C" w:rsidR="00274E0A" w:rsidRPr="00E6231A" w:rsidRDefault="00274E0A" w:rsidP="00321B74">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阿什莫林博物馆</w:t>
                      </w:r>
                    </w:p>
                    <w:p w14:paraId="1FB4A3C2" w14:textId="7FFFF42E" w:rsidR="00274E0A" w:rsidRDefault="00274E0A" w:rsidP="005C1C8F">
                      <w:pPr>
                        <w:adjustRightInd w:val="0"/>
                        <w:spacing w:line="360" w:lineRule="exact"/>
                        <w:jc w:val="left"/>
                        <w:rPr>
                          <w:rFonts w:ascii="Arial" w:eastAsia="黑体" w:hAnsi="Arial" w:cs="Arial"/>
                          <w:color w:val="7F7F7F" w:themeColor="text1" w:themeTint="80"/>
                          <w:sz w:val="20"/>
                          <w:szCs w:val="20"/>
                        </w:rPr>
                      </w:pPr>
                      <w:r w:rsidRPr="00682A33">
                        <w:rPr>
                          <w:rFonts w:ascii="Arial" w:eastAsia="黑体" w:hAnsi="Arial" w:cs="Arial" w:hint="eastAsia"/>
                          <w:color w:val="7F7F7F" w:themeColor="text1" w:themeTint="80"/>
                          <w:sz w:val="20"/>
                          <w:szCs w:val="20"/>
                        </w:rPr>
                        <w:t>博物馆收藏了大量的考古标本和艺术品。它</w:t>
                      </w:r>
                      <w:r>
                        <w:rPr>
                          <w:rFonts w:ascii="Arial" w:eastAsia="黑体" w:hAnsi="Arial" w:cs="Arial" w:hint="eastAsia"/>
                          <w:color w:val="7F7F7F" w:themeColor="text1" w:themeTint="80"/>
                          <w:sz w:val="20"/>
                          <w:szCs w:val="20"/>
                        </w:rPr>
                        <w:t>是</w:t>
                      </w:r>
                      <w:r w:rsidRPr="00682A33">
                        <w:rPr>
                          <w:rFonts w:ascii="Arial" w:eastAsia="黑体" w:hAnsi="Arial" w:cs="Arial" w:hint="eastAsia"/>
                          <w:color w:val="7F7F7F" w:themeColor="text1" w:themeTint="80"/>
                          <w:sz w:val="20"/>
                          <w:szCs w:val="20"/>
                        </w:rPr>
                        <w:t>拥有</w:t>
                      </w:r>
                      <w:r>
                        <w:rPr>
                          <w:rFonts w:ascii="Arial" w:eastAsia="黑体" w:hAnsi="Arial" w:cs="Arial" w:hint="eastAsia"/>
                          <w:color w:val="7F7F7F" w:themeColor="text1" w:themeTint="80"/>
                          <w:sz w:val="20"/>
                          <w:szCs w:val="20"/>
                        </w:rPr>
                        <w:t>前</w:t>
                      </w:r>
                      <w:r w:rsidRPr="00682A33">
                        <w:rPr>
                          <w:rFonts w:ascii="Arial" w:eastAsia="黑体" w:hAnsi="Arial" w:cs="Arial" w:hint="eastAsia"/>
                          <w:color w:val="7F7F7F" w:themeColor="text1" w:themeTint="80"/>
                          <w:sz w:val="20"/>
                          <w:szCs w:val="20"/>
                        </w:rPr>
                        <w:t>拉斐尔派绘画，珐琅彩陶和英国银的最佳收藏品</w:t>
                      </w:r>
                      <w:r>
                        <w:rPr>
                          <w:rFonts w:ascii="Arial" w:eastAsia="黑体" w:hAnsi="Arial" w:cs="Arial" w:hint="eastAsia"/>
                          <w:color w:val="7F7F7F" w:themeColor="text1" w:themeTint="80"/>
                          <w:sz w:val="20"/>
                          <w:szCs w:val="20"/>
                        </w:rPr>
                        <w:t>的展馆</w:t>
                      </w:r>
                      <w:r w:rsidRPr="00682A33">
                        <w:rPr>
                          <w:rFonts w:ascii="Arial" w:eastAsia="黑体" w:hAnsi="Arial" w:cs="Arial" w:hint="eastAsia"/>
                          <w:color w:val="7F7F7F" w:themeColor="text1" w:themeTint="80"/>
                          <w:sz w:val="20"/>
                          <w:szCs w:val="20"/>
                        </w:rPr>
                        <w:t>之一。考古部门收藏了来自古埃及和苏丹的大量文物，</w:t>
                      </w:r>
                      <w:r>
                        <w:rPr>
                          <w:rFonts w:ascii="Arial" w:eastAsia="黑体" w:hAnsi="Arial" w:cs="Arial" w:hint="eastAsia"/>
                          <w:color w:val="7F7F7F" w:themeColor="text1" w:themeTint="80"/>
                          <w:sz w:val="20"/>
                          <w:szCs w:val="20"/>
                        </w:rPr>
                        <w:t>因为拥有</w:t>
                      </w:r>
                      <w:r w:rsidRPr="00682A33">
                        <w:rPr>
                          <w:rFonts w:ascii="Arial" w:eastAsia="黑体" w:hAnsi="Arial" w:cs="Arial" w:hint="eastAsia"/>
                          <w:color w:val="7F7F7F" w:themeColor="text1" w:themeTint="80"/>
                          <w:sz w:val="20"/>
                          <w:szCs w:val="20"/>
                        </w:rPr>
                        <w:t>亚瑟·埃文斯的遗赠，</w:t>
                      </w:r>
                      <w:r>
                        <w:rPr>
                          <w:rFonts w:ascii="Arial" w:eastAsia="黑体" w:hAnsi="Arial" w:cs="Arial" w:hint="eastAsia"/>
                          <w:color w:val="7F7F7F" w:themeColor="text1" w:themeTint="80"/>
                          <w:sz w:val="20"/>
                          <w:szCs w:val="20"/>
                        </w:rPr>
                        <w:t>它还收藏了</w:t>
                      </w:r>
                      <w:r w:rsidRPr="00682A33">
                        <w:rPr>
                          <w:rFonts w:ascii="Arial" w:eastAsia="黑体" w:hAnsi="Arial" w:cs="Arial" w:hint="eastAsia"/>
                          <w:color w:val="7F7F7F" w:themeColor="text1" w:themeTint="80"/>
                          <w:sz w:val="20"/>
                          <w:szCs w:val="20"/>
                        </w:rPr>
                        <w:t>出色的希腊和米诺斯陶器。</w:t>
                      </w:r>
                    </w:p>
                    <w:p w14:paraId="7F05F4C8" w14:textId="77777777" w:rsidR="00274E0A" w:rsidRDefault="00274E0A" w:rsidP="005C1C8F">
                      <w:pPr>
                        <w:adjustRightInd w:val="0"/>
                        <w:spacing w:line="360" w:lineRule="exact"/>
                        <w:jc w:val="left"/>
                        <w:rPr>
                          <w:rFonts w:ascii="Arial" w:eastAsia="黑体" w:hAnsi="Arial" w:cs="Arial"/>
                          <w:color w:val="7F7F7F" w:themeColor="text1" w:themeTint="80"/>
                          <w:sz w:val="20"/>
                          <w:szCs w:val="20"/>
                        </w:rPr>
                      </w:pPr>
                    </w:p>
                    <w:p w14:paraId="0A67A187" w14:textId="0970DC5A" w:rsidR="00274E0A" w:rsidRPr="00C329D7" w:rsidRDefault="00274E0A" w:rsidP="00321B74">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伦敦自由行</w:t>
                      </w:r>
                    </w:p>
                    <w:p w14:paraId="2652173B" w14:textId="25DEAB11" w:rsidR="00274E0A" w:rsidRPr="000640A7" w:rsidRDefault="00274E0A" w:rsidP="00DB347C">
                      <w:pPr>
                        <w:adjustRightInd w:val="0"/>
                        <w:spacing w:line="360" w:lineRule="exact"/>
                        <w:jc w:val="left"/>
                        <w:rPr>
                          <w:rFonts w:ascii="Arial" w:eastAsia="黑体" w:hAnsi="Arial" w:cs="Arial"/>
                          <w:color w:val="7F7F7F" w:themeColor="text1" w:themeTint="80"/>
                          <w:sz w:val="20"/>
                          <w:szCs w:val="20"/>
                        </w:rPr>
                      </w:pPr>
                      <w:r w:rsidRPr="00DB347C">
                        <w:rPr>
                          <w:rFonts w:ascii="Arial" w:eastAsia="黑体" w:hAnsi="Arial" w:cs="Arial" w:hint="eastAsia"/>
                          <w:color w:val="7F7F7F" w:themeColor="text1" w:themeTint="80"/>
                          <w:sz w:val="20"/>
                          <w:szCs w:val="20"/>
                        </w:rPr>
                        <w:t>“一个人如果厌倦了伦敦，那他也就厌倦了生活，因为伦敦有人生能赋予的一切。”</w:t>
                      </w:r>
                      <w:r w:rsidRPr="00FA0A24">
                        <w:rPr>
                          <w:rFonts w:hint="eastAsia"/>
                        </w:rPr>
                        <w:t xml:space="preserve"> </w:t>
                      </w:r>
                      <w:r w:rsidRPr="00FA0A24">
                        <w:rPr>
                          <w:rFonts w:ascii="Arial" w:eastAsia="黑体" w:hAnsi="Arial" w:cs="Arial" w:hint="eastAsia"/>
                          <w:color w:val="7F7F7F" w:themeColor="text1" w:themeTint="80"/>
                          <w:sz w:val="20"/>
                          <w:szCs w:val="20"/>
                        </w:rPr>
                        <w:t>伦敦作为英国的首都，其浓厚的文化底蕴、多元化的社会结构和丰富的人文背景赋予它有别于世界上其它城市的独特力</w:t>
                      </w:r>
                      <w:r>
                        <w:rPr>
                          <w:rFonts w:ascii="Arial" w:eastAsia="黑体" w:hAnsi="Arial" w:cs="Arial" w:hint="eastAsia"/>
                          <w:color w:val="7F7F7F" w:themeColor="text1" w:themeTint="80"/>
                          <w:sz w:val="20"/>
                          <w:szCs w:val="20"/>
                        </w:rPr>
                        <w:t>。漫步于泰晤士河两岸，议会大厦、伦敦塔、大本钟、市政厅、泰特美</w:t>
                      </w:r>
                    </w:p>
                  </w:txbxContent>
                </v:textbox>
                <w10:wrap anchorx="margin"/>
              </v:shape>
            </w:pict>
          </mc:Fallback>
        </mc:AlternateContent>
      </w:r>
      <w:r w:rsidR="00F6292E">
        <w:rPr>
          <w:noProof/>
        </w:rPr>
        <mc:AlternateContent>
          <mc:Choice Requires="wps">
            <w:drawing>
              <wp:anchor distT="0" distB="0" distL="114300" distR="114300" simplePos="0" relativeHeight="251763712" behindDoc="0" locked="0" layoutInCell="1" allowOverlap="1" wp14:anchorId="4E95EEEF" wp14:editId="3C663938">
                <wp:simplePos x="0" y="0"/>
                <wp:positionH relativeFrom="column">
                  <wp:posOffset>4201045</wp:posOffset>
                </wp:positionH>
                <wp:positionV relativeFrom="paragraph">
                  <wp:posOffset>11026</wp:posOffset>
                </wp:positionV>
                <wp:extent cx="2160000" cy="2809702"/>
                <wp:effectExtent l="0" t="0" r="12065" b="10160"/>
                <wp:wrapNone/>
                <wp:docPr id="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2809702"/>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5F057" id="Rectangle 2" o:spid="_x0000_s1026" style="position:absolute;left:0;text-align:left;margin-left:330.8pt;margin-top:.85pt;width:170.1pt;height:2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" strokecolor="#002060" strokeweight=".25pt"/>
            </w:pict>
          </mc:Fallback>
        </mc:AlternateContent>
      </w:r>
    </w:p>
    <w:p w14:paraId="28BDBCC3" w14:textId="56701AFD" w:rsidR="001D38DC" w:rsidRDefault="001D38DC">
      <w:pPr>
        <w:widowControl/>
        <w:jc w:val="left"/>
      </w:pPr>
    </w:p>
    <w:p w14:paraId="08599F01" w14:textId="286ECC1B" w:rsidR="001D38DC" w:rsidRDefault="001D38DC">
      <w:pPr>
        <w:widowControl/>
        <w:jc w:val="left"/>
      </w:pPr>
    </w:p>
    <w:p w14:paraId="3269C349" w14:textId="04B62A91" w:rsidR="001D38DC" w:rsidRDefault="001D38DC">
      <w:pPr>
        <w:widowControl/>
        <w:jc w:val="left"/>
      </w:pPr>
    </w:p>
    <w:p w14:paraId="1F99F0AB" w14:textId="5E5304E6" w:rsidR="001D38DC" w:rsidRDefault="001D38DC">
      <w:pPr>
        <w:widowControl/>
        <w:jc w:val="left"/>
      </w:pPr>
    </w:p>
    <w:p w14:paraId="30B9BBDF" w14:textId="5FEC8156" w:rsidR="001D38DC" w:rsidRDefault="001D38DC">
      <w:pPr>
        <w:widowControl/>
        <w:jc w:val="left"/>
      </w:pPr>
    </w:p>
    <w:p w14:paraId="3F69FEB2" w14:textId="0F2451F1" w:rsidR="001D38DC" w:rsidRDefault="001D38DC">
      <w:pPr>
        <w:widowControl/>
        <w:jc w:val="left"/>
      </w:pPr>
    </w:p>
    <w:p w14:paraId="615816F8" w14:textId="7F683B07" w:rsidR="001D38DC" w:rsidRDefault="00403F7E">
      <w:pPr>
        <w:widowControl/>
        <w:jc w:val="left"/>
      </w:pPr>
      <w:r w:rsidRPr="00B33B47">
        <w:rPr>
          <w:rFonts w:ascii="等线" w:eastAsia="等线" w:hAnsi="等线" w:cs="Times New Roman"/>
          <w:noProof/>
        </w:rPr>
        <mc:AlternateContent>
          <mc:Choice Requires="wps">
            <w:drawing>
              <wp:anchor distT="0" distB="0" distL="114300" distR="114300" simplePos="0" relativeHeight="251802624" behindDoc="0" locked="0" layoutInCell="1" allowOverlap="1" wp14:anchorId="31D0DA33" wp14:editId="41C26E15">
                <wp:simplePos x="0" y="0"/>
                <wp:positionH relativeFrom="margin">
                  <wp:posOffset>2540</wp:posOffset>
                </wp:positionH>
                <wp:positionV relativeFrom="paragraph">
                  <wp:posOffset>127181</wp:posOffset>
                </wp:positionV>
                <wp:extent cx="1998921" cy="797441"/>
                <wp:effectExtent l="0" t="0" r="0" b="3175"/>
                <wp:wrapNone/>
                <wp:docPr id="76" name="文本框 76"/>
                <wp:cNvGraphicFramePr/>
                <a:graphic xmlns:a="http://schemas.openxmlformats.org/drawingml/2006/main">
                  <a:graphicData uri="http://schemas.microsoft.com/office/word/2010/wordprocessingShape">
                    <wps:wsp>
                      <wps:cNvSpPr txBox="1"/>
                      <wps:spPr>
                        <a:xfrm>
                          <a:off x="0" y="0"/>
                          <a:ext cx="1998921" cy="797441"/>
                        </a:xfrm>
                        <a:prstGeom prst="rect">
                          <a:avLst/>
                        </a:prstGeom>
                        <a:noFill/>
                        <a:ln w="6350">
                          <a:noFill/>
                        </a:ln>
                        <a:effectLst/>
                      </wps:spPr>
                      <wps:txbx>
                        <w:txbxContent>
                          <w:p w14:paraId="0E89F01C" w14:textId="3DA70B8E" w:rsidR="00274E0A" w:rsidRDefault="00274E0A" w:rsidP="00403F7E">
                            <w:pPr>
                              <w:adjustRightInd w:val="0"/>
                              <w:spacing w:line="200" w:lineRule="exact"/>
                              <w:rPr>
                                <w:rFonts w:ascii="Arial" w:eastAsia="黑体" w:hAnsi="Arial" w:cs="Arial"/>
                                <w:color w:val="7F7F7F" w:themeColor="text1" w:themeTint="80"/>
                                <w:sz w:val="16"/>
                                <w:szCs w:val="16"/>
                              </w:rPr>
                            </w:pPr>
                            <w:r w:rsidRPr="00CD5410">
                              <w:rPr>
                                <w:rFonts w:ascii="Arial" w:eastAsia="黑体" w:hAnsi="Arial" w:cs="Arial" w:hint="eastAsia"/>
                                <w:color w:val="7F7F7F" w:themeColor="text1" w:themeTint="80"/>
                                <w:sz w:val="16"/>
                                <w:szCs w:val="16"/>
                              </w:rPr>
                              <w:t>We</w:t>
                            </w:r>
                            <w:r w:rsidRPr="00CD5410">
                              <w:rPr>
                                <w:rFonts w:ascii="Arial" w:eastAsia="黑体" w:hAnsi="Arial" w:cs="Arial"/>
                                <w:color w:val="7F7F7F" w:themeColor="text1" w:themeTint="80"/>
                                <w:sz w:val="16"/>
                                <w:szCs w:val="16"/>
                              </w:rPr>
                              <w:t xml:space="preserve"> live in</w:t>
                            </w:r>
                            <w:r w:rsidRPr="00CD5410">
                              <w:rPr>
                                <w:rFonts w:ascii="Arial" w:eastAsia="黑体" w:hAnsi="Arial" w:cs="Arial" w:hint="eastAsia"/>
                                <w:color w:val="7F7F7F" w:themeColor="text1" w:themeTint="80"/>
                                <w:sz w:val="16"/>
                                <w:szCs w:val="16"/>
                              </w:rPr>
                              <w:t xml:space="preserve"> </w:t>
                            </w:r>
                            <w:r w:rsidRPr="00CD5410">
                              <w:rPr>
                                <w:rFonts w:ascii="Arial" w:eastAsia="黑体" w:hAnsi="Arial" w:cs="Arial"/>
                                <w:color w:val="7F7F7F" w:themeColor="text1" w:themeTint="80"/>
                                <w:sz w:val="16"/>
                                <w:szCs w:val="16"/>
                              </w:rPr>
                              <w:t>a wonderful world that is full of beauty</w:t>
                            </w:r>
                            <w:r w:rsidRPr="00CD5410">
                              <w:rPr>
                                <w:rFonts w:ascii="Arial" w:eastAsia="黑体" w:hAnsi="Arial" w:cs="Arial" w:hint="eastAsia"/>
                                <w:color w:val="7F7F7F" w:themeColor="text1" w:themeTint="80"/>
                                <w:sz w:val="16"/>
                                <w:szCs w:val="16"/>
                              </w:rPr>
                              <w:t>,</w:t>
                            </w:r>
                            <w:r w:rsidRPr="00CD5410">
                              <w:rPr>
                                <w:rFonts w:ascii="Arial" w:eastAsia="黑体" w:hAnsi="Arial" w:cs="Arial"/>
                                <w:color w:val="7F7F7F" w:themeColor="text1" w:themeTint="80"/>
                                <w:sz w:val="16"/>
                                <w:szCs w:val="16"/>
                              </w:rPr>
                              <w:t xml:space="preserve"> charm and adventure. There is no end to the adventures we can have if only we seek them with our eyes open</w:t>
                            </w:r>
                          </w:p>
                          <w:p w14:paraId="4C731C01" w14:textId="359EBE2A" w:rsidR="00274E0A" w:rsidRPr="00CD5410" w:rsidRDefault="00274E0A" w:rsidP="00403F7E">
                            <w:pPr>
                              <w:adjustRightInd w:val="0"/>
                              <w:spacing w:beforeLines="20" w:before="62" w:line="200" w:lineRule="exact"/>
                              <w:jc w:val="right"/>
                              <w:rPr>
                                <w:rFonts w:ascii="Arial" w:eastAsia="黑体" w:hAnsi="Arial" w:cs="Arial"/>
                                <w:color w:val="7F7F7F" w:themeColor="text1" w:themeTint="80"/>
                                <w:sz w:val="16"/>
                                <w:szCs w:val="16"/>
                              </w:rPr>
                            </w:pPr>
                            <w:r>
                              <w:rPr>
                                <w:rFonts w:ascii="Arial" w:eastAsia="黑体" w:hAnsi="Arial" w:cs="Arial"/>
                                <w:color w:val="7F7F7F" w:themeColor="text1" w:themeTint="80"/>
                                <w:sz w:val="16"/>
                                <w:szCs w:val="16"/>
                              </w:rPr>
                              <w:t>------ Jawaharial Nehru</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1D0DA33" id="文本框 76" o:spid="_x0000_s1070" type="#_x0000_t202" style="position:absolute;margin-left:.2pt;margin-top:10pt;width:157.4pt;height:62.8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" filled="f" stroked="f" strokeweight=".5pt">
                <v:textbox>
                  <w:txbxContent>
                    <w:p w14:paraId="0E89F01C" w14:textId="3DA70B8E" w:rsidR="00274E0A" w:rsidRDefault="00274E0A" w:rsidP="00403F7E">
                      <w:pPr>
                        <w:adjustRightInd w:val="0"/>
                        <w:spacing w:line="200" w:lineRule="exact"/>
                        <w:rPr>
                          <w:rFonts w:ascii="Arial" w:eastAsia="黑体" w:hAnsi="Arial" w:cs="Arial"/>
                          <w:color w:val="7F7F7F" w:themeColor="text1" w:themeTint="80"/>
                          <w:sz w:val="16"/>
                          <w:szCs w:val="16"/>
                        </w:rPr>
                      </w:pPr>
                      <w:r w:rsidRPr="00CD5410">
                        <w:rPr>
                          <w:rFonts w:ascii="Arial" w:eastAsia="黑体" w:hAnsi="Arial" w:cs="Arial" w:hint="eastAsia"/>
                          <w:color w:val="7F7F7F" w:themeColor="text1" w:themeTint="80"/>
                          <w:sz w:val="16"/>
                          <w:szCs w:val="16"/>
                        </w:rPr>
                        <w:t>We</w:t>
                      </w:r>
                      <w:r w:rsidRPr="00CD5410">
                        <w:rPr>
                          <w:rFonts w:ascii="Arial" w:eastAsia="黑体" w:hAnsi="Arial" w:cs="Arial"/>
                          <w:color w:val="7F7F7F" w:themeColor="text1" w:themeTint="80"/>
                          <w:sz w:val="16"/>
                          <w:szCs w:val="16"/>
                        </w:rPr>
                        <w:t xml:space="preserve"> live in</w:t>
                      </w:r>
                      <w:r w:rsidRPr="00CD5410">
                        <w:rPr>
                          <w:rFonts w:ascii="Arial" w:eastAsia="黑体" w:hAnsi="Arial" w:cs="Arial" w:hint="eastAsia"/>
                          <w:color w:val="7F7F7F" w:themeColor="text1" w:themeTint="80"/>
                          <w:sz w:val="16"/>
                          <w:szCs w:val="16"/>
                        </w:rPr>
                        <w:t xml:space="preserve"> </w:t>
                      </w:r>
                      <w:r w:rsidRPr="00CD5410">
                        <w:rPr>
                          <w:rFonts w:ascii="Arial" w:eastAsia="黑体" w:hAnsi="Arial" w:cs="Arial"/>
                          <w:color w:val="7F7F7F" w:themeColor="text1" w:themeTint="80"/>
                          <w:sz w:val="16"/>
                          <w:szCs w:val="16"/>
                        </w:rPr>
                        <w:t>a wonderful world that is full of beauty</w:t>
                      </w:r>
                      <w:r w:rsidRPr="00CD5410">
                        <w:rPr>
                          <w:rFonts w:ascii="Arial" w:eastAsia="黑体" w:hAnsi="Arial" w:cs="Arial" w:hint="eastAsia"/>
                          <w:color w:val="7F7F7F" w:themeColor="text1" w:themeTint="80"/>
                          <w:sz w:val="16"/>
                          <w:szCs w:val="16"/>
                        </w:rPr>
                        <w:t>,</w:t>
                      </w:r>
                      <w:r w:rsidRPr="00CD5410">
                        <w:rPr>
                          <w:rFonts w:ascii="Arial" w:eastAsia="黑体" w:hAnsi="Arial" w:cs="Arial"/>
                          <w:color w:val="7F7F7F" w:themeColor="text1" w:themeTint="80"/>
                          <w:sz w:val="16"/>
                          <w:szCs w:val="16"/>
                        </w:rPr>
                        <w:t xml:space="preserve"> charm and adventure. There is no end to the adventures we can have if only we seek them with our eyes open</w:t>
                      </w:r>
                    </w:p>
                    <w:p w14:paraId="4C731C01" w14:textId="359EBE2A" w:rsidR="00274E0A" w:rsidRPr="00CD5410" w:rsidRDefault="00274E0A" w:rsidP="00403F7E">
                      <w:pPr>
                        <w:adjustRightInd w:val="0"/>
                        <w:spacing w:beforeLines="20" w:before="62" w:line="200" w:lineRule="exact"/>
                        <w:jc w:val="right"/>
                        <w:rPr>
                          <w:rFonts w:ascii="Arial" w:eastAsia="黑体" w:hAnsi="Arial" w:cs="Arial"/>
                          <w:color w:val="7F7F7F" w:themeColor="text1" w:themeTint="80"/>
                          <w:sz w:val="16"/>
                          <w:szCs w:val="16"/>
                        </w:rPr>
                      </w:pPr>
                      <w:r>
                        <w:rPr>
                          <w:rFonts w:ascii="Arial" w:eastAsia="黑体" w:hAnsi="Arial" w:cs="Arial"/>
                          <w:color w:val="7F7F7F" w:themeColor="text1" w:themeTint="80"/>
                          <w:sz w:val="16"/>
                          <w:szCs w:val="16"/>
                        </w:rPr>
                        <w:t>------ Jawaharial Nehru</w:t>
                      </w:r>
                    </w:p>
                  </w:txbxContent>
                </v:textbox>
                <w10:wrap anchorx="margin"/>
              </v:shape>
            </w:pict>
          </mc:Fallback>
        </mc:AlternateContent>
      </w:r>
    </w:p>
    <w:p w14:paraId="48FB8215" w14:textId="207D0CBE" w:rsidR="001D38DC" w:rsidRDefault="001D38DC">
      <w:pPr>
        <w:widowControl/>
        <w:jc w:val="left"/>
      </w:pPr>
    </w:p>
    <w:p w14:paraId="4B04B936" w14:textId="51FFA555" w:rsidR="001D38DC" w:rsidRDefault="001D38DC">
      <w:pPr>
        <w:widowControl/>
        <w:jc w:val="left"/>
      </w:pPr>
    </w:p>
    <w:p w14:paraId="6EE2B402" w14:textId="2D1C2522" w:rsidR="00FD7B4E" w:rsidRDefault="00FD7B4E">
      <w:pPr>
        <w:widowControl/>
        <w:jc w:val="left"/>
      </w:pPr>
    </w:p>
    <w:p w14:paraId="226A1535" w14:textId="77ED3C23" w:rsidR="00FD7B4E" w:rsidRDefault="00FD7B4E">
      <w:pPr>
        <w:widowControl/>
        <w:jc w:val="left"/>
      </w:pPr>
    </w:p>
    <w:p w14:paraId="082FD60B" w14:textId="1410DB3F" w:rsidR="00FD7B4E" w:rsidRDefault="00FD7B4E">
      <w:pPr>
        <w:widowControl/>
        <w:jc w:val="left"/>
      </w:pPr>
    </w:p>
    <w:p w14:paraId="4659C89B" w14:textId="015212D6" w:rsidR="00321B74" w:rsidRDefault="00321B74">
      <w:pPr>
        <w:widowControl/>
        <w:jc w:val="left"/>
      </w:pPr>
    </w:p>
    <w:p w14:paraId="0DF2DF00" w14:textId="004A131B" w:rsidR="00321B74" w:rsidRDefault="00C329D7">
      <w:pPr>
        <w:widowControl/>
        <w:jc w:val="left"/>
      </w:pPr>
      <w:r w:rsidRPr="00B33B47">
        <w:rPr>
          <w:rFonts w:ascii="等线" w:eastAsia="等线" w:hAnsi="等线" w:cs="Times New Roman"/>
          <w:noProof/>
        </w:rPr>
        <mc:AlternateContent>
          <mc:Choice Requires="wps">
            <w:drawing>
              <wp:anchor distT="0" distB="0" distL="114300" distR="114300" simplePos="0" relativeHeight="251776000" behindDoc="0" locked="0" layoutInCell="1" allowOverlap="1" wp14:anchorId="623BB37B" wp14:editId="3E85F074">
                <wp:simplePos x="0" y="0"/>
                <wp:positionH relativeFrom="margin">
                  <wp:posOffset>4166235</wp:posOffset>
                </wp:positionH>
                <wp:positionV relativeFrom="paragraph">
                  <wp:posOffset>193040</wp:posOffset>
                </wp:positionV>
                <wp:extent cx="2344189" cy="1362075"/>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2344189" cy="1362075"/>
                        </a:xfrm>
                        <a:prstGeom prst="rect">
                          <a:avLst/>
                        </a:prstGeom>
                        <a:noFill/>
                        <a:ln w="6350">
                          <a:noFill/>
                        </a:ln>
                        <a:effectLst/>
                      </wps:spPr>
                      <wps:txbx>
                        <w:txbxContent>
                          <w:p w14:paraId="68E1C289" w14:textId="39AF3210" w:rsidR="00274E0A" w:rsidRPr="000640A7" w:rsidRDefault="00274E0A" w:rsidP="00BF38CA">
                            <w:pPr>
                              <w:adjustRightInd w:val="0"/>
                              <w:spacing w:line="360" w:lineRule="exact"/>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术馆</w:t>
                            </w:r>
                            <w:r w:rsidRPr="00BF38CA">
                              <w:rPr>
                                <w:rFonts w:ascii="Arial" w:eastAsia="黑体" w:hAnsi="Arial" w:cs="Arial" w:hint="eastAsia"/>
                                <w:color w:val="7F7F7F" w:themeColor="text1" w:themeTint="80"/>
                                <w:sz w:val="20"/>
                                <w:szCs w:val="20"/>
                              </w:rPr>
                              <w:t>、西敏寺、圣保罗大教堂</w:t>
                            </w:r>
                            <w:r>
                              <w:rPr>
                                <w:rFonts w:ascii="Arial" w:eastAsia="黑体" w:hAnsi="Arial" w:cs="Arial" w:hint="eastAsia"/>
                                <w:color w:val="7F7F7F" w:themeColor="text1" w:themeTint="80"/>
                                <w:sz w:val="20"/>
                                <w:szCs w:val="20"/>
                              </w:rPr>
                              <w:t>尽收眼底，</w:t>
                            </w:r>
                            <w:r w:rsidRPr="00BF38CA">
                              <w:rPr>
                                <w:rFonts w:ascii="Arial" w:eastAsia="黑体" w:hAnsi="Arial" w:cs="Arial" w:hint="eastAsia"/>
                                <w:color w:val="7F7F7F" w:themeColor="text1" w:themeTint="80"/>
                                <w:sz w:val="20"/>
                                <w:szCs w:val="20"/>
                              </w:rPr>
                              <w:t>每个地方都值得用镜头记录收藏。</w:t>
                            </w:r>
                            <w:r>
                              <w:rPr>
                                <w:rFonts w:ascii="Arial" w:eastAsia="黑体" w:hAnsi="Arial" w:cs="Arial" w:hint="eastAsia"/>
                                <w:color w:val="7F7F7F" w:themeColor="text1" w:themeTint="80"/>
                                <w:sz w:val="20"/>
                                <w:szCs w:val="20"/>
                              </w:rPr>
                              <w:t>也可坐上游轮，穿行于伦敦大大小小、千形百状的大桥之下，听大胡子船长道尽两岸建筑的前世今生。</w:t>
                            </w:r>
                          </w:p>
                          <w:p w14:paraId="1345C7FC" w14:textId="1BCA5917" w:rsidR="00274E0A" w:rsidRPr="000640A7" w:rsidRDefault="00274E0A" w:rsidP="00AA3A23">
                            <w:pPr>
                              <w:adjustRightInd w:val="0"/>
                              <w:spacing w:line="360" w:lineRule="exact"/>
                              <w:jc w:val="lef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23BB37B" id="文本框 115" o:spid="_x0000_s1071" type="#_x0000_t202" style="position:absolute;margin-left:328.05pt;margin-top:15.2pt;width:184.6pt;height:107.2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" filled="f" stroked="f" strokeweight=".5pt">
                <v:textbox>
                  <w:txbxContent>
                    <w:p w14:paraId="68E1C289" w14:textId="39AF3210" w:rsidR="00274E0A" w:rsidRPr="000640A7" w:rsidRDefault="00274E0A" w:rsidP="00BF38CA">
                      <w:pPr>
                        <w:adjustRightInd w:val="0"/>
                        <w:spacing w:line="360" w:lineRule="exact"/>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术馆</w:t>
                      </w:r>
                      <w:r w:rsidRPr="00BF38CA">
                        <w:rPr>
                          <w:rFonts w:ascii="Arial" w:eastAsia="黑体" w:hAnsi="Arial" w:cs="Arial" w:hint="eastAsia"/>
                          <w:color w:val="7F7F7F" w:themeColor="text1" w:themeTint="80"/>
                          <w:sz w:val="20"/>
                          <w:szCs w:val="20"/>
                        </w:rPr>
                        <w:t>、西敏寺、圣保罗大教堂</w:t>
                      </w:r>
                      <w:r>
                        <w:rPr>
                          <w:rFonts w:ascii="Arial" w:eastAsia="黑体" w:hAnsi="Arial" w:cs="Arial" w:hint="eastAsia"/>
                          <w:color w:val="7F7F7F" w:themeColor="text1" w:themeTint="80"/>
                          <w:sz w:val="20"/>
                          <w:szCs w:val="20"/>
                        </w:rPr>
                        <w:t>尽收眼底，</w:t>
                      </w:r>
                      <w:r w:rsidRPr="00BF38CA">
                        <w:rPr>
                          <w:rFonts w:ascii="Arial" w:eastAsia="黑体" w:hAnsi="Arial" w:cs="Arial" w:hint="eastAsia"/>
                          <w:color w:val="7F7F7F" w:themeColor="text1" w:themeTint="80"/>
                          <w:sz w:val="20"/>
                          <w:szCs w:val="20"/>
                        </w:rPr>
                        <w:t>每个地方都值得用镜头记录收藏。</w:t>
                      </w:r>
                      <w:r>
                        <w:rPr>
                          <w:rFonts w:ascii="Arial" w:eastAsia="黑体" w:hAnsi="Arial" w:cs="Arial" w:hint="eastAsia"/>
                          <w:color w:val="7F7F7F" w:themeColor="text1" w:themeTint="80"/>
                          <w:sz w:val="20"/>
                          <w:szCs w:val="20"/>
                        </w:rPr>
                        <w:t>也可坐上游轮，穿行于伦敦大大小小、千形百状的大桥之下，听大胡子船长道尽两岸建筑的前世今生。</w:t>
                      </w:r>
                    </w:p>
                    <w:p w14:paraId="1345C7FC" w14:textId="1BCA5917" w:rsidR="00274E0A" w:rsidRPr="000640A7" w:rsidRDefault="00274E0A" w:rsidP="00AA3A23">
                      <w:pPr>
                        <w:adjustRightInd w:val="0"/>
                        <w:spacing w:line="360" w:lineRule="exact"/>
                        <w:jc w:val="left"/>
                        <w:rPr>
                          <w:rFonts w:ascii="Arial" w:eastAsia="黑体" w:hAnsi="Arial" w:cs="Arial"/>
                          <w:color w:val="7F7F7F" w:themeColor="text1" w:themeTint="80"/>
                          <w:sz w:val="20"/>
                          <w:szCs w:val="20"/>
                        </w:rPr>
                      </w:pPr>
                    </w:p>
                  </w:txbxContent>
                </v:textbox>
                <w10:wrap anchorx="margin"/>
              </v:shape>
            </w:pict>
          </mc:Fallback>
        </mc:AlternateContent>
      </w:r>
    </w:p>
    <w:p w14:paraId="73F5BFC0" w14:textId="15B46B47" w:rsidR="00321B74" w:rsidRDefault="00321B74">
      <w:pPr>
        <w:widowControl/>
        <w:jc w:val="left"/>
      </w:pPr>
    </w:p>
    <w:p w14:paraId="24504FE5" w14:textId="3815C408" w:rsidR="00321B74" w:rsidRDefault="00321B74">
      <w:pPr>
        <w:widowControl/>
        <w:jc w:val="left"/>
      </w:pPr>
    </w:p>
    <w:p w14:paraId="360E3775" w14:textId="5A724118" w:rsidR="00321B74" w:rsidRDefault="00321B74">
      <w:pPr>
        <w:widowControl/>
        <w:jc w:val="left"/>
      </w:pPr>
    </w:p>
    <w:p w14:paraId="6C381B65" w14:textId="04C4C268" w:rsidR="00321B74" w:rsidRDefault="00321B74">
      <w:pPr>
        <w:widowControl/>
        <w:jc w:val="left"/>
      </w:pPr>
    </w:p>
    <w:p w14:paraId="277BB1E1" w14:textId="4F63C16E" w:rsidR="00321B74" w:rsidRDefault="00321B74">
      <w:pPr>
        <w:widowControl/>
        <w:jc w:val="left"/>
      </w:pPr>
    </w:p>
    <w:p w14:paraId="410077BF" w14:textId="3BB7599D" w:rsidR="00321B74" w:rsidRDefault="00321B74">
      <w:pPr>
        <w:widowControl/>
        <w:jc w:val="left"/>
      </w:pPr>
    </w:p>
    <w:p w14:paraId="4A0A559D" w14:textId="27B0A5E4" w:rsidR="005C1C8F" w:rsidRDefault="005C1C8F">
      <w:pPr>
        <w:widowControl/>
        <w:jc w:val="left"/>
      </w:pPr>
      <w:r>
        <w:br w:type="page"/>
      </w:r>
    </w:p>
    <w:p w14:paraId="3ED8EA94" w14:textId="2DF87931" w:rsidR="00321B74" w:rsidRDefault="00321B74">
      <w:pPr>
        <w:widowControl/>
        <w:jc w:val="left"/>
      </w:pPr>
    </w:p>
    <w:p w14:paraId="0D7A096B" w14:textId="151016A5" w:rsidR="00321B74" w:rsidRDefault="00321B74">
      <w:pPr>
        <w:widowControl/>
        <w:jc w:val="left"/>
      </w:pPr>
    </w:p>
    <w:p w14:paraId="1DFF5876" w14:textId="6ACBDE62" w:rsidR="00321B74" w:rsidRDefault="00321B74">
      <w:pPr>
        <w:widowControl/>
        <w:jc w:val="left"/>
      </w:pPr>
    </w:p>
    <w:p w14:paraId="3C6C7751" w14:textId="216AEFFC" w:rsidR="005C1C8F" w:rsidRDefault="005C1C8F">
      <w:pPr>
        <w:widowControl/>
        <w:jc w:val="left"/>
      </w:pPr>
    </w:p>
    <w:p w14:paraId="783029B0" w14:textId="54EDD62B" w:rsidR="005C1C8F" w:rsidRDefault="005C1C8F">
      <w:pPr>
        <w:widowControl/>
        <w:jc w:val="left"/>
      </w:pPr>
    </w:p>
    <w:p w14:paraId="5475DF3C" w14:textId="49389B56" w:rsidR="005C1C8F" w:rsidRDefault="00352022">
      <w:pPr>
        <w:widowControl/>
        <w:jc w:val="left"/>
      </w:pPr>
      <w:r>
        <w:rPr>
          <w:noProof/>
          <w:sz w:val="32"/>
        </w:rPr>
        <mc:AlternateContent>
          <mc:Choice Requires="wps">
            <w:drawing>
              <wp:anchor distT="0" distB="0" distL="114300" distR="114300" simplePos="0" relativeHeight="251782144" behindDoc="0" locked="0" layoutInCell="1" allowOverlap="1" wp14:anchorId="7D8F0DD2" wp14:editId="328EF0D8">
                <wp:simplePos x="0" y="0"/>
                <wp:positionH relativeFrom="margin">
                  <wp:posOffset>4010025</wp:posOffset>
                </wp:positionH>
                <wp:positionV relativeFrom="paragraph">
                  <wp:posOffset>83185</wp:posOffset>
                </wp:positionV>
                <wp:extent cx="2258695" cy="128143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2258695" cy="1281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DFCD6" w14:textId="6B3EFF34" w:rsidR="00274E0A" w:rsidRDefault="00274E0A" w:rsidP="000640A7">
                            <w:pPr>
                              <w:jc w:val="left"/>
                              <w:rPr>
                                <w:rFonts w:ascii="Arial" w:eastAsia="黑体" w:hAnsi="Arial" w:cs="Arial"/>
                                <w:color w:val="FFC000"/>
                                <w:sz w:val="64"/>
                                <w:szCs w:val="64"/>
                              </w:rPr>
                            </w:pPr>
                            <w:r>
                              <w:rPr>
                                <w:rFonts w:ascii="Arial" w:eastAsia="黑体" w:hAnsi="Arial" w:cs="Arial" w:hint="eastAsia"/>
                                <w:color w:val="FFC000"/>
                                <w:sz w:val="64"/>
                                <w:szCs w:val="64"/>
                              </w:rPr>
                              <w:t>服务</w:t>
                            </w:r>
                            <w:r>
                              <w:rPr>
                                <w:rFonts w:ascii="Arial" w:eastAsia="黑体" w:hAnsi="Arial" w:cs="Arial" w:hint="eastAsia"/>
                                <w:color w:val="FFC000"/>
                                <w:sz w:val="64"/>
                                <w:szCs w:val="64"/>
                              </w:rPr>
                              <w:t>&amp;</w:t>
                            </w:r>
                            <w:r>
                              <w:rPr>
                                <w:rFonts w:ascii="Arial" w:eastAsia="黑体" w:hAnsi="Arial" w:cs="Arial" w:hint="eastAsia"/>
                                <w:color w:val="FFC000"/>
                                <w:sz w:val="64"/>
                                <w:szCs w:val="64"/>
                              </w:rPr>
                              <w:t>费用</w:t>
                            </w:r>
                          </w:p>
                          <w:p w14:paraId="6AD16F97" w14:textId="184EAFF7" w:rsidR="00274E0A" w:rsidRPr="0061411B" w:rsidRDefault="00274E0A" w:rsidP="000640A7">
                            <w:pPr>
                              <w:jc w:val="left"/>
                              <w:rPr>
                                <w:rFonts w:ascii="Arial" w:eastAsia="黑体" w:hAnsi="Arial" w:cs="Arial"/>
                                <w:color w:val="FFC000"/>
                                <w:sz w:val="64"/>
                                <w:szCs w:val="64"/>
                              </w:rPr>
                            </w:pPr>
                            <w:r>
                              <w:rPr>
                                <w:rFonts w:ascii="Arial" w:eastAsia="黑体" w:hAnsi="Arial" w:cs="Arial" w:hint="eastAsia"/>
                                <w:color w:val="FFC000"/>
                                <w:sz w:val="64"/>
                                <w:szCs w:val="64"/>
                              </w:rPr>
                              <w:t>&amp;</w:t>
                            </w:r>
                            <w:r>
                              <w:rPr>
                                <w:rFonts w:ascii="Arial" w:eastAsia="黑体" w:hAnsi="Arial" w:cs="Arial" w:hint="eastAsia"/>
                                <w:color w:val="FFC000"/>
                                <w:sz w:val="64"/>
                                <w:szCs w:val="64"/>
                              </w:rPr>
                              <w:t>报名方式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D8F0DD2" id="文本框 118" o:spid="_x0000_s1072" type="#_x0000_t202" style="position:absolute;margin-left:315.75pt;margin-top:6.55pt;width:177.85pt;height:100.9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" filled="f" stroked="f" strokeweight=".5pt">
                <v:textbox>
                  <w:txbxContent>
                    <w:p w14:paraId="25EDFCD6" w14:textId="6B3EFF34" w:rsidR="00274E0A" w:rsidRDefault="00274E0A" w:rsidP="000640A7">
                      <w:pPr>
                        <w:jc w:val="left"/>
                        <w:rPr>
                          <w:rFonts w:ascii="Arial" w:eastAsia="黑体" w:hAnsi="Arial" w:cs="Arial"/>
                          <w:color w:val="FFC000"/>
                          <w:sz w:val="64"/>
                          <w:szCs w:val="64"/>
                        </w:rPr>
                      </w:pPr>
                      <w:r>
                        <w:rPr>
                          <w:rFonts w:ascii="Arial" w:eastAsia="黑体" w:hAnsi="Arial" w:cs="Arial" w:hint="eastAsia"/>
                          <w:color w:val="FFC000"/>
                          <w:sz w:val="64"/>
                          <w:szCs w:val="64"/>
                        </w:rPr>
                        <w:t>服务</w:t>
                      </w:r>
                      <w:r>
                        <w:rPr>
                          <w:rFonts w:ascii="Arial" w:eastAsia="黑体" w:hAnsi="Arial" w:cs="Arial" w:hint="eastAsia"/>
                          <w:color w:val="FFC000"/>
                          <w:sz w:val="64"/>
                          <w:szCs w:val="64"/>
                        </w:rPr>
                        <w:t>&amp;</w:t>
                      </w:r>
                      <w:r>
                        <w:rPr>
                          <w:rFonts w:ascii="Arial" w:eastAsia="黑体" w:hAnsi="Arial" w:cs="Arial" w:hint="eastAsia"/>
                          <w:color w:val="FFC000"/>
                          <w:sz w:val="64"/>
                          <w:szCs w:val="64"/>
                        </w:rPr>
                        <w:t>费用</w:t>
                      </w:r>
                    </w:p>
                    <w:p w14:paraId="6AD16F97" w14:textId="184EAFF7" w:rsidR="00274E0A" w:rsidRPr="0061411B" w:rsidRDefault="00274E0A" w:rsidP="000640A7">
                      <w:pPr>
                        <w:jc w:val="left"/>
                        <w:rPr>
                          <w:rFonts w:ascii="Arial" w:eastAsia="黑体" w:hAnsi="Arial" w:cs="Arial"/>
                          <w:color w:val="FFC000"/>
                          <w:sz w:val="64"/>
                          <w:szCs w:val="64"/>
                        </w:rPr>
                      </w:pPr>
                      <w:r>
                        <w:rPr>
                          <w:rFonts w:ascii="Arial" w:eastAsia="黑体" w:hAnsi="Arial" w:cs="Arial" w:hint="eastAsia"/>
                          <w:color w:val="FFC000"/>
                          <w:sz w:val="64"/>
                          <w:szCs w:val="64"/>
                        </w:rPr>
                        <w:t>&amp;</w:t>
                      </w:r>
                      <w:r>
                        <w:rPr>
                          <w:rFonts w:ascii="Arial" w:eastAsia="黑体" w:hAnsi="Arial" w:cs="Arial" w:hint="eastAsia"/>
                          <w:color w:val="FFC000"/>
                          <w:sz w:val="64"/>
                          <w:szCs w:val="64"/>
                        </w:rPr>
                        <w:t>报名方式</w:t>
                      </w:r>
                    </w:p>
                  </w:txbxContent>
                </v:textbox>
                <w10:wrap anchorx="margin"/>
              </v:shape>
            </w:pict>
          </mc:Fallback>
        </mc:AlternateContent>
      </w:r>
    </w:p>
    <w:p w14:paraId="681086AB" w14:textId="4EEA490C" w:rsidR="005C1C8F" w:rsidRDefault="005C1C8F">
      <w:pPr>
        <w:widowControl/>
        <w:jc w:val="left"/>
      </w:pPr>
    </w:p>
    <w:p w14:paraId="12EB98CE" w14:textId="0778B688" w:rsidR="005C1C8F" w:rsidRDefault="005C1C8F">
      <w:pPr>
        <w:widowControl/>
        <w:jc w:val="left"/>
      </w:pPr>
    </w:p>
    <w:p w14:paraId="25FBB785" w14:textId="38AC98E4" w:rsidR="005C1C8F" w:rsidRDefault="005C1C8F">
      <w:pPr>
        <w:widowControl/>
        <w:jc w:val="left"/>
      </w:pPr>
    </w:p>
    <w:p w14:paraId="7FE8A692" w14:textId="2A766A66" w:rsidR="005C1C8F" w:rsidRDefault="00352022">
      <w:pPr>
        <w:widowControl/>
        <w:jc w:val="left"/>
      </w:pPr>
      <w:r w:rsidRPr="00B33B47">
        <w:rPr>
          <w:rFonts w:ascii="等线" w:eastAsia="等线" w:hAnsi="等线" w:cs="Times New Roman"/>
          <w:noProof/>
        </w:rPr>
        <mc:AlternateContent>
          <mc:Choice Requires="wps">
            <w:drawing>
              <wp:anchor distT="0" distB="0" distL="114300" distR="114300" simplePos="0" relativeHeight="251788288" behindDoc="0" locked="0" layoutInCell="1" allowOverlap="1" wp14:anchorId="5A06C339" wp14:editId="3BAB1AA5">
                <wp:simplePos x="0" y="0"/>
                <wp:positionH relativeFrom="margin">
                  <wp:posOffset>-60871</wp:posOffset>
                </wp:positionH>
                <wp:positionV relativeFrom="paragraph">
                  <wp:posOffset>100758</wp:posOffset>
                </wp:positionV>
                <wp:extent cx="2162308" cy="316992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2162308" cy="3169920"/>
                        </a:xfrm>
                        <a:prstGeom prst="rect">
                          <a:avLst/>
                        </a:prstGeom>
                        <a:noFill/>
                        <a:ln w="6350">
                          <a:noFill/>
                        </a:ln>
                        <a:effectLst/>
                      </wps:spPr>
                      <wps:txbx>
                        <w:txbxContent>
                          <w:p w14:paraId="07A1C931" w14:textId="3003F6BD" w:rsidR="00274E0A" w:rsidRPr="00C329D7" w:rsidRDefault="00274E0A" w:rsidP="00165359">
                            <w:pPr>
                              <w:adjustRightInd w:val="0"/>
                              <w:spacing w:line="360" w:lineRule="exact"/>
                              <w:rPr>
                                <w:rFonts w:ascii="Arial" w:eastAsia="黑体" w:hAnsi="Arial" w:cs="Arial"/>
                                <w:color w:val="FFD13F"/>
                                <w:sz w:val="28"/>
                                <w:szCs w:val="28"/>
                              </w:rPr>
                            </w:pPr>
                            <w:bookmarkStart w:id="10" w:name="_GoBack"/>
                            <w:r>
                              <w:rPr>
                                <w:rFonts w:ascii="Arial" w:eastAsia="黑体" w:hAnsi="Arial" w:cs="Arial" w:hint="eastAsia"/>
                                <w:color w:val="FFD13F"/>
                                <w:sz w:val="28"/>
                                <w:szCs w:val="28"/>
                              </w:rPr>
                              <w:t>,</w:t>
                            </w:r>
                            <w:r>
                              <w:rPr>
                                <w:rFonts w:ascii="Arial" w:eastAsia="黑体" w:hAnsi="Arial" w:cs="Arial" w:hint="eastAsia"/>
                                <w:color w:val="FFD13F"/>
                                <w:sz w:val="28"/>
                                <w:szCs w:val="28"/>
                              </w:rPr>
                              <w:t>服务包含</w:t>
                            </w:r>
                          </w:p>
                          <w:p w14:paraId="4EFAA1A8" w14:textId="250FA2D3" w:rsidR="00274E0A" w:rsidRDefault="00274E0A"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带队老师</w:t>
                            </w:r>
                            <w:r>
                              <w:rPr>
                                <w:rFonts w:ascii="Arial" w:eastAsia="黑体" w:hAnsi="Arial" w:cs="Arial" w:hint="eastAsia"/>
                                <w:color w:val="7F7F7F" w:themeColor="text1" w:themeTint="80"/>
                                <w:sz w:val="20"/>
                                <w:szCs w:val="20"/>
                              </w:rPr>
                              <w:t>全程带队，</w:t>
                            </w:r>
                            <w:r w:rsidRPr="00613880">
                              <w:rPr>
                                <w:rFonts w:ascii="Arial" w:eastAsia="黑体" w:hAnsi="Arial" w:cs="Arial" w:hint="eastAsia"/>
                                <w:color w:val="7F7F7F" w:themeColor="text1" w:themeTint="80"/>
                                <w:sz w:val="20"/>
                                <w:szCs w:val="20"/>
                              </w:rPr>
                              <w:t>将在项目期间对学生的学习、生活提供必要的指导，并在必要时向学生提供翻译服务。项目期间学生遇到任何困难都可以与带队老师联系</w:t>
                            </w:r>
                          </w:p>
                          <w:p w14:paraId="1CD70C38" w14:textId="21774C9B"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全程入住</w:t>
                            </w:r>
                            <w:r>
                              <w:rPr>
                                <w:rFonts w:ascii="Arial" w:eastAsia="黑体" w:hAnsi="Arial" w:cs="Arial" w:hint="eastAsia"/>
                                <w:color w:val="7F7F7F" w:themeColor="text1" w:themeTint="80"/>
                                <w:sz w:val="20"/>
                                <w:szCs w:val="20"/>
                              </w:rPr>
                              <w:t>三星级标准酒店</w:t>
                            </w:r>
                          </w:p>
                          <w:p w14:paraId="35E0373E" w14:textId="2D2B952E"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行程安排内的交通</w:t>
                            </w:r>
                            <w:r>
                              <w:rPr>
                                <w:rFonts w:ascii="Arial" w:eastAsia="黑体" w:hAnsi="Arial" w:cs="Arial" w:hint="eastAsia"/>
                                <w:color w:val="7F7F7F" w:themeColor="text1" w:themeTint="80"/>
                                <w:sz w:val="20"/>
                                <w:szCs w:val="20"/>
                              </w:rPr>
                              <w:t>、景点门票、访问预约</w:t>
                            </w:r>
                            <w:r w:rsidRPr="008411A9">
                              <w:rPr>
                                <w:rFonts w:ascii="Arial" w:eastAsia="黑体" w:hAnsi="Arial" w:cs="Arial" w:hint="eastAsia"/>
                                <w:color w:val="7F7F7F" w:themeColor="text1" w:themeTint="80"/>
                                <w:sz w:val="20"/>
                                <w:szCs w:val="20"/>
                              </w:rPr>
                              <w:t>由主办方</w:t>
                            </w:r>
                            <w:r>
                              <w:rPr>
                                <w:rFonts w:ascii="Arial" w:eastAsia="黑体" w:hAnsi="Arial" w:cs="Arial" w:hint="eastAsia"/>
                                <w:color w:val="7F7F7F" w:themeColor="text1" w:themeTint="80"/>
                                <w:sz w:val="20"/>
                                <w:szCs w:val="20"/>
                              </w:rPr>
                              <w:t>负责</w:t>
                            </w:r>
                          </w:p>
                          <w:p w14:paraId="79E3FF4D" w14:textId="5D0F86B7"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协助</w:t>
                            </w:r>
                            <w:r>
                              <w:rPr>
                                <w:rFonts w:ascii="Arial" w:eastAsia="黑体" w:hAnsi="Arial" w:cs="Arial" w:hint="eastAsia"/>
                                <w:color w:val="7F7F7F" w:themeColor="text1" w:themeTint="80"/>
                                <w:sz w:val="20"/>
                                <w:szCs w:val="20"/>
                              </w:rPr>
                              <w:t>学生</w:t>
                            </w:r>
                            <w:r w:rsidRPr="008411A9">
                              <w:rPr>
                                <w:rFonts w:ascii="Arial" w:eastAsia="黑体" w:hAnsi="Arial" w:cs="Arial" w:hint="eastAsia"/>
                                <w:color w:val="7F7F7F" w:themeColor="text1" w:themeTint="80"/>
                                <w:sz w:val="20"/>
                                <w:szCs w:val="20"/>
                              </w:rPr>
                              <w:t>办理</w:t>
                            </w:r>
                            <w:r>
                              <w:rPr>
                                <w:rFonts w:ascii="Arial" w:eastAsia="黑体" w:hAnsi="Arial" w:cs="Arial" w:hint="eastAsia"/>
                                <w:color w:val="7F7F7F" w:themeColor="text1" w:themeTint="80"/>
                                <w:sz w:val="20"/>
                                <w:szCs w:val="20"/>
                              </w:rPr>
                              <w:t>英国</w:t>
                            </w:r>
                            <w:r w:rsidR="000A1EEE">
                              <w:rPr>
                                <w:rFonts w:ascii="Arial" w:eastAsia="黑体" w:hAnsi="Arial" w:cs="Arial" w:hint="eastAsia"/>
                                <w:color w:val="7F7F7F" w:themeColor="text1" w:themeTint="80"/>
                                <w:sz w:val="20"/>
                                <w:szCs w:val="20"/>
                              </w:rPr>
                              <w:t>短期学习</w:t>
                            </w:r>
                            <w:r w:rsidRPr="008411A9">
                              <w:rPr>
                                <w:rFonts w:ascii="Arial" w:eastAsia="黑体" w:hAnsi="Arial" w:cs="Arial" w:hint="eastAsia"/>
                                <w:color w:val="7F7F7F" w:themeColor="text1" w:themeTint="80"/>
                                <w:sz w:val="20"/>
                                <w:szCs w:val="20"/>
                              </w:rPr>
                              <w:t>签证</w:t>
                            </w:r>
                          </w:p>
                          <w:p w14:paraId="3EE03AC1" w14:textId="2546FECC"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主办方统一为学生购买保险</w:t>
                            </w:r>
                          </w:p>
                          <w:p w14:paraId="6744CC67" w14:textId="7F5595E6" w:rsidR="00274E0A" w:rsidRPr="000640A7"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6. </w:t>
                            </w:r>
                            <w:r>
                              <w:rPr>
                                <w:rFonts w:ascii="Arial" w:eastAsia="黑体" w:hAnsi="Arial" w:cs="Arial" w:hint="eastAsia"/>
                                <w:color w:val="7F7F7F" w:themeColor="text1" w:themeTint="80"/>
                                <w:sz w:val="20"/>
                                <w:szCs w:val="20"/>
                              </w:rPr>
                              <w:t>接机仅限希斯罗机场，</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00—18</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w:t>
                            </w:r>
                            <w:r>
                              <w:rPr>
                                <w:rFonts w:ascii="Arial" w:eastAsia="黑体" w:hAnsi="Arial" w:cs="Arial" w:hint="eastAsia"/>
                                <w:color w:val="7F7F7F" w:themeColor="text1" w:themeTint="80"/>
                                <w:sz w:val="20"/>
                                <w:szCs w:val="20"/>
                              </w:rPr>
                              <w:t>，提供团体接送机服务</w:t>
                            </w:r>
                            <w:bookmarkEnd w:id="1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A06C339" id="文本框 122" o:spid="_x0000_s1073" type="#_x0000_t202" style="position:absolute;margin-left:-4.8pt;margin-top:7.95pt;width:170.25pt;height:249.6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" filled="f" stroked="f" strokeweight=".5pt">
                <v:textbox>
                  <w:txbxContent>
                    <w:p w14:paraId="07A1C931" w14:textId="3003F6BD" w:rsidR="00274E0A" w:rsidRPr="00C329D7" w:rsidRDefault="00274E0A" w:rsidP="00165359">
                      <w:pPr>
                        <w:adjustRightInd w:val="0"/>
                        <w:spacing w:line="360" w:lineRule="exact"/>
                        <w:rPr>
                          <w:rFonts w:ascii="Arial" w:eastAsia="黑体" w:hAnsi="Arial" w:cs="Arial"/>
                          <w:color w:val="FFD13F"/>
                          <w:sz w:val="28"/>
                          <w:szCs w:val="28"/>
                        </w:rPr>
                      </w:pPr>
                      <w:bookmarkStart w:id="11" w:name="_GoBack"/>
                      <w:r>
                        <w:rPr>
                          <w:rFonts w:ascii="Arial" w:eastAsia="黑体" w:hAnsi="Arial" w:cs="Arial" w:hint="eastAsia"/>
                          <w:color w:val="FFD13F"/>
                          <w:sz w:val="28"/>
                          <w:szCs w:val="28"/>
                        </w:rPr>
                        <w:t>,</w:t>
                      </w:r>
                      <w:r>
                        <w:rPr>
                          <w:rFonts w:ascii="Arial" w:eastAsia="黑体" w:hAnsi="Arial" w:cs="Arial" w:hint="eastAsia"/>
                          <w:color w:val="FFD13F"/>
                          <w:sz w:val="28"/>
                          <w:szCs w:val="28"/>
                        </w:rPr>
                        <w:t>服务包含</w:t>
                      </w:r>
                    </w:p>
                    <w:p w14:paraId="4EFAA1A8" w14:textId="250FA2D3" w:rsidR="00274E0A" w:rsidRDefault="00274E0A"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带队老师</w:t>
                      </w:r>
                      <w:r>
                        <w:rPr>
                          <w:rFonts w:ascii="Arial" w:eastAsia="黑体" w:hAnsi="Arial" w:cs="Arial" w:hint="eastAsia"/>
                          <w:color w:val="7F7F7F" w:themeColor="text1" w:themeTint="80"/>
                          <w:sz w:val="20"/>
                          <w:szCs w:val="20"/>
                        </w:rPr>
                        <w:t>全程带队，</w:t>
                      </w:r>
                      <w:r w:rsidRPr="00613880">
                        <w:rPr>
                          <w:rFonts w:ascii="Arial" w:eastAsia="黑体" w:hAnsi="Arial" w:cs="Arial" w:hint="eastAsia"/>
                          <w:color w:val="7F7F7F" w:themeColor="text1" w:themeTint="80"/>
                          <w:sz w:val="20"/>
                          <w:szCs w:val="20"/>
                        </w:rPr>
                        <w:t>将在项目期间对学生的学习、生活提供必要的指导，并在必要时向学生提供翻译服务。项目期间学生遇到任何困难都可以与带队老师联系</w:t>
                      </w:r>
                    </w:p>
                    <w:p w14:paraId="1CD70C38" w14:textId="21774C9B"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全程入住</w:t>
                      </w:r>
                      <w:r>
                        <w:rPr>
                          <w:rFonts w:ascii="Arial" w:eastAsia="黑体" w:hAnsi="Arial" w:cs="Arial" w:hint="eastAsia"/>
                          <w:color w:val="7F7F7F" w:themeColor="text1" w:themeTint="80"/>
                          <w:sz w:val="20"/>
                          <w:szCs w:val="20"/>
                        </w:rPr>
                        <w:t>三星级标准酒店</w:t>
                      </w:r>
                    </w:p>
                    <w:p w14:paraId="35E0373E" w14:textId="2D2B952E"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行程安排内的交通</w:t>
                      </w:r>
                      <w:r>
                        <w:rPr>
                          <w:rFonts w:ascii="Arial" w:eastAsia="黑体" w:hAnsi="Arial" w:cs="Arial" w:hint="eastAsia"/>
                          <w:color w:val="7F7F7F" w:themeColor="text1" w:themeTint="80"/>
                          <w:sz w:val="20"/>
                          <w:szCs w:val="20"/>
                        </w:rPr>
                        <w:t>、景点门票、访问预约</w:t>
                      </w:r>
                      <w:r w:rsidRPr="008411A9">
                        <w:rPr>
                          <w:rFonts w:ascii="Arial" w:eastAsia="黑体" w:hAnsi="Arial" w:cs="Arial" w:hint="eastAsia"/>
                          <w:color w:val="7F7F7F" w:themeColor="text1" w:themeTint="80"/>
                          <w:sz w:val="20"/>
                          <w:szCs w:val="20"/>
                        </w:rPr>
                        <w:t>由主办方</w:t>
                      </w:r>
                      <w:r>
                        <w:rPr>
                          <w:rFonts w:ascii="Arial" w:eastAsia="黑体" w:hAnsi="Arial" w:cs="Arial" w:hint="eastAsia"/>
                          <w:color w:val="7F7F7F" w:themeColor="text1" w:themeTint="80"/>
                          <w:sz w:val="20"/>
                          <w:szCs w:val="20"/>
                        </w:rPr>
                        <w:t>负责</w:t>
                      </w:r>
                    </w:p>
                    <w:p w14:paraId="79E3FF4D" w14:textId="5D0F86B7"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协助</w:t>
                      </w:r>
                      <w:r>
                        <w:rPr>
                          <w:rFonts w:ascii="Arial" w:eastAsia="黑体" w:hAnsi="Arial" w:cs="Arial" w:hint="eastAsia"/>
                          <w:color w:val="7F7F7F" w:themeColor="text1" w:themeTint="80"/>
                          <w:sz w:val="20"/>
                          <w:szCs w:val="20"/>
                        </w:rPr>
                        <w:t>学生</w:t>
                      </w:r>
                      <w:r w:rsidRPr="008411A9">
                        <w:rPr>
                          <w:rFonts w:ascii="Arial" w:eastAsia="黑体" w:hAnsi="Arial" w:cs="Arial" w:hint="eastAsia"/>
                          <w:color w:val="7F7F7F" w:themeColor="text1" w:themeTint="80"/>
                          <w:sz w:val="20"/>
                          <w:szCs w:val="20"/>
                        </w:rPr>
                        <w:t>办理</w:t>
                      </w:r>
                      <w:r>
                        <w:rPr>
                          <w:rFonts w:ascii="Arial" w:eastAsia="黑体" w:hAnsi="Arial" w:cs="Arial" w:hint="eastAsia"/>
                          <w:color w:val="7F7F7F" w:themeColor="text1" w:themeTint="80"/>
                          <w:sz w:val="20"/>
                          <w:szCs w:val="20"/>
                        </w:rPr>
                        <w:t>英国</w:t>
                      </w:r>
                      <w:r w:rsidR="000A1EEE">
                        <w:rPr>
                          <w:rFonts w:ascii="Arial" w:eastAsia="黑体" w:hAnsi="Arial" w:cs="Arial" w:hint="eastAsia"/>
                          <w:color w:val="7F7F7F" w:themeColor="text1" w:themeTint="80"/>
                          <w:sz w:val="20"/>
                          <w:szCs w:val="20"/>
                        </w:rPr>
                        <w:t>短期学习</w:t>
                      </w:r>
                      <w:r w:rsidRPr="008411A9">
                        <w:rPr>
                          <w:rFonts w:ascii="Arial" w:eastAsia="黑体" w:hAnsi="Arial" w:cs="Arial" w:hint="eastAsia"/>
                          <w:color w:val="7F7F7F" w:themeColor="text1" w:themeTint="80"/>
                          <w:sz w:val="20"/>
                          <w:szCs w:val="20"/>
                        </w:rPr>
                        <w:t>签证</w:t>
                      </w:r>
                    </w:p>
                    <w:p w14:paraId="3EE03AC1" w14:textId="2546FECC"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主办方统一为学生购买保险</w:t>
                      </w:r>
                    </w:p>
                    <w:p w14:paraId="6744CC67" w14:textId="7F5595E6" w:rsidR="00274E0A" w:rsidRPr="000640A7"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6. </w:t>
                      </w:r>
                      <w:r>
                        <w:rPr>
                          <w:rFonts w:ascii="Arial" w:eastAsia="黑体" w:hAnsi="Arial" w:cs="Arial" w:hint="eastAsia"/>
                          <w:color w:val="7F7F7F" w:themeColor="text1" w:themeTint="80"/>
                          <w:sz w:val="20"/>
                          <w:szCs w:val="20"/>
                        </w:rPr>
                        <w:t>接机仅限希斯罗机场，</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00—18</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w:t>
                      </w:r>
                      <w:r>
                        <w:rPr>
                          <w:rFonts w:ascii="Arial" w:eastAsia="黑体" w:hAnsi="Arial" w:cs="Arial" w:hint="eastAsia"/>
                          <w:color w:val="7F7F7F" w:themeColor="text1" w:themeTint="80"/>
                          <w:sz w:val="20"/>
                          <w:szCs w:val="20"/>
                        </w:rPr>
                        <w:t>，提供团体接送机服务</w:t>
                      </w:r>
                      <w:bookmarkEnd w:id="11"/>
                    </w:p>
                  </w:txbxContent>
                </v:textbox>
                <w10:wrap anchorx="margin"/>
              </v:shape>
            </w:pict>
          </mc:Fallback>
        </mc:AlternateContent>
      </w:r>
    </w:p>
    <w:p w14:paraId="2C38481A" w14:textId="1C1494B0" w:rsidR="005C1C8F" w:rsidRDefault="005C1C8F">
      <w:pPr>
        <w:widowControl/>
        <w:jc w:val="left"/>
      </w:pPr>
    </w:p>
    <w:p w14:paraId="68B1DAC5" w14:textId="0BA05EE3" w:rsidR="005C1C8F" w:rsidRDefault="005C1C8F">
      <w:pPr>
        <w:widowControl/>
        <w:jc w:val="left"/>
      </w:pPr>
    </w:p>
    <w:p w14:paraId="6CBAE2BC" w14:textId="7C90BDEC" w:rsidR="005C1C8F" w:rsidRDefault="007C0A13">
      <w:pPr>
        <w:widowControl/>
        <w:jc w:val="left"/>
      </w:pPr>
      <w:r>
        <w:rPr>
          <w:noProof/>
        </w:rPr>
        <w:drawing>
          <wp:anchor distT="0" distB="0" distL="114300" distR="114300" simplePos="0" relativeHeight="251805696" behindDoc="0" locked="0" layoutInCell="1" allowOverlap="1" wp14:anchorId="0648D1D5" wp14:editId="3AE67469">
            <wp:simplePos x="0" y="0"/>
            <wp:positionH relativeFrom="column">
              <wp:posOffset>4055745</wp:posOffset>
            </wp:positionH>
            <wp:positionV relativeFrom="paragraph">
              <wp:posOffset>40458</wp:posOffset>
            </wp:positionV>
            <wp:extent cx="2303780" cy="1083945"/>
            <wp:effectExtent l="0" t="0" r="1270" b="1905"/>
            <wp:wrapNone/>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23 飞机.jpg"/>
                    <pic:cNvPicPr/>
                  </pic:nvPicPr>
                  <pic:blipFill rotWithShape="1">
                    <a:blip r:embed="rId37" cstate="email">
                      <a:extLst>
                        <a:ext uri="{28A0092B-C50C-407E-A947-70E740481C1C}">
                          <a14:useLocalDpi xmlns:a14="http://schemas.microsoft.com/office/drawing/2010/main"/>
                        </a:ext>
                      </a:extLst>
                    </a:blip>
                    <a:srcRect/>
                    <a:stretch/>
                  </pic:blipFill>
                  <pic:spPr bwMode="auto">
                    <a:xfrm>
                      <a:off x="0" y="0"/>
                      <a:ext cx="2303780" cy="1083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023E90" w14:textId="213B574C" w:rsidR="005C1C8F" w:rsidRDefault="00001873">
      <w:pPr>
        <w:widowControl/>
        <w:jc w:val="left"/>
      </w:pPr>
      <w:r w:rsidRPr="00B33B47">
        <w:rPr>
          <w:rFonts w:ascii="等线" w:eastAsia="等线" w:hAnsi="等线" w:cs="Times New Roman"/>
          <w:noProof/>
        </w:rPr>
        <mc:AlternateContent>
          <mc:Choice Requires="wps">
            <w:drawing>
              <wp:anchor distT="0" distB="0" distL="114300" distR="114300" simplePos="0" relativeHeight="251811840" behindDoc="0" locked="0" layoutInCell="1" allowOverlap="1" wp14:anchorId="1F26B056" wp14:editId="6A47911D">
                <wp:simplePos x="0" y="0"/>
                <wp:positionH relativeFrom="margin">
                  <wp:posOffset>2066653</wp:posOffset>
                </wp:positionH>
                <wp:positionV relativeFrom="paragraph">
                  <wp:posOffset>19141</wp:posOffset>
                </wp:positionV>
                <wp:extent cx="1871980" cy="2527935"/>
                <wp:effectExtent l="0" t="0" r="0" b="5715"/>
                <wp:wrapNone/>
                <wp:docPr id="96" name="文本框 96"/>
                <wp:cNvGraphicFramePr/>
                <a:graphic xmlns:a="http://schemas.openxmlformats.org/drawingml/2006/main">
                  <a:graphicData uri="http://schemas.microsoft.com/office/word/2010/wordprocessingShape">
                    <wps:wsp>
                      <wps:cNvSpPr txBox="1"/>
                      <wps:spPr>
                        <a:xfrm>
                          <a:off x="0" y="0"/>
                          <a:ext cx="1871980" cy="2527935"/>
                        </a:xfrm>
                        <a:prstGeom prst="rect">
                          <a:avLst/>
                        </a:prstGeom>
                        <a:noFill/>
                        <a:ln w="6350">
                          <a:noFill/>
                        </a:ln>
                        <a:effectLst/>
                      </wps:spPr>
                      <wps:txbx>
                        <w:txbxContent>
                          <w:p w14:paraId="726FECDC" w14:textId="77777777" w:rsidR="00274E0A" w:rsidRDefault="00274E0A" w:rsidP="00165359">
                            <w:pPr>
                              <w:adjustRightInd w:val="0"/>
                              <w:spacing w:line="360" w:lineRule="exact"/>
                              <w:rPr>
                                <w:rFonts w:ascii="Arial" w:eastAsia="黑体" w:hAnsi="Arial" w:cs="Arial"/>
                                <w:color w:val="FFD13F"/>
                                <w:sz w:val="28"/>
                                <w:szCs w:val="28"/>
                              </w:rPr>
                            </w:pPr>
                          </w:p>
                          <w:p w14:paraId="051FA5E4" w14:textId="3795371C" w:rsidR="00274E0A" w:rsidRPr="00C329D7" w:rsidRDefault="00274E0A"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服务不包含</w:t>
                            </w:r>
                          </w:p>
                          <w:p w14:paraId="2A2BCC02" w14:textId="77777777" w:rsidR="00274E0A" w:rsidRDefault="00274E0A"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国际往返机票</w:t>
                            </w:r>
                          </w:p>
                          <w:p w14:paraId="6D3E3AB2" w14:textId="56970643"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签证费</w:t>
                            </w:r>
                          </w:p>
                          <w:p w14:paraId="075EB3EE" w14:textId="280D097F"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w:t>
                            </w:r>
                            <w:r>
                              <w:rPr>
                                <w:rFonts w:ascii="Arial" w:eastAsia="黑体" w:hAnsi="Arial" w:cs="Arial" w:hint="eastAsia"/>
                                <w:color w:val="7F7F7F" w:themeColor="text1" w:themeTint="80"/>
                                <w:sz w:val="20"/>
                                <w:szCs w:val="20"/>
                              </w:rPr>
                              <w:t>外</w:t>
                            </w:r>
                            <w:r w:rsidRPr="008411A9">
                              <w:rPr>
                                <w:rFonts w:ascii="Arial" w:eastAsia="黑体" w:hAnsi="Arial" w:cs="Arial" w:hint="eastAsia"/>
                                <w:color w:val="7F7F7F" w:themeColor="text1" w:themeTint="80"/>
                                <w:sz w:val="20"/>
                                <w:szCs w:val="20"/>
                              </w:rPr>
                              <w:t>的交通</w:t>
                            </w:r>
                            <w:r>
                              <w:rPr>
                                <w:rFonts w:ascii="Arial" w:eastAsia="黑体" w:hAnsi="Arial" w:cs="Arial" w:hint="eastAsia"/>
                                <w:color w:val="7F7F7F" w:themeColor="text1" w:themeTint="80"/>
                                <w:sz w:val="20"/>
                                <w:szCs w:val="20"/>
                              </w:rPr>
                              <w:t>、景点和住宿由学生自理</w:t>
                            </w:r>
                          </w:p>
                          <w:p w14:paraId="455E6030" w14:textId="2F7D0B42" w:rsidR="00274E0A" w:rsidRPr="000640A7"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186E86">
                              <w:rPr>
                                <w:rFonts w:ascii="Arial" w:eastAsia="黑体" w:hAnsi="Arial" w:cs="Arial" w:hint="eastAsia"/>
                                <w:color w:val="7F7F7F" w:themeColor="text1" w:themeTint="80"/>
                                <w:sz w:val="20"/>
                                <w:szCs w:val="20"/>
                              </w:rPr>
                              <w:t>本项目不含餐</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外出参访及自由活动期间</w:t>
                            </w:r>
                            <w:r>
                              <w:rPr>
                                <w:rFonts w:ascii="Arial" w:eastAsia="黑体" w:hAnsi="Arial" w:cs="Arial" w:hint="eastAsia"/>
                                <w:color w:val="7F7F7F" w:themeColor="text1" w:themeTint="80"/>
                                <w:sz w:val="20"/>
                                <w:szCs w:val="20"/>
                              </w:rPr>
                              <w:t>将</w:t>
                            </w:r>
                            <w:r w:rsidRPr="00186E86">
                              <w:rPr>
                                <w:rFonts w:ascii="Arial" w:eastAsia="黑体" w:hAnsi="Arial" w:cs="Arial" w:hint="eastAsia"/>
                                <w:color w:val="7F7F7F" w:themeColor="text1" w:themeTint="80"/>
                                <w:sz w:val="20"/>
                                <w:szCs w:val="20"/>
                              </w:rPr>
                              <w:t>带领学生到餐厅集中的地段用餐，学生可自行选择餐厅用餐，费用</w:t>
                            </w:r>
                            <w:r>
                              <w:rPr>
                                <w:rFonts w:ascii="Arial" w:eastAsia="黑体" w:hAnsi="Arial" w:cs="Arial" w:hint="eastAsia"/>
                                <w:color w:val="7F7F7F" w:themeColor="text1" w:themeTint="80"/>
                                <w:sz w:val="20"/>
                                <w:szCs w:val="20"/>
                              </w:rPr>
                              <w:t>自理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F26B056" id="文本框 96" o:spid="_x0000_s1074" type="#_x0000_t202" style="position:absolute;margin-left:162.75pt;margin-top:1.5pt;width:147.4pt;height:199.0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" filled="f" stroked="f" strokeweight=".5pt">
                <v:textbox>
                  <w:txbxContent>
                    <w:p w14:paraId="726FECDC" w14:textId="77777777" w:rsidR="00274E0A" w:rsidRDefault="00274E0A" w:rsidP="00165359">
                      <w:pPr>
                        <w:adjustRightInd w:val="0"/>
                        <w:spacing w:line="360" w:lineRule="exact"/>
                        <w:rPr>
                          <w:rFonts w:ascii="Arial" w:eastAsia="黑体" w:hAnsi="Arial" w:cs="Arial"/>
                          <w:color w:val="FFD13F"/>
                          <w:sz w:val="28"/>
                          <w:szCs w:val="28"/>
                        </w:rPr>
                      </w:pPr>
                    </w:p>
                    <w:p w14:paraId="051FA5E4" w14:textId="3795371C" w:rsidR="00274E0A" w:rsidRPr="00C329D7" w:rsidRDefault="00274E0A"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服务不包含</w:t>
                      </w:r>
                    </w:p>
                    <w:p w14:paraId="2A2BCC02" w14:textId="77777777" w:rsidR="00274E0A" w:rsidRDefault="00274E0A"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国际往返机票</w:t>
                      </w:r>
                    </w:p>
                    <w:p w14:paraId="6D3E3AB2" w14:textId="56970643"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签证费</w:t>
                      </w:r>
                    </w:p>
                    <w:p w14:paraId="075EB3EE" w14:textId="280D097F" w:rsidR="00274E0A"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w:t>
                      </w:r>
                      <w:r>
                        <w:rPr>
                          <w:rFonts w:ascii="Arial" w:eastAsia="黑体" w:hAnsi="Arial" w:cs="Arial" w:hint="eastAsia"/>
                          <w:color w:val="7F7F7F" w:themeColor="text1" w:themeTint="80"/>
                          <w:sz w:val="20"/>
                          <w:szCs w:val="20"/>
                        </w:rPr>
                        <w:t>外</w:t>
                      </w:r>
                      <w:r w:rsidRPr="008411A9">
                        <w:rPr>
                          <w:rFonts w:ascii="Arial" w:eastAsia="黑体" w:hAnsi="Arial" w:cs="Arial" w:hint="eastAsia"/>
                          <w:color w:val="7F7F7F" w:themeColor="text1" w:themeTint="80"/>
                          <w:sz w:val="20"/>
                          <w:szCs w:val="20"/>
                        </w:rPr>
                        <w:t>的交通</w:t>
                      </w:r>
                      <w:r>
                        <w:rPr>
                          <w:rFonts w:ascii="Arial" w:eastAsia="黑体" w:hAnsi="Arial" w:cs="Arial" w:hint="eastAsia"/>
                          <w:color w:val="7F7F7F" w:themeColor="text1" w:themeTint="80"/>
                          <w:sz w:val="20"/>
                          <w:szCs w:val="20"/>
                        </w:rPr>
                        <w:t>、景点和住宿由学生自理</w:t>
                      </w:r>
                    </w:p>
                    <w:p w14:paraId="455E6030" w14:textId="2F7D0B42" w:rsidR="00274E0A" w:rsidRPr="000640A7"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186E86">
                        <w:rPr>
                          <w:rFonts w:ascii="Arial" w:eastAsia="黑体" w:hAnsi="Arial" w:cs="Arial" w:hint="eastAsia"/>
                          <w:color w:val="7F7F7F" w:themeColor="text1" w:themeTint="80"/>
                          <w:sz w:val="20"/>
                          <w:szCs w:val="20"/>
                        </w:rPr>
                        <w:t>本项目不含餐</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外出参访及自由活动期间</w:t>
                      </w:r>
                      <w:r>
                        <w:rPr>
                          <w:rFonts w:ascii="Arial" w:eastAsia="黑体" w:hAnsi="Arial" w:cs="Arial" w:hint="eastAsia"/>
                          <w:color w:val="7F7F7F" w:themeColor="text1" w:themeTint="80"/>
                          <w:sz w:val="20"/>
                          <w:szCs w:val="20"/>
                        </w:rPr>
                        <w:t>将</w:t>
                      </w:r>
                      <w:r w:rsidRPr="00186E86">
                        <w:rPr>
                          <w:rFonts w:ascii="Arial" w:eastAsia="黑体" w:hAnsi="Arial" w:cs="Arial" w:hint="eastAsia"/>
                          <w:color w:val="7F7F7F" w:themeColor="text1" w:themeTint="80"/>
                          <w:sz w:val="20"/>
                          <w:szCs w:val="20"/>
                        </w:rPr>
                        <w:t>带领学生到餐厅集中的地段用餐，学生可自行选择餐厅用餐，费用</w:t>
                      </w:r>
                      <w:r>
                        <w:rPr>
                          <w:rFonts w:ascii="Arial" w:eastAsia="黑体" w:hAnsi="Arial" w:cs="Arial" w:hint="eastAsia"/>
                          <w:color w:val="7F7F7F" w:themeColor="text1" w:themeTint="80"/>
                          <w:sz w:val="20"/>
                          <w:szCs w:val="20"/>
                        </w:rPr>
                        <w:t>自理</w:t>
                      </w:r>
                    </w:p>
                  </w:txbxContent>
                </v:textbox>
                <w10:wrap anchorx="margin"/>
              </v:shape>
            </w:pict>
          </mc:Fallback>
        </mc:AlternateContent>
      </w:r>
    </w:p>
    <w:p w14:paraId="7A1B943F" w14:textId="5C6DA7B1" w:rsidR="005C1C8F" w:rsidRDefault="005C1C8F">
      <w:pPr>
        <w:widowControl/>
        <w:jc w:val="left"/>
      </w:pPr>
    </w:p>
    <w:p w14:paraId="6E4D4C15" w14:textId="45E79B2C" w:rsidR="005C1C8F" w:rsidRDefault="005C1C8F">
      <w:pPr>
        <w:widowControl/>
        <w:jc w:val="left"/>
      </w:pPr>
    </w:p>
    <w:p w14:paraId="3529BBFE" w14:textId="506FD6E5" w:rsidR="005C1C8F" w:rsidRDefault="005C1C8F">
      <w:pPr>
        <w:widowControl/>
        <w:jc w:val="left"/>
      </w:pPr>
    </w:p>
    <w:p w14:paraId="1AD1B9B9" w14:textId="657EB54A" w:rsidR="005C1C8F" w:rsidRDefault="005C1C8F">
      <w:pPr>
        <w:widowControl/>
        <w:jc w:val="left"/>
      </w:pPr>
    </w:p>
    <w:p w14:paraId="642BE799" w14:textId="59BE68A2" w:rsidR="005C1C8F" w:rsidRDefault="00352022">
      <w:pPr>
        <w:widowControl/>
        <w:jc w:val="left"/>
      </w:pPr>
      <w:r w:rsidRPr="00B33B47">
        <w:rPr>
          <w:rFonts w:ascii="等线" w:eastAsia="等线" w:hAnsi="等线" w:cs="Times New Roman"/>
          <w:noProof/>
        </w:rPr>
        <mc:AlternateContent>
          <mc:Choice Requires="wps">
            <w:drawing>
              <wp:anchor distT="0" distB="0" distL="114300" distR="114300" simplePos="0" relativeHeight="251786240" behindDoc="0" locked="0" layoutInCell="1" allowOverlap="1" wp14:anchorId="67E68491" wp14:editId="2D89286B">
                <wp:simplePos x="0" y="0"/>
                <wp:positionH relativeFrom="margin">
                  <wp:posOffset>4014470</wp:posOffset>
                </wp:positionH>
                <wp:positionV relativeFrom="paragraph">
                  <wp:posOffset>180975</wp:posOffset>
                </wp:positionV>
                <wp:extent cx="2268000" cy="1360606"/>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2268000" cy="1360606"/>
                        </a:xfrm>
                        <a:prstGeom prst="rect">
                          <a:avLst/>
                        </a:prstGeom>
                        <a:noFill/>
                        <a:ln w="6350">
                          <a:noFill/>
                        </a:ln>
                        <a:effectLst/>
                      </wps:spPr>
                      <wps:txbx>
                        <w:txbxContent>
                          <w:p w14:paraId="524545D2" w14:textId="6B1220EA" w:rsidR="00274E0A" w:rsidRPr="00C329D7" w:rsidRDefault="00274E0A"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费用</w:t>
                            </w:r>
                          </w:p>
                          <w:p w14:paraId="05EA2369" w14:textId="332DDCBB" w:rsidR="00274E0A" w:rsidRPr="007C0A13" w:rsidRDefault="00274E0A" w:rsidP="00165359">
                            <w:pPr>
                              <w:adjustRightInd w:val="0"/>
                              <w:spacing w:line="360" w:lineRule="exact"/>
                              <w:rPr>
                                <w:rFonts w:ascii="Arial" w:eastAsia="黑体" w:hAnsi="Arial" w:cs="Arial"/>
                                <w:color w:val="7F7F7F" w:themeColor="text1" w:themeTint="80"/>
                                <w:sz w:val="22"/>
                              </w:rPr>
                            </w:pPr>
                            <w:r>
                              <w:rPr>
                                <w:rFonts w:ascii="Arial" w:eastAsia="黑体" w:hAnsi="Arial" w:cs="Arial" w:hint="eastAsia"/>
                                <w:color w:val="7F7F7F" w:themeColor="text1" w:themeTint="80"/>
                                <w:sz w:val="22"/>
                              </w:rPr>
                              <w:t>第一批：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Pr>
                                <w:rFonts w:ascii="Arial" w:eastAsia="黑体" w:hAnsi="Arial" w:cs="Arial"/>
                                <w:color w:val="7F7F7F" w:themeColor="text1" w:themeTint="80"/>
                                <w:sz w:val="22"/>
                              </w:rPr>
                              <w:t>1</w:t>
                            </w:r>
                            <w:r w:rsidR="0068461F">
                              <w:rPr>
                                <w:rFonts w:ascii="Arial" w:eastAsia="黑体" w:hAnsi="Arial" w:cs="Arial"/>
                                <w:color w:val="7F7F7F" w:themeColor="text1" w:themeTint="80"/>
                                <w:sz w:val="22"/>
                              </w:rPr>
                              <w:t>1</w:t>
                            </w:r>
                            <w:r w:rsidRPr="000640A7">
                              <w:rPr>
                                <w:rFonts w:ascii="Arial" w:eastAsia="黑体" w:hAnsi="Arial" w:cs="Arial" w:hint="eastAsia"/>
                                <w:color w:val="7F7F7F" w:themeColor="text1" w:themeTint="80"/>
                                <w:sz w:val="22"/>
                              </w:rPr>
                              <w:t>月</w:t>
                            </w:r>
                            <w:r w:rsidR="0068461F">
                              <w:rPr>
                                <w:rFonts w:ascii="Arial" w:eastAsia="黑体" w:hAnsi="Arial" w:cs="Arial"/>
                                <w:color w:val="7F7F7F" w:themeColor="text1" w:themeTint="80"/>
                                <w:sz w:val="22"/>
                              </w:rPr>
                              <w:t>1</w:t>
                            </w:r>
                            <w:r w:rsidRPr="000640A7">
                              <w:rPr>
                                <w:rFonts w:ascii="Arial" w:eastAsia="黑体" w:hAnsi="Arial" w:cs="Arial" w:hint="eastAsia"/>
                                <w:color w:val="7F7F7F" w:themeColor="text1" w:themeTint="80"/>
                                <w:sz w:val="22"/>
                              </w:rPr>
                              <w:t>日及之前报名：</w:t>
                            </w:r>
                            <w:r w:rsidRPr="00767677">
                              <w:rPr>
                                <w:rFonts w:ascii="Arial" w:eastAsia="黑体" w:hAnsi="Arial" w:cs="Arial"/>
                                <w:b/>
                                <w:color w:val="7F7F7F" w:themeColor="text1" w:themeTint="80"/>
                                <w:sz w:val="22"/>
                              </w:rPr>
                              <w:t>3970</w:t>
                            </w:r>
                            <w:r w:rsidRPr="00767677">
                              <w:rPr>
                                <w:rFonts w:ascii="Arial" w:eastAsia="黑体" w:hAnsi="Arial" w:cs="Arial" w:hint="eastAsia"/>
                                <w:b/>
                                <w:color w:val="7F7F7F" w:themeColor="text1" w:themeTint="80"/>
                                <w:sz w:val="22"/>
                              </w:rPr>
                              <w:t>英镑</w:t>
                            </w:r>
                          </w:p>
                          <w:p w14:paraId="46946CDE" w14:textId="539058E8" w:rsidR="00274E0A" w:rsidRPr="00767677" w:rsidRDefault="00274E0A" w:rsidP="00165359">
                            <w:pPr>
                              <w:adjustRightInd w:val="0"/>
                              <w:spacing w:line="360" w:lineRule="exact"/>
                              <w:rPr>
                                <w:rFonts w:ascii="Arial" w:eastAsia="黑体" w:hAnsi="Arial" w:cs="Arial"/>
                                <w:b/>
                                <w:color w:val="7F7F7F" w:themeColor="text1" w:themeTint="80"/>
                                <w:sz w:val="22"/>
                              </w:rPr>
                            </w:pPr>
                            <w:r>
                              <w:rPr>
                                <w:rFonts w:ascii="Arial" w:eastAsia="黑体" w:hAnsi="Arial" w:cs="Arial" w:hint="eastAsia"/>
                                <w:color w:val="7F7F7F" w:themeColor="text1" w:themeTint="80"/>
                                <w:sz w:val="22"/>
                              </w:rPr>
                              <w:t>第二批：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68461F">
                              <w:rPr>
                                <w:rFonts w:ascii="Arial" w:eastAsia="黑体" w:hAnsi="Arial" w:cs="Arial"/>
                                <w:color w:val="7F7F7F" w:themeColor="text1" w:themeTint="80"/>
                                <w:sz w:val="22"/>
                              </w:rPr>
                              <w:t>2</w:t>
                            </w:r>
                            <w:r w:rsidRPr="000640A7">
                              <w:rPr>
                                <w:rFonts w:ascii="Arial" w:eastAsia="黑体" w:hAnsi="Arial" w:cs="Arial" w:hint="eastAsia"/>
                                <w:color w:val="7F7F7F" w:themeColor="text1" w:themeTint="80"/>
                                <w:sz w:val="22"/>
                              </w:rPr>
                              <w:t>日至</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68461F">
                              <w:rPr>
                                <w:rFonts w:ascii="Arial" w:eastAsia="黑体" w:hAnsi="Arial" w:cs="Arial"/>
                                <w:color w:val="7F7F7F" w:themeColor="text1" w:themeTint="80"/>
                                <w:sz w:val="22"/>
                              </w:rPr>
                              <w:t>30</w:t>
                            </w:r>
                            <w:r w:rsidRPr="000640A7">
                              <w:rPr>
                                <w:rFonts w:ascii="Arial" w:eastAsia="黑体" w:hAnsi="Arial" w:cs="Arial" w:hint="eastAsia"/>
                                <w:color w:val="7F7F7F" w:themeColor="text1" w:themeTint="80"/>
                                <w:sz w:val="22"/>
                              </w:rPr>
                              <w:t>日期间报名：</w:t>
                            </w:r>
                            <w:r w:rsidRPr="00767677">
                              <w:rPr>
                                <w:rFonts w:ascii="Arial" w:eastAsia="黑体" w:hAnsi="Arial" w:cs="Arial"/>
                                <w:b/>
                                <w:color w:val="7F7F7F" w:themeColor="text1" w:themeTint="80"/>
                                <w:sz w:val="22"/>
                              </w:rPr>
                              <w:t>4270</w:t>
                            </w:r>
                            <w:r w:rsidRPr="00767677">
                              <w:rPr>
                                <w:rFonts w:ascii="Arial" w:eastAsia="黑体" w:hAnsi="Arial" w:cs="Arial" w:hint="eastAsia"/>
                                <w:b/>
                                <w:color w:val="7F7F7F" w:themeColor="text1" w:themeTint="80"/>
                                <w:sz w:val="22"/>
                              </w:rPr>
                              <w:t>英镑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7E68491" id="文本框 121" o:spid="_x0000_s1075" type="#_x0000_t202" style="position:absolute;margin-left:316.1pt;margin-top:14.25pt;width:178.6pt;height:107.15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" filled="f" stroked="f" strokeweight=".5pt">
                <v:textbox>
                  <w:txbxContent>
                    <w:p w14:paraId="524545D2" w14:textId="6B1220EA" w:rsidR="00274E0A" w:rsidRPr="00C329D7" w:rsidRDefault="00274E0A"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费用</w:t>
                      </w:r>
                    </w:p>
                    <w:p w14:paraId="05EA2369" w14:textId="332DDCBB" w:rsidR="00274E0A" w:rsidRPr="007C0A13" w:rsidRDefault="00274E0A" w:rsidP="00165359">
                      <w:pPr>
                        <w:adjustRightInd w:val="0"/>
                        <w:spacing w:line="360" w:lineRule="exact"/>
                        <w:rPr>
                          <w:rFonts w:ascii="Arial" w:eastAsia="黑体" w:hAnsi="Arial" w:cs="Arial"/>
                          <w:color w:val="7F7F7F" w:themeColor="text1" w:themeTint="80"/>
                          <w:sz w:val="22"/>
                        </w:rPr>
                      </w:pPr>
                      <w:r>
                        <w:rPr>
                          <w:rFonts w:ascii="Arial" w:eastAsia="黑体" w:hAnsi="Arial" w:cs="Arial" w:hint="eastAsia"/>
                          <w:color w:val="7F7F7F" w:themeColor="text1" w:themeTint="80"/>
                          <w:sz w:val="22"/>
                        </w:rPr>
                        <w:t>第一批：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Pr>
                          <w:rFonts w:ascii="Arial" w:eastAsia="黑体" w:hAnsi="Arial" w:cs="Arial"/>
                          <w:color w:val="7F7F7F" w:themeColor="text1" w:themeTint="80"/>
                          <w:sz w:val="22"/>
                        </w:rPr>
                        <w:t>1</w:t>
                      </w:r>
                      <w:r w:rsidR="0068461F">
                        <w:rPr>
                          <w:rFonts w:ascii="Arial" w:eastAsia="黑体" w:hAnsi="Arial" w:cs="Arial"/>
                          <w:color w:val="7F7F7F" w:themeColor="text1" w:themeTint="80"/>
                          <w:sz w:val="22"/>
                        </w:rPr>
                        <w:t>1</w:t>
                      </w:r>
                      <w:r w:rsidRPr="000640A7">
                        <w:rPr>
                          <w:rFonts w:ascii="Arial" w:eastAsia="黑体" w:hAnsi="Arial" w:cs="Arial" w:hint="eastAsia"/>
                          <w:color w:val="7F7F7F" w:themeColor="text1" w:themeTint="80"/>
                          <w:sz w:val="22"/>
                        </w:rPr>
                        <w:t>月</w:t>
                      </w:r>
                      <w:r w:rsidR="0068461F">
                        <w:rPr>
                          <w:rFonts w:ascii="Arial" w:eastAsia="黑体" w:hAnsi="Arial" w:cs="Arial"/>
                          <w:color w:val="7F7F7F" w:themeColor="text1" w:themeTint="80"/>
                          <w:sz w:val="22"/>
                        </w:rPr>
                        <w:t>1</w:t>
                      </w:r>
                      <w:r w:rsidRPr="000640A7">
                        <w:rPr>
                          <w:rFonts w:ascii="Arial" w:eastAsia="黑体" w:hAnsi="Arial" w:cs="Arial" w:hint="eastAsia"/>
                          <w:color w:val="7F7F7F" w:themeColor="text1" w:themeTint="80"/>
                          <w:sz w:val="22"/>
                        </w:rPr>
                        <w:t>日及之前报名：</w:t>
                      </w:r>
                      <w:r w:rsidRPr="00767677">
                        <w:rPr>
                          <w:rFonts w:ascii="Arial" w:eastAsia="黑体" w:hAnsi="Arial" w:cs="Arial"/>
                          <w:b/>
                          <w:color w:val="7F7F7F" w:themeColor="text1" w:themeTint="80"/>
                          <w:sz w:val="22"/>
                        </w:rPr>
                        <w:t>3970</w:t>
                      </w:r>
                      <w:r w:rsidRPr="00767677">
                        <w:rPr>
                          <w:rFonts w:ascii="Arial" w:eastAsia="黑体" w:hAnsi="Arial" w:cs="Arial" w:hint="eastAsia"/>
                          <w:b/>
                          <w:color w:val="7F7F7F" w:themeColor="text1" w:themeTint="80"/>
                          <w:sz w:val="22"/>
                        </w:rPr>
                        <w:t>英镑</w:t>
                      </w:r>
                    </w:p>
                    <w:p w14:paraId="46946CDE" w14:textId="539058E8" w:rsidR="00274E0A" w:rsidRPr="00767677" w:rsidRDefault="00274E0A" w:rsidP="00165359">
                      <w:pPr>
                        <w:adjustRightInd w:val="0"/>
                        <w:spacing w:line="360" w:lineRule="exact"/>
                        <w:rPr>
                          <w:rFonts w:ascii="Arial" w:eastAsia="黑体" w:hAnsi="Arial" w:cs="Arial"/>
                          <w:b/>
                          <w:color w:val="7F7F7F" w:themeColor="text1" w:themeTint="80"/>
                          <w:sz w:val="22"/>
                        </w:rPr>
                      </w:pPr>
                      <w:r>
                        <w:rPr>
                          <w:rFonts w:ascii="Arial" w:eastAsia="黑体" w:hAnsi="Arial" w:cs="Arial" w:hint="eastAsia"/>
                          <w:color w:val="7F7F7F" w:themeColor="text1" w:themeTint="80"/>
                          <w:sz w:val="22"/>
                        </w:rPr>
                        <w:t>第二批：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68461F">
                        <w:rPr>
                          <w:rFonts w:ascii="Arial" w:eastAsia="黑体" w:hAnsi="Arial" w:cs="Arial"/>
                          <w:color w:val="7F7F7F" w:themeColor="text1" w:themeTint="80"/>
                          <w:sz w:val="22"/>
                        </w:rPr>
                        <w:t>2</w:t>
                      </w:r>
                      <w:r w:rsidRPr="000640A7">
                        <w:rPr>
                          <w:rFonts w:ascii="Arial" w:eastAsia="黑体" w:hAnsi="Arial" w:cs="Arial" w:hint="eastAsia"/>
                          <w:color w:val="7F7F7F" w:themeColor="text1" w:themeTint="80"/>
                          <w:sz w:val="22"/>
                        </w:rPr>
                        <w:t>日至</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68461F">
                        <w:rPr>
                          <w:rFonts w:ascii="Arial" w:eastAsia="黑体" w:hAnsi="Arial" w:cs="Arial"/>
                          <w:color w:val="7F7F7F" w:themeColor="text1" w:themeTint="80"/>
                          <w:sz w:val="22"/>
                        </w:rPr>
                        <w:t>30</w:t>
                      </w:r>
                      <w:r w:rsidRPr="000640A7">
                        <w:rPr>
                          <w:rFonts w:ascii="Arial" w:eastAsia="黑体" w:hAnsi="Arial" w:cs="Arial" w:hint="eastAsia"/>
                          <w:color w:val="7F7F7F" w:themeColor="text1" w:themeTint="80"/>
                          <w:sz w:val="22"/>
                        </w:rPr>
                        <w:t>日期间报名：</w:t>
                      </w:r>
                      <w:r w:rsidRPr="00767677">
                        <w:rPr>
                          <w:rFonts w:ascii="Arial" w:eastAsia="黑体" w:hAnsi="Arial" w:cs="Arial"/>
                          <w:b/>
                          <w:color w:val="7F7F7F" w:themeColor="text1" w:themeTint="80"/>
                          <w:sz w:val="22"/>
                        </w:rPr>
                        <w:t>4270</w:t>
                      </w:r>
                      <w:r w:rsidRPr="00767677">
                        <w:rPr>
                          <w:rFonts w:ascii="Arial" w:eastAsia="黑体" w:hAnsi="Arial" w:cs="Arial" w:hint="eastAsia"/>
                          <w:b/>
                          <w:color w:val="7F7F7F" w:themeColor="text1" w:themeTint="80"/>
                          <w:sz w:val="22"/>
                        </w:rPr>
                        <w:t>英镑</w:t>
                      </w:r>
                    </w:p>
                  </w:txbxContent>
                </v:textbox>
                <w10:wrap anchorx="margin"/>
              </v:shape>
            </w:pict>
          </mc:Fallback>
        </mc:AlternateContent>
      </w:r>
    </w:p>
    <w:p w14:paraId="32448CE7" w14:textId="7453F39B" w:rsidR="005C1C8F" w:rsidRDefault="005C1C8F">
      <w:pPr>
        <w:widowControl/>
        <w:jc w:val="left"/>
      </w:pPr>
    </w:p>
    <w:p w14:paraId="0EA1C6C1" w14:textId="2D94895C" w:rsidR="005C1C8F" w:rsidRDefault="005C1C8F">
      <w:pPr>
        <w:widowControl/>
        <w:jc w:val="left"/>
      </w:pPr>
    </w:p>
    <w:p w14:paraId="4EFD1548" w14:textId="7D5F5556" w:rsidR="005C1C8F" w:rsidRDefault="005C1C8F">
      <w:pPr>
        <w:widowControl/>
        <w:jc w:val="left"/>
      </w:pPr>
    </w:p>
    <w:p w14:paraId="00289A2C" w14:textId="595A0528" w:rsidR="005C1C8F" w:rsidRDefault="005C1C8F">
      <w:pPr>
        <w:widowControl/>
        <w:jc w:val="left"/>
      </w:pPr>
    </w:p>
    <w:p w14:paraId="4BB3821D" w14:textId="3ED29E8E" w:rsidR="005C1C8F" w:rsidRDefault="005C1C8F">
      <w:pPr>
        <w:widowControl/>
        <w:jc w:val="left"/>
      </w:pPr>
    </w:p>
    <w:p w14:paraId="7163FF8C" w14:textId="3E17EE39" w:rsidR="005C1C8F" w:rsidRDefault="005C1C8F">
      <w:pPr>
        <w:widowControl/>
        <w:jc w:val="left"/>
      </w:pPr>
    </w:p>
    <w:p w14:paraId="1A450208" w14:textId="78C0FFC4" w:rsidR="005C1C8F" w:rsidRDefault="00093FD2" w:rsidP="00AB70AE">
      <w:pPr>
        <w:widowControl/>
        <w:tabs>
          <w:tab w:val="left" w:pos="6017"/>
        </w:tabs>
        <w:jc w:val="left"/>
      </w:pPr>
      <w:r w:rsidRPr="00B33B47">
        <w:rPr>
          <w:rFonts w:ascii="等线" w:eastAsia="等线" w:hAnsi="等线" w:cs="Times New Roman"/>
          <w:noProof/>
        </w:rPr>
        <mc:AlternateContent>
          <mc:Choice Requires="wps">
            <w:drawing>
              <wp:anchor distT="0" distB="0" distL="114300" distR="114300" simplePos="0" relativeHeight="251792384" behindDoc="0" locked="0" layoutInCell="1" allowOverlap="1" wp14:anchorId="213257BD" wp14:editId="0433ED05">
                <wp:simplePos x="0" y="0"/>
                <wp:positionH relativeFrom="margin">
                  <wp:posOffset>4013835</wp:posOffset>
                </wp:positionH>
                <wp:positionV relativeFrom="paragraph">
                  <wp:posOffset>135890</wp:posOffset>
                </wp:positionV>
                <wp:extent cx="2267585" cy="428625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2267585" cy="4286250"/>
                        </a:xfrm>
                        <a:prstGeom prst="rect">
                          <a:avLst/>
                        </a:prstGeom>
                        <a:noFill/>
                        <a:ln w="6350">
                          <a:noFill/>
                        </a:ln>
                        <a:effectLst/>
                      </wps:spPr>
                      <wps:txbx>
                        <w:txbxContent>
                          <w:p w14:paraId="0EF82AAC" w14:textId="77777777" w:rsidR="00274E0A" w:rsidRDefault="00274E0A" w:rsidP="00165359">
                            <w:pPr>
                              <w:adjustRightInd w:val="0"/>
                              <w:spacing w:line="360" w:lineRule="exact"/>
                              <w:rPr>
                                <w:rFonts w:ascii="Arial" w:eastAsia="黑体" w:hAnsi="Arial" w:cs="Arial"/>
                                <w:color w:val="7F7F7F" w:themeColor="text1" w:themeTint="80"/>
                                <w:sz w:val="20"/>
                                <w:szCs w:val="20"/>
                              </w:rPr>
                            </w:pPr>
                          </w:p>
                          <w:p w14:paraId="7C8977B3" w14:textId="040EFE36" w:rsidR="00274E0A" w:rsidRPr="00352022" w:rsidRDefault="00274E0A"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报名方式</w:t>
                            </w:r>
                          </w:p>
                          <w:p w14:paraId="14DAE034" w14:textId="50466574" w:rsidR="00274E0A" w:rsidRPr="00186E86"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1. </w:t>
                            </w:r>
                            <w:r w:rsidRPr="00186E86">
                              <w:rPr>
                                <w:rFonts w:ascii="Arial" w:eastAsia="黑体" w:hAnsi="Arial" w:cs="Arial" w:hint="eastAsia"/>
                                <w:color w:val="7F7F7F" w:themeColor="text1" w:themeTint="80"/>
                                <w:sz w:val="20"/>
                                <w:szCs w:val="20"/>
                              </w:rPr>
                              <w:t>申请条件</w:t>
                            </w:r>
                          </w:p>
                          <w:p w14:paraId="168B4A84" w14:textId="17321BBD" w:rsidR="00274E0A" w:rsidRPr="00186E86" w:rsidRDefault="00274E0A"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全日制在读本科生及研究生，品行端正</w:t>
                            </w:r>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G</w:t>
                            </w:r>
                            <w:r>
                              <w:rPr>
                                <w:rFonts w:ascii="Arial" w:eastAsia="黑体" w:hAnsi="Arial" w:cs="Arial"/>
                                <w:color w:val="7F7F7F" w:themeColor="text1" w:themeTint="80"/>
                                <w:sz w:val="20"/>
                                <w:szCs w:val="20"/>
                              </w:rPr>
                              <w:t>PA</w:t>
                            </w:r>
                            <w:r>
                              <w:rPr>
                                <w:rFonts w:ascii="Arial" w:eastAsia="黑体" w:hAnsi="Arial" w:cs="Arial" w:hint="eastAsia"/>
                                <w:color w:val="7F7F7F" w:themeColor="text1" w:themeTint="80"/>
                                <w:sz w:val="20"/>
                                <w:szCs w:val="20"/>
                              </w:rPr>
                              <w:t>不低于</w:t>
                            </w: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.0/4.0</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大学英语四级</w:t>
                            </w:r>
                            <w:r>
                              <w:rPr>
                                <w:rFonts w:ascii="Arial" w:eastAsia="黑体" w:hAnsi="Arial" w:cs="Arial" w:hint="eastAsia"/>
                                <w:color w:val="7F7F7F" w:themeColor="text1" w:themeTint="80"/>
                                <w:sz w:val="20"/>
                                <w:szCs w:val="20"/>
                              </w:rPr>
                              <w:t>不低于</w:t>
                            </w:r>
                            <w:r>
                              <w:rPr>
                                <w:rFonts w:ascii="Arial" w:eastAsia="黑体" w:hAnsi="Arial" w:cs="Arial"/>
                                <w:color w:val="7F7F7F" w:themeColor="text1" w:themeTint="80"/>
                                <w:sz w:val="20"/>
                                <w:szCs w:val="20"/>
                              </w:rPr>
                              <w:t>450</w:t>
                            </w:r>
                            <w:r>
                              <w:rPr>
                                <w:rFonts w:ascii="Arial" w:eastAsia="黑体" w:hAnsi="Arial" w:cs="Arial" w:hint="eastAsia"/>
                                <w:color w:val="7F7F7F" w:themeColor="text1" w:themeTint="80"/>
                                <w:sz w:val="20"/>
                                <w:szCs w:val="20"/>
                              </w:rPr>
                              <w:t>分（</w:t>
                            </w:r>
                            <w:r w:rsidRPr="00BA5399">
                              <w:rPr>
                                <w:rFonts w:ascii="Arial" w:eastAsia="黑体" w:hAnsi="Arial" w:cs="Arial" w:hint="eastAsia"/>
                                <w:color w:val="7F7F7F" w:themeColor="text1" w:themeTint="80"/>
                                <w:sz w:val="20"/>
                                <w:szCs w:val="20"/>
                              </w:rPr>
                              <w:t>若</w:t>
                            </w:r>
                            <w:r>
                              <w:rPr>
                                <w:rFonts w:ascii="Arial" w:eastAsia="黑体" w:hAnsi="Arial" w:cs="Arial" w:hint="eastAsia"/>
                                <w:color w:val="7F7F7F" w:themeColor="text1" w:themeTint="80"/>
                                <w:sz w:val="20"/>
                                <w:szCs w:val="20"/>
                              </w:rPr>
                              <w:t>无</w:t>
                            </w:r>
                            <w:r w:rsidRPr="00BA5399">
                              <w:rPr>
                                <w:rFonts w:ascii="Arial" w:eastAsia="黑体" w:hAnsi="Arial" w:cs="Arial" w:hint="eastAsia"/>
                                <w:color w:val="7F7F7F" w:themeColor="text1" w:themeTint="80"/>
                                <w:sz w:val="20"/>
                                <w:szCs w:val="20"/>
                              </w:rPr>
                              <w:t>语言成绩需要参加主办方语言测试</w:t>
                            </w:r>
                            <w:r>
                              <w:rPr>
                                <w:rFonts w:ascii="Arial" w:eastAsia="黑体" w:hAnsi="Arial" w:cs="Arial" w:hint="eastAsia"/>
                                <w:color w:val="7F7F7F" w:themeColor="text1" w:themeTint="80"/>
                                <w:sz w:val="20"/>
                                <w:szCs w:val="20"/>
                              </w:rPr>
                              <w:t>）</w:t>
                            </w:r>
                            <w:r w:rsidRPr="00186E86">
                              <w:rPr>
                                <w:rFonts w:ascii="Arial" w:eastAsia="黑体" w:hAnsi="Arial" w:cs="Arial"/>
                                <w:color w:val="7F7F7F" w:themeColor="text1" w:themeTint="80"/>
                                <w:sz w:val="20"/>
                                <w:szCs w:val="20"/>
                              </w:rPr>
                              <w:t xml:space="preserve"> </w:t>
                            </w:r>
                          </w:p>
                          <w:p w14:paraId="0AF98ACB" w14:textId="07DB1692" w:rsidR="00274E0A" w:rsidRPr="00186E86"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2. </w:t>
                            </w:r>
                            <w:r w:rsidRPr="00186E86">
                              <w:rPr>
                                <w:rFonts w:ascii="Arial" w:eastAsia="黑体" w:hAnsi="Arial" w:cs="Arial" w:hint="eastAsia"/>
                                <w:color w:val="7F7F7F" w:themeColor="text1" w:themeTint="80"/>
                                <w:sz w:val="20"/>
                                <w:szCs w:val="20"/>
                              </w:rPr>
                              <w:t>申请材料</w:t>
                            </w:r>
                          </w:p>
                          <w:p w14:paraId="76D1737B" w14:textId="1F9992B8" w:rsidR="00274E0A" w:rsidRPr="00186E86" w:rsidRDefault="00274E0A"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项目报名表</w:t>
                            </w:r>
                            <w:r>
                              <w:rPr>
                                <w:rFonts w:ascii="Arial" w:eastAsia="黑体" w:hAnsi="Arial" w:cs="Arial" w:hint="eastAsia"/>
                                <w:color w:val="7F7F7F" w:themeColor="text1" w:themeTint="80"/>
                                <w:sz w:val="20"/>
                                <w:szCs w:val="20"/>
                              </w:rPr>
                              <w:t>；大学成绩单，语言成绩单扫描件；</w:t>
                            </w:r>
                            <w:r w:rsidRPr="00186E86">
                              <w:rPr>
                                <w:rFonts w:ascii="Arial" w:eastAsia="黑体" w:hAnsi="Arial" w:cs="Arial" w:hint="eastAsia"/>
                                <w:color w:val="7F7F7F" w:themeColor="text1" w:themeTint="80"/>
                                <w:sz w:val="20"/>
                                <w:szCs w:val="20"/>
                              </w:rPr>
                              <w:t>护照扫描件</w:t>
                            </w:r>
                            <w:r>
                              <w:rPr>
                                <w:rFonts w:ascii="Arial" w:eastAsia="黑体" w:hAnsi="Arial" w:cs="Arial" w:hint="eastAsia"/>
                                <w:color w:val="7F7F7F" w:themeColor="text1" w:themeTint="80"/>
                                <w:sz w:val="20"/>
                                <w:szCs w:val="20"/>
                              </w:rPr>
                              <w:t>；护照尺寸照片电子版；</w:t>
                            </w:r>
                            <w:r w:rsidRPr="00186E86">
                              <w:rPr>
                                <w:rFonts w:ascii="Arial" w:eastAsia="黑体" w:hAnsi="Arial" w:cs="Arial" w:hint="eastAsia"/>
                                <w:color w:val="7F7F7F" w:themeColor="text1" w:themeTint="80"/>
                                <w:sz w:val="20"/>
                                <w:szCs w:val="20"/>
                              </w:rPr>
                              <w:t>签证所需材料将另行通知</w:t>
                            </w:r>
                          </w:p>
                          <w:p w14:paraId="56CCD3DE" w14:textId="2A3766AB" w:rsidR="00274E0A" w:rsidRPr="00186E86"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3. </w:t>
                            </w:r>
                            <w:r w:rsidRPr="00186E86">
                              <w:rPr>
                                <w:rFonts w:ascii="Arial" w:eastAsia="黑体" w:hAnsi="Arial" w:cs="Arial" w:hint="eastAsia"/>
                                <w:color w:val="7F7F7F" w:themeColor="text1" w:themeTint="80"/>
                                <w:sz w:val="20"/>
                                <w:szCs w:val="20"/>
                              </w:rPr>
                              <w:t>报名通道</w:t>
                            </w:r>
                          </w:p>
                          <w:p w14:paraId="2B3710F7" w14:textId="55D8A2A6" w:rsidR="00274E0A" w:rsidRPr="00093FD2" w:rsidRDefault="00274E0A" w:rsidP="00093FD2">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 </w:t>
                            </w:r>
                            <w:r w:rsidRPr="00093FD2">
                              <w:rPr>
                                <w:rFonts w:ascii="Arial" w:eastAsia="黑体" w:hAnsi="Arial" w:cs="Arial" w:hint="eastAsia"/>
                                <w:color w:val="7F7F7F" w:themeColor="text1" w:themeTint="80"/>
                                <w:sz w:val="20"/>
                                <w:szCs w:val="20"/>
                              </w:rPr>
                              <w:t>报名链接：</w:t>
                            </w:r>
                            <w:r w:rsidRPr="00093FD2">
                              <w:rPr>
                                <w:rFonts w:ascii="Arial" w:eastAsia="黑体" w:hAnsi="Arial" w:cs="Arial"/>
                                <w:color w:val="7F7F7F" w:themeColor="text1" w:themeTint="80"/>
                                <w:sz w:val="20"/>
                                <w:szCs w:val="20"/>
                              </w:rPr>
                              <w:t>http://apply.xf-world.org/</w:t>
                            </w:r>
                          </w:p>
                          <w:p w14:paraId="01DB024A" w14:textId="77777777" w:rsidR="00274E0A" w:rsidRPr="00F06CD4" w:rsidRDefault="00274E0A" w:rsidP="002F3C7C">
                            <w:pPr>
                              <w:adjustRightInd w:val="0"/>
                              <w:spacing w:line="360" w:lineRule="exact"/>
                              <w:rPr>
                                <w:rFonts w:ascii="Arial" w:eastAsia="黑体" w:hAnsi="Arial" w:cs="Arial"/>
                                <w:color w:val="7F7F7F" w:themeColor="text1" w:themeTint="80"/>
                                <w:sz w:val="20"/>
                                <w:szCs w:val="20"/>
                              </w:rPr>
                            </w:pPr>
                            <w:bookmarkStart w:id="12" w:name="_Hlk18676915"/>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咨询邮箱：</w:t>
                            </w:r>
                            <w:r w:rsidRPr="00F06CD4">
                              <w:rPr>
                                <w:rFonts w:ascii="Arial" w:eastAsia="黑体" w:hAnsi="Arial" w:cs="Arial" w:hint="eastAsia"/>
                                <w:color w:val="7F7F7F" w:themeColor="text1" w:themeTint="80"/>
                                <w:sz w:val="20"/>
                                <w:szCs w:val="20"/>
                              </w:rPr>
                              <w:t>bjdq@xf-world.org</w:t>
                            </w:r>
                          </w:p>
                          <w:p w14:paraId="49F385A2" w14:textId="77777777" w:rsidR="00274E0A" w:rsidRPr="00F06CD4" w:rsidRDefault="00274E0A" w:rsidP="002F3C7C">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w:t>
                            </w:r>
                            <w:r w:rsidRPr="00F06CD4">
                              <w:rPr>
                                <w:rFonts w:ascii="Arial" w:eastAsia="黑体" w:hAnsi="Arial" w:cs="Arial" w:hint="eastAsia"/>
                                <w:color w:val="7F7F7F" w:themeColor="text1" w:themeTint="80"/>
                                <w:sz w:val="20"/>
                                <w:szCs w:val="20"/>
                              </w:rPr>
                              <w:t>QQ</w:t>
                            </w:r>
                            <w:r w:rsidRPr="00F06CD4">
                              <w:rPr>
                                <w:rFonts w:ascii="Arial" w:eastAsia="黑体" w:hAnsi="Arial" w:cs="Arial" w:hint="eastAsia"/>
                                <w:color w:val="7F7F7F" w:themeColor="text1" w:themeTint="80"/>
                                <w:sz w:val="20"/>
                                <w:szCs w:val="20"/>
                              </w:rPr>
                              <w:t>：</w:t>
                            </w:r>
                            <w:r w:rsidRPr="00F06CD4">
                              <w:rPr>
                                <w:rFonts w:ascii="Arial" w:eastAsia="黑体" w:hAnsi="Arial" w:cs="Arial" w:hint="eastAsia"/>
                                <w:color w:val="7F7F7F" w:themeColor="text1" w:themeTint="80"/>
                                <w:sz w:val="20"/>
                                <w:szCs w:val="20"/>
                              </w:rPr>
                              <w:t>1491678764</w:t>
                            </w:r>
                          </w:p>
                          <w:p w14:paraId="1E5A6CE6" w14:textId="77777777" w:rsidR="00274E0A" w:rsidRPr="00F06CD4" w:rsidRDefault="00274E0A" w:rsidP="002F3C7C">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咨询微信：</w:t>
                            </w:r>
                            <w:r w:rsidRPr="00F06CD4">
                              <w:rPr>
                                <w:rFonts w:ascii="Arial" w:eastAsia="黑体" w:hAnsi="Arial" w:cs="Arial" w:hint="eastAsia"/>
                                <w:color w:val="7F7F7F" w:themeColor="text1" w:themeTint="80"/>
                                <w:sz w:val="20"/>
                                <w:szCs w:val="20"/>
                              </w:rPr>
                              <w:t>13681049711</w:t>
                            </w:r>
                            <w:r w:rsidRPr="00F06CD4">
                              <w:rPr>
                                <w:rFonts w:ascii="Arial" w:eastAsia="黑体" w:hAnsi="Arial" w:cs="Arial" w:hint="eastAsia"/>
                                <w:color w:val="7F7F7F" w:themeColor="text1" w:themeTint="80"/>
                                <w:sz w:val="20"/>
                                <w:szCs w:val="20"/>
                              </w:rPr>
                              <w:t>（同手机）</w:t>
                            </w:r>
                          </w:p>
                          <w:p w14:paraId="0E108441" w14:textId="77777777" w:rsidR="00274E0A" w:rsidRPr="000640A7" w:rsidRDefault="00274E0A" w:rsidP="002F3C7C">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咨询电话：</w:t>
                            </w:r>
                            <w:r w:rsidRPr="00F06CD4">
                              <w:rPr>
                                <w:rFonts w:ascii="Arial" w:eastAsia="黑体" w:hAnsi="Arial" w:cs="Arial" w:hint="eastAsia"/>
                                <w:color w:val="7F7F7F" w:themeColor="text1" w:themeTint="80"/>
                                <w:sz w:val="20"/>
                                <w:szCs w:val="20"/>
                              </w:rPr>
                              <w:t>010-80698305</w:t>
                            </w:r>
                            <w:r w:rsidRPr="00F06CD4">
                              <w:rPr>
                                <w:rFonts w:ascii="Arial" w:eastAsia="黑体" w:hAnsi="Arial" w:cs="Arial" w:hint="eastAsia"/>
                                <w:color w:val="7F7F7F" w:themeColor="text1" w:themeTint="80"/>
                                <w:sz w:val="20"/>
                                <w:szCs w:val="20"/>
                              </w:rPr>
                              <w:t>转</w:t>
                            </w:r>
                            <w:r w:rsidRPr="00F06CD4">
                              <w:rPr>
                                <w:rFonts w:ascii="Arial" w:eastAsia="黑体" w:hAnsi="Arial" w:cs="Arial" w:hint="eastAsia"/>
                                <w:color w:val="7F7F7F" w:themeColor="text1" w:themeTint="80"/>
                                <w:sz w:val="20"/>
                                <w:szCs w:val="20"/>
                              </w:rPr>
                              <w:t>812</w:t>
                            </w:r>
                          </w:p>
                          <w:bookmarkEnd w:id="12"/>
                          <w:p w14:paraId="287206FF" w14:textId="2D0DB4BA" w:rsidR="00274E0A" w:rsidRPr="000640A7" w:rsidRDefault="00274E0A" w:rsidP="002F3C7C">
                            <w:pPr>
                              <w:adjustRightInd w:val="0"/>
                              <w:spacing w:line="360" w:lineRule="exac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13257BD" id="文本框 124" o:spid="_x0000_s1076" type="#_x0000_t202" style="position:absolute;margin-left:316.05pt;margin-top:10.7pt;width:178.55pt;height:337.5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" filled="f" stroked="f" strokeweight=".5pt">
                <v:textbox>
                  <w:txbxContent>
                    <w:p w14:paraId="0EF82AAC" w14:textId="77777777" w:rsidR="00274E0A" w:rsidRDefault="00274E0A" w:rsidP="00165359">
                      <w:pPr>
                        <w:adjustRightInd w:val="0"/>
                        <w:spacing w:line="360" w:lineRule="exact"/>
                        <w:rPr>
                          <w:rFonts w:ascii="Arial" w:eastAsia="黑体" w:hAnsi="Arial" w:cs="Arial"/>
                          <w:color w:val="7F7F7F" w:themeColor="text1" w:themeTint="80"/>
                          <w:sz w:val="20"/>
                          <w:szCs w:val="20"/>
                        </w:rPr>
                      </w:pPr>
                    </w:p>
                    <w:p w14:paraId="7C8977B3" w14:textId="040EFE36" w:rsidR="00274E0A" w:rsidRPr="00352022" w:rsidRDefault="00274E0A"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报名方式</w:t>
                      </w:r>
                    </w:p>
                    <w:p w14:paraId="14DAE034" w14:textId="50466574" w:rsidR="00274E0A" w:rsidRPr="00186E86"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1. </w:t>
                      </w:r>
                      <w:r w:rsidRPr="00186E86">
                        <w:rPr>
                          <w:rFonts w:ascii="Arial" w:eastAsia="黑体" w:hAnsi="Arial" w:cs="Arial" w:hint="eastAsia"/>
                          <w:color w:val="7F7F7F" w:themeColor="text1" w:themeTint="80"/>
                          <w:sz w:val="20"/>
                          <w:szCs w:val="20"/>
                        </w:rPr>
                        <w:t>申请条件</w:t>
                      </w:r>
                    </w:p>
                    <w:p w14:paraId="168B4A84" w14:textId="17321BBD" w:rsidR="00274E0A" w:rsidRPr="00186E86" w:rsidRDefault="00274E0A"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全日制在读本科生及研究生，品行端正</w:t>
                      </w:r>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G</w:t>
                      </w:r>
                      <w:r>
                        <w:rPr>
                          <w:rFonts w:ascii="Arial" w:eastAsia="黑体" w:hAnsi="Arial" w:cs="Arial"/>
                          <w:color w:val="7F7F7F" w:themeColor="text1" w:themeTint="80"/>
                          <w:sz w:val="20"/>
                          <w:szCs w:val="20"/>
                        </w:rPr>
                        <w:t>PA</w:t>
                      </w:r>
                      <w:r>
                        <w:rPr>
                          <w:rFonts w:ascii="Arial" w:eastAsia="黑体" w:hAnsi="Arial" w:cs="Arial" w:hint="eastAsia"/>
                          <w:color w:val="7F7F7F" w:themeColor="text1" w:themeTint="80"/>
                          <w:sz w:val="20"/>
                          <w:szCs w:val="20"/>
                        </w:rPr>
                        <w:t>不低于</w:t>
                      </w: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.0/4.0</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大学英语四级</w:t>
                      </w:r>
                      <w:r>
                        <w:rPr>
                          <w:rFonts w:ascii="Arial" w:eastAsia="黑体" w:hAnsi="Arial" w:cs="Arial" w:hint="eastAsia"/>
                          <w:color w:val="7F7F7F" w:themeColor="text1" w:themeTint="80"/>
                          <w:sz w:val="20"/>
                          <w:szCs w:val="20"/>
                        </w:rPr>
                        <w:t>不低于</w:t>
                      </w:r>
                      <w:r>
                        <w:rPr>
                          <w:rFonts w:ascii="Arial" w:eastAsia="黑体" w:hAnsi="Arial" w:cs="Arial"/>
                          <w:color w:val="7F7F7F" w:themeColor="text1" w:themeTint="80"/>
                          <w:sz w:val="20"/>
                          <w:szCs w:val="20"/>
                        </w:rPr>
                        <w:t>450</w:t>
                      </w:r>
                      <w:r>
                        <w:rPr>
                          <w:rFonts w:ascii="Arial" w:eastAsia="黑体" w:hAnsi="Arial" w:cs="Arial" w:hint="eastAsia"/>
                          <w:color w:val="7F7F7F" w:themeColor="text1" w:themeTint="80"/>
                          <w:sz w:val="20"/>
                          <w:szCs w:val="20"/>
                        </w:rPr>
                        <w:t>分（</w:t>
                      </w:r>
                      <w:r w:rsidRPr="00BA5399">
                        <w:rPr>
                          <w:rFonts w:ascii="Arial" w:eastAsia="黑体" w:hAnsi="Arial" w:cs="Arial" w:hint="eastAsia"/>
                          <w:color w:val="7F7F7F" w:themeColor="text1" w:themeTint="80"/>
                          <w:sz w:val="20"/>
                          <w:szCs w:val="20"/>
                        </w:rPr>
                        <w:t>若</w:t>
                      </w:r>
                      <w:r>
                        <w:rPr>
                          <w:rFonts w:ascii="Arial" w:eastAsia="黑体" w:hAnsi="Arial" w:cs="Arial" w:hint="eastAsia"/>
                          <w:color w:val="7F7F7F" w:themeColor="text1" w:themeTint="80"/>
                          <w:sz w:val="20"/>
                          <w:szCs w:val="20"/>
                        </w:rPr>
                        <w:t>无</w:t>
                      </w:r>
                      <w:r w:rsidRPr="00BA5399">
                        <w:rPr>
                          <w:rFonts w:ascii="Arial" w:eastAsia="黑体" w:hAnsi="Arial" w:cs="Arial" w:hint="eastAsia"/>
                          <w:color w:val="7F7F7F" w:themeColor="text1" w:themeTint="80"/>
                          <w:sz w:val="20"/>
                          <w:szCs w:val="20"/>
                        </w:rPr>
                        <w:t>语言成绩需要参加主办方语言测试</w:t>
                      </w:r>
                      <w:r>
                        <w:rPr>
                          <w:rFonts w:ascii="Arial" w:eastAsia="黑体" w:hAnsi="Arial" w:cs="Arial" w:hint="eastAsia"/>
                          <w:color w:val="7F7F7F" w:themeColor="text1" w:themeTint="80"/>
                          <w:sz w:val="20"/>
                          <w:szCs w:val="20"/>
                        </w:rPr>
                        <w:t>）</w:t>
                      </w:r>
                      <w:r w:rsidRPr="00186E86">
                        <w:rPr>
                          <w:rFonts w:ascii="Arial" w:eastAsia="黑体" w:hAnsi="Arial" w:cs="Arial"/>
                          <w:color w:val="7F7F7F" w:themeColor="text1" w:themeTint="80"/>
                          <w:sz w:val="20"/>
                          <w:szCs w:val="20"/>
                        </w:rPr>
                        <w:t xml:space="preserve"> </w:t>
                      </w:r>
                    </w:p>
                    <w:p w14:paraId="0AF98ACB" w14:textId="07DB1692" w:rsidR="00274E0A" w:rsidRPr="00186E86"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2. </w:t>
                      </w:r>
                      <w:r w:rsidRPr="00186E86">
                        <w:rPr>
                          <w:rFonts w:ascii="Arial" w:eastAsia="黑体" w:hAnsi="Arial" w:cs="Arial" w:hint="eastAsia"/>
                          <w:color w:val="7F7F7F" w:themeColor="text1" w:themeTint="80"/>
                          <w:sz w:val="20"/>
                          <w:szCs w:val="20"/>
                        </w:rPr>
                        <w:t>申请材料</w:t>
                      </w:r>
                    </w:p>
                    <w:p w14:paraId="76D1737B" w14:textId="1F9992B8" w:rsidR="00274E0A" w:rsidRPr="00186E86" w:rsidRDefault="00274E0A"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项目报名表</w:t>
                      </w:r>
                      <w:r>
                        <w:rPr>
                          <w:rFonts w:ascii="Arial" w:eastAsia="黑体" w:hAnsi="Arial" w:cs="Arial" w:hint="eastAsia"/>
                          <w:color w:val="7F7F7F" w:themeColor="text1" w:themeTint="80"/>
                          <w:sz w:val="20"/>
                          <w:szCs w:val="20"/>
                        </w:rPr>
                        <w:t>；大学成绩单，语言成绩单扫描件；</w:t>
                      </w:r>
                      <w:r w:rsidRPr="00186E86">
                        <w:rPr>
                          <w:rFonts w:ascii="Arial" w:eastAsia="黑体" w:hAnsi="Arial" w:cs="Arial" w:hint="eastAsia"/>
                          <w:color w:val="7F7F7F" w:themeColor="text1" w:themeTint="80"/>
                          <w:sz w:val="20"/>
                          <w:szCs w:val="20"/>
                        </w:rPr>
                        <w:t>护照扫描件</w:t>
                      </w:r>
                      <w:r>
                        <w:rPr>
                          <w:rFonts w:ascii="Arial" w:eastAsia="黑体" w:hAnsi="Arial" w:cs="Arial" w:hint="eastAsia"/>
                          <w:color w:val="7F7F7F" w:themeColor="text1" w:themeTint="80"/>
                          <w:sz w:val="20"/>
                          <w:szCs w:val="20"/>
                        </w:rPr>
                        <w:t>；护照尺寸照片电子版；</w:t>
                      </w:r>
                      <w:r w:rsidRPr="00186E86">
                        <w:rPr>
                          <w:rFonts w:ascii="Arial" w:eastAsia="黑体" w:hAnsi="Arial" w:cs="Arial" w:hint="eastAsia"/>
                          <w:color w:val="7F7F7F" w:themeColor="text1" w:themeTint="80"/>
                          <w:sz w:val="20"/>
                          <w:szCs w:val="20"/>
                        </w:rPr>
                        <w:t>签证所需材料将另行通知</w:t>
                      </w:r>
                    </w:p>
                    <w:p w14:paraId="56CCD3DE" w14:textId="2A3766AB" w:rsidR="00274E0A" w:rsidRPr="00186E86" w:rsidRDefault="00274E0A"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3. </w:t>
                      </w:r>
                      <w:r w:rsidRPr="00186E86">
                        <w:rPr>
                          <w:rFonts w:ascii="Arial" w:eastAsia="黑体" w:hAnsi="Arial" w:cs="Arial" w:hint="eastAsia"/>
                          <w:color w:val="7F7F7F" w:themeColor="text1" w:themeTint="80"/>
                          <w:sz w:val="20"/>
                          <w:szCs w:val="20"/>
                        </w:rPr>
                        <w:t>报名通道</w:t>
                      </w:r>
                    </w:p>
                    <w:p w14:paraId="2B3710F7" w14:textId="55D8A2A6" w:rsidR="00274E0A" w:rsidRPr="00093FD2" w:rsidRDefault="00274E0A" w:rsidP="00093FD2">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 </w:t>
                      </w:r>
                      <w:r w:rsidRPr="00093FD2">
                        <w:rPr>
                          <w:rFonts w:ascii="Arial" w:eastAsia="黑体" w:hAnsi="Arial" w:cs="Arial" w:hint="eastAsia"/>
                          <w:color w:val="7F7F7F" w:themeColor="text1" w:themeTint="80"/>
                          <w:sz w:val="20"/>
                          <w:szCs w:val="20"/>
                        </w:rPr>
                        <w:t>报名链接：</w:t>
                      </w:r>
                      <w:r w:rsidRPr="00093FD2">
                        <w:rPr>
                          <w:rFonts w:ascii="Arial" w:eastAsia="黑体" w:hAnsi="Arial" w:cs="Arial"/>
                          <w:color w:val="7F7F7F" w:themeColor="text1" w:themeTint="80"/>
                          <w:sz w:val="20"/>
                          <w:szCs w:val="20"/>
                        </w:rPr>
                        <w:t>http://apply.xf-world.org/</w:t>
                      </w:r>
                    </w:p>
                    <w:p w14:paraId="01DB024A" w14:textId="77777777" w:rsidR="00274E0A" w:rsidRPr="00F06CD4" w:rsidRDefault="00274E0A" w:rsidP="002F3C7C">
                      <w:pPr>
                        <w:adjustRightInd w:val="0"/>
                        <w:spacing w:line="360" w:lineRule="exact"/>
                        <w:rPr>
                          <w:rFonts w:ascii="Arial" w:eastAsia="黑体" w:hAnsi="Arial" w:cs="Arial"/>
                          <w:color w:val="7F7F7F" w:themeColor="text1" w:themeTint="80"/>
                          <w:sz w:val="20"/>
                          <w:szCs w:val="20"/>
                        </w:rPr>
                      </w:pPr>
                      <w:bookmarkStart w:id="13" w:name="_Hlk18676915"/>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咨询邮箱：</w:t>
                      </w:r>
                      <w:r w:rsidRPr="00F06CD4">
                        <w:rPr>
                          <w:rFonts w:ascii="Arial" w:eastAsia="黑体" w:hAnsi="Arial" w:cs="Arial" w:hint="eastAsia"/>
                          <w:color w:val="7F7F7F" w:themeColor="text1" w:themeTint="80"/>
                          <w:sz w:val="20"/>
                          <w:szCs w:val="20"/>
                        </w:rPr>
                        <w:t>bjdq@xf-world.org</w:t>
                      </w:r>
                    </w:p>
                    <w:p w14:paraId="49F385A2" w14:textId="77777777" w:rsidR="00274E0A" w:rsidRPr="00F06CD4" w:rsidRDefault="00274E0A" w:rsidP="002F3C7C">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w:t>
                      </w:r>
                      <w:r w:rsidRPr="00F06CD4">
                        <w:rPr>
                          <w:rFonts w:ascii="Arial" w:eastAsia="黑体" w:hAnsi="Arial" w:cs="Arial" w:hint="eastAsia"/>
                          <w:color w:val="7F7F7F" w:themeColor="text1" w:themeTint="80"/>
                          <w:sz w:val="20"/>
                          <w:szCs w:val="20"/>
                        </w:rPr>
                        <w:t>QQ</w:t>
                      </w:r>
                      <w:r w:rsidRPr="00F06CD4">
                        <w:rPr>
                          <w:rFonts w:ascii="Arial" w:eastAsia="黑体" w:hAnsi="Arial" w:cs="Arial" w:hint="eastAsia"/>
                          <w:color w:val="7F7F7F" w:themeColor="text1" w:themeTint="80"/>
                          <w:sz w:val="20"/>
                          <w:szCs w:val="20"/>
                        </w:rPr>
                        <w:t>：</w:t>
                      </w:r>
                      <w:r w:rsidRPr="00F06CD4">
                        <w:rPr>
                          <w:rFonts w:ascii="Arial" w:eastAsia="黑体" w:hAnsi="Arial" w:cs="Arial" w:hint="eastAsia"/>
                          <w:color w:val="7F7F7F" w:themeColor="text1" w:themeTint="80"/>
                          <w:sz w:val="20"/>
                          <w:szCs w:val="20"/>
                        </w:rPr>
                        <w:t>1491678764</w:t>
                      </w:r>
                    </w:p>
                    <w:p w14:paraId="1E5A6CE6" w14:textId="77777777" w:rsidR="00274E0A" w:rsidRPr="00F06CD4" w:rsidRDefault="00274E0A" w:rsidP="002F3C7C">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咨询微信：</w:t>
                      </w:r>
                      <w:r w:rsidRPr="00F06CD4">
                        <w:rPr>
                          <w:rFonts w:ascii="Arial" w:eastAsia="黑体" w:hAnsi="Arial" w:cs="Arial" w:hint="eastAsia"/>
                          <w:color w:val="7F7F7F" w:themeColor="text1" w:themeTint="80"/>
                          <w:sz w:val="20"/>
                          <w:szCs w:val="20"/>
                        </w:rPr>
                        <w:t>13681049711</w:t>
                      </w:r>
                      <w:r w:rsidRPr="00F06CD4">
                        <w:rPr>
                          <w:rFonts w:ascii="Arial" w:eastAsia="黑体" w:hAnsi="Arial" w:cs="Arial" w:hint="eastAsia"/>
                          <w:color w:val="7F7F7F" w:themeColor="text1" w:themeTint="80"/>
                          <w:sz w:val="20"/>
                          <w:szCs w:val="20"/>
                        </w:rPr>
                        <w:t>（同手机）</w:t>
                      </w:r>
                    </w:p>
                    <w:p w14:paraId="0E108441" w14:textId="77777777" w:rsidR="00274E0A" w:rsidRPr="000640A7" w:rsidRDefault="00274E0A" w:rsidP="002F3C7C">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咨询电话：</w:t>
                      </w:r>
                      <w:r w:rsidRPr="00F06CD4">
                        <w:rPr>
                          <w:rFonts w:ascii="Arial" w:eastAsia="黑体" w:hAnsi="Arial" w:cs="Arial" w:hint="eastAsia"/>
                          <w:color w:val="7F7F7F" w:themeColor="text1" w:themeTint="80"/>
                          <w:sz w:val="20"/>
                          <w:szCs w:val="20"/>
                        </w:rPr>
                        <w:t>010-80698305</w:t>
                      </w:r>
                      <w:r w:rsidRPr="00F06CD4">
                        <w:rPr>
                          <w:rFonts w:ascii="Arial" w:eastAsia="黑体" w:hAnsi="Arial" w:cs="Arial" w:hint="eastAsia"/>
                          <w:color w:val="7F7F7F" w:themeColor="text1" w:themeTint="80"/>
                          <w:sz w:val="20"/>
                          <w:szCs w:val="20"/>
                        </w:rPr>
                        <w:t>转</w:t>
                      </w:r>
                      <w:r w:rsidRPr="00F06CD4">
                        <w:rPr>
                          <w:rFonts w:ascii="Arial" w:eastAsia="黑体" w:hAnsi="Arial" w:cs="Arial" w:hint="eastAsia"/>
                          <w:color w:val="7F7F7F" w:themeColor="text1" w:themeTint="80"/>
                          <w:sz w:val="20"/>
                          <w:szCs w:val="20"/>
                        </w:rPr>
                        <w:t>812</w:t>
                      </w:r>
                    </w:p>
                    <w:bookmarkEnd w:id="13"/>
                    <w:p w14:paraId="287206FF" w14:textId="2D0DB4BA" w:rsidR="00274E0A" w:rsidRPr="000640A7" w:rsidRDefault="00274E0A" w:rsidP="002F3C7C">
                      <w:pPr>
                        <w:adjustRightInd w:val="0"/>
                        <w:spacing w:line="360" w:lineRule="exact"/>
                        <w:rPr>
                          <w:rFonts w:ascii="Arial" w:eastAsia="黑体" w:hAnsi="Arial" w:cs="Arial"/>
                          <w:color w:val="7F7F7F" w:themeColor="text1" w:themeTint="80"/>
                          <w:sz w:val="20"/>
                          <w:szCs w:val="20"/>
                        </w:rPr>
                      </w:pPr>
                    </w:p>
                  </w:txbxContent>
                </v:textbox>
                <w10:wrap anchorx="margin"/>
              </v:shape>
            </w:pict>
          </mc:Fallback>
        </mc:AlternateContent>
      </w:r>
      <w:r w:rsidR="0006050A">
        <w:rPr>
          <w:noProof/>
        </w:rPr>
        <w:drawing>
          <wp:anchor distT="0" distB="0" distL="114300" distR="114300" simplePos="0" relativeHeight="251804672" behindDoc="0" locked="0" layoutInCell="1" allowOverlap="1" wp14:anchorId="7FD37C07" wp14:editId="1E30597B">
            <wp:simplePos x="0" y="0"/>
            <wp:positionH relativeFrom="column">
              <wp:posOffset>4305</wp:posOffset>
            </wp:positionH>
            <wp:positionV relativeFrom="paragraph">
              <wp:posOffset>135519</wp:posOffset>
            </wp:positionV>
            <wp:extent cx="3959660" cy="3959604"/>
            <wp:effectExtent l="0" t="0" r="3175" b="3175"/>
            <wp:wrapNone/>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2 草坪.jpg"/>
                    <pic:cNvPicPr/>
                  </pic:nvPicPr>
                  <pic:blipFill rotWithShape="1">
                    <a:blip r:embed="rId38" cstate="email">
                      <a:extLst>
                        <a:ext uri="{BEBA8EAE-BF5A-486C-A8C5-ECC9F3942E4B}">
                          <a14:imgProps xmlns:a14="http://schemas.microsoft.com/office/drawing/2010/main">
                            <a14:imgLayer r:embed="rId39">
                              <a14:imgEffect>
                                <a14:colorTemperature colorTemp="5300"/>
                              </a14:imgEffect>
                              <a14:imgEffect>
                                <a14:saturation sat="66000"/>
                              </a14:imgEffect>
                              <a14:imgEffect>
                                <a14:brightnessContrast contrast="20000"/>
                              </a14:imgEffect>
                            </a14:imgLayer>
                          </a14:imgProps>
                        </a:ext>
                        <a:ext uri="{28A0092B-C50C-407E-A947-70E740481C1C}">
                          <a14:useLocalDpi xmlns:a14="http://schemas.microsoft.com/office/drawing/2010/main"/>
                        </a:ext>
                      </a:extLst>
                    </a:blip>
                    <a:srcRect/>
                    <a:stretch/>
                  </pic:blipFill>
                  <pic:spPr bwMode="auto">
                    <a:xfrm>
                      <a:off x="0" y="0"/>
                      <a:ext cx="3960000" cy="39599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0AE">
        <w:rPr>
          <w:noProof/>
        </w:rPr>
        <mc:AlternateContent>
          <mc:Choice Requires="wps">
            <w:drawing>
              <wp:anchor distT="0" distB="0" distL="114300" distR="114300" simplePos="0" relativeHeight="251778048" behindDoc="0" locked="0" layoutInCell="1" allowOverlap="1" wp14:anchorId="58C45534" wp14:editId="6C450905">
                <wp:simplePos x="0" y="0"/>
                <wp:positionH relativeFrom="column">
                  <wp:posOffset>5715</wp:posOffset>
                </wp:positionH>
                <wp:positionV relativeFrom="paragraph">
                  <wp:posOffset>137160</wp:posOffset>
                </wp:positionV>
                <wp:extent cx="3926205" cy="3926205"/>
                <wp:effectExtent l="0" t="0" r="17145" b="17145"/>
                <wp:wrapNone/>
                <wp:docPr id="1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6205" cy="3926205"/>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2EB9C" id="Rectangle 2" o:spid="_x0000_s1026" style="position:absolute;left:0;text-align:left;margin-left:.45pt;margin-top:10.8pt;width:309.15pt;height:309.1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" strokecolor="#002060" strokeweight=".25pt"/>
            </w:pict>
          </mc:Fallback>
        </mc:AlternateContent>
      </w:r>
      <w:r w:rsidR="00AB70AE">
        <w:tab/>
      </w:r>
    </w:p>
    <w:p w14:paraId="129DE2A0" w14:textId="17C09189" w:rsidR="005C1C8F" w:rsidRDefault="005C1C8F">
      <w:pPr>
        <w:widowControl/>
        <w:jc w:val="left"/>
      </w:pPr>
    </w:p>
    <w:p w14:paraId="38002D92" w14:textId="44D0CF80" w:rsidR="005C1C8F" w:rsidRDefault="005C1C8F">
      <w:pPr>
        <w:widowControl/>
        <w:jc w:val="left"/>
      </w:pPr>
    </w:p>
    <w:p w14:paraId="4A0F588F" w14:textId="46484CC0" w:rsidR="005C1C8F" w:rsidRDefault="005C1C8F">
      <w:pPr>
        <w:widowControl/>
        <w:jc w:val="left"/>
      </w:pPr>
    </w:p>
    <w:p w14:paraId="2DC88A18" w14:textId="12C05AB6" w:rsidR="005C1C8F" w:rsidRDefault="005C1C8F">
      <w:pPr>
        <w:widowControl/>
        <w:jc w:val="left"/>
      </w:pPr>
    </w:p>
    <w:p w14:paraId="53647167" w14:textId="3A8AA2D7" w:rsidR="005C1C8F" w:rsidRDefault="005C1C8F">
      <w:pPr>
        <w:widowControl/>
        <w:jc w:val="left"/>
      </w:pPr>
    </w:p>
    <w:p w14:paraId="1793FE15" w14:textId="719673AD" w:rsidR="005C1C8F" w:rsidRDefault="005C1C8F">
      <w:pPr>
        <w:widowControl/>
        <w:jc w:val="left"/>
      </w:pPr>
    </w:p>
    <w:p w14:paraId="114B45C9" w14:textId="0F32BEE5" w:rsidR="005C1C8F" w:rsidRDefault="005C1C8F">
      <w:pPr>
        <w:widowControl/>
        <w:jc w:val="left"/>
      </w:pPr>
    </w:p>
    <w:p w14:paraId="782616D0" w14:textId="09AB204F" w:rsidR="005C1C8F" w:rsidRDefault="005C1C8F">
      <w:pPr>
        <w:widowControl/>
        <w:jc w:val="left"/>
      </w:pPr>
    </w:p>
    <w:p w14:paraId="2FE774BE" w14:textId="77777777" w:rsidR="00BA5399" w:rsidRDefault="00BA5399" w:rsidP="00BA5399">
      <w:r>
        <w:rPr>
          <w:rFonts w:ascii="黑体" w:eastAsia="黑体" w:hAnsi="黑体" w:cs="Calibri"/>
        </w:rPr>
        <w:t>若不能提供上述语言成绩需要参加主办方语言测试</w:t>
      </w:r>
    </w:p>
    <w:p w14:paraId="6344DDFC" w14:textId="7D7E40D3" w:rsidR="005C1C8F" w:rsidRPr="00BA5399" w:rsidRDefault="005C1C8F">
      <w:pPr>
        <w:widowControl/>
        <w:jc w:val="left"/>
      </w:pPr>
    </w:p>
    <w:p w14:paraId="2E29318E" w14:textId="3A47E21E" w:rsidR="005C1C8F" w:rsidRDefault="005C1C8F">
      <w:pPr>
        <w:widowControl/>
        <w:jc w:val="left"/>
      </w:pPr>
    </w:p>
    <w:p w14:paraId="3E077C1B" w14:textId="0CFBA6F2" w:rsidR="005C1C8F" w:rsidRDefault="005C1C8F">
      <w:pPr>
        <w:widowControl/>
        <w:jc w:val="left"/>
      </w:pPr>
    </w:p>
    <w:p w14:paraId="30D5BD6D" w14:textId="455EBD51" w:rsidR="005C1C8F" w:rsidRDefault="005C1C8F">
      <w:pPr>
        <w:widowControl/>
        <w:jc w:val="left"/>
      </w:pPr>
    </w:p>
    <w:p w14:paraId="6F516646" w14:textId="58A2A112" w:rsidR="005C1C8F" w:rsidRDefault="005C1C8F">
      <w:pPr>
        <w:widowControl/>
        <w:jc w:val="left"/>
      </w:pPr>
    </w:p>
    <w:p w14:paraId="05C0B6A4" w14:textId="17F9EC2C" w:rsidR="005C1C8F" w:rsidRDefault="005C1C8F">
      <w:pPr>
        <w:widowControl/>
        <w:jc w:val="left"/>
      </w:pPr>
    </w:p>
    <w:p w14:paraId="1488BEFE" w14:textId="1BDFB444" w:rsidR="005C1C8F" w:rsidRDefault="005C1C8F">
      <w:pPr>
        <w:widowControl/>
        <w:jc w:val="left"/>
      </w:pPr>
    </w:p>
    <w:p w14:paraId="5F0F4FCE" w14:textId="1C661A01" w:rsidR="005C1C8F" w:rsidRDefault="005C1C8F">
      <w:pPr>
        <w:widowControl/>
        <w:jc w:val="left"/>
      </w:pPr>
    </w:p>
    <w:p w14:paraId="5846424E" w14:textId="1A6A82C1" w:rsidR="005C1C8F" w:rsidRDefault="005C1C8F">
      <w:pPr>
        <w:widowControl/>
        <w:jc w:val="left"/>
      </w:pPr>
    </w:p>
    <w:p w14:paraId="0326E67B" w14:textId="0664B149" w:rsidR="005C1C8F" w:rsidRDefault="005C1C8F">
      <w:pPr>
        <w:widowControl/>
        <w:jc w:val="left"/>
      </w:pPr>
    </w:p>
    <w:p w14:paraId="5FF204A1" w14:textId="62A86D6B" w:rsidR="005C1C8F" w:rsidRDefault="005C1C8F">
      <w:pPr>
        <w:widowControl/>
        <w:jc w:val="left"/>
      </w:pPr>
    </w:p>
    <w:p w14:paraId="727A83BA" w14:textId="611C58F3" w:rsidR="005C1C8F" w:rsidRDefault="005C1C8F">
      <w:pPr>
        <w:widowControl/>
        <w:jc w:val="left"/>
      </w:pPr>
    </w:p>
    <w:p w14:paraId="178D4F27" w14:textId="23223BB9" w:rsidR="005C1C8F" w:rsidRDefault="005C1C8F">
      <w:pPr>
        <w:widowControl/>
        <w:jc w:val="left"/>
      </w:pPr>
    </w:p>
    <w:p w14:paraId="7AE36145" w14:textId="1796B102" w:rsidR="00D7332C" w:rsidRPr="00965E00" w:rsidRDefault="00D7332C" w:rsidP="00965E00">
      <w:pPr>
        <w:widowControl/>
        <w:jc w:val="left"/>
      </w:pPr>
      <w:r>
        <w:br w:type="page"/>
      </w:r>
      <w:r w:rsidRPr="00965E00">
        <w:rPr>
          <w:rFonts w:ascii="黑体" w:eastAsia="黑体" w:hAnsi="黑体"/>
          <w:color w:val="3F3F3F"/>
          <w:sz w:val="32"/>
          <w:szCs w:val="32"/>
        </w:rPr>
        <w:lastRenderedPageBreak/>
        <w:t>附件</w:t>
      </w:r>
      <w:r w:rsidRPr="00965E00">
        <w:rPr>
          <w:rFonts w:ascii="Calibri" w:eastAsia="黑体" w:hAnsi="Calibri"/>
          <w:color w:val="3F3F3F"/>
          <w:sz w:val="32"/>
          <w:szCs w:val="32"/>
        </w:rPr>
        <w:t>·</w:t>
      </w:r>
      <w:r w:rsidRPr="00965E00">
        <w:rPr>
          <w:rFonts w:ascii="黑体" w:eastAsia="黑体" w:hAnsi="黑体"/>
          <w:color w:val="3F3F3F"/>
          <w:sz w:val="32"/>
          <w:szCs w:val="32"/>
        </w:rPr>
        <w:t>项目报名表</w:t>
      </w:r>
      <w:r w:rsidRPr="00965E00">
        <w:rPr>
          <w:rFonts w:ascii="Calibri" w:eastAsia="黑体" w:hAnsi="Calibri" w:hint="eastAsia"/>
          <w:color w:val="3F3F3F"/>
          <w:sz w:val="32"/>
          <w:szCs w:val="32"/>
        </w:rPr>
        <w:t>|Sign-up</w:t>
      </w:r>
      <w:r w:rsidRPr="00965E00">
        <w:rPr>
          <w:rFonts w:ascii="Calibri" w:eastAsia="黑体" w:hAnsi="Calibri"/>
          <w:color w:val="3F3F3F"/>
          <w:sz w:val="32"/>
          <w:szCs w:val="32"/>
        </w:rPr>
        <w:t xml:space="preserve"> Sample </w:t>
      </w:r>
      <w:r w:rsidRPr="00965E00">
        <w:rPr>
          <w:rFonts w:ascii="Calibri" w:eastAsia="黑体" w:hAnsi="Calibri" w:hint="eastAsia"/>
          <w:color w:val="3F3F3F"/>
          <w:sz w:val="32"/>
          <w:szCs w:val="32"/>
        </w:rPr>
        <w:t>F</w:t>
      </w:r>
      <w:r w:rsidRPr="00965E00">
        <w:rPr>
          <w:rFonts w:ascii="Calibri" w:eastAsia="黑体" w:hAnsi="Calibri"/>
          <w:color w:val="3F3F3F"/>
          <w:sz w:val="32"/>
          <w:szCs w:val="32"/>
        </w:rPr>
        <w:t>orm</w:t>
      </w:r>
    </w:p>
    <w:tbl>
      <w:tblPr>
        <w:tblW w:w="10579" w:type="dxa"/>
        <w:jc w:val="center"/>
        <w:tblLayout w:type="fixed"/>
        <w:tblLook w:val="04A0" w:firstRow="1" w:lastRow="0" w:firstColumn="1" w:lastColumn="0" w:noHBand="0" w:noVBand="1"/>
      </w:tblPr>
      <w:tblGrid>
        <w:gridCol w:w="1225"/>
        <w:gridCol w:w="1225"/>
        <w:gridCol w:w="1225"/>
        <w:gridCol w:w="1225"/>
        <w:gridCol w:w="101"/>
        <w:gridCol w:w="170"/>
        <w:gridCol w:w="955"/>
        <w:gridCol w:w="1227"/>
        <w:gridCol w:w="1226"/>
        <w:gridCol w:w="1764"/>
        <w:gridCol w:w="236"/>
      </w:tblGrid>
      <w:tr w:rsidR="00BA5399" w14:paraId="7799D354" w14:textId="77777777" w:rsidTr="007C0A13">
        <w:trPr>
          <w:gridAfter w:val="1"/>
          <w:wAfter w:w="236" w:type="dxa"/>
          <w:trHeight w:val="369"/>
          <w:jc w:val="center"/>
        </w:trPr>
        <w:tc>
          <w:tcPr>
            <w:tcW w:w="10343" w:type="dxa"/>
            <w:gridSpan w:val="10"/>
            <w:tcBorders>
              <w:top w:val="single" w:sz="4" w:space="0" w:color="000000"/>
              <w:left w:val="single" w:sz="4" w:space="0" w:color="000000"/>
              <w:bottom w:val="single" w:sz="4" w:space="0" w:color="000000"/>
              <w:right w:val="single" w:sz="4" w:space="0" w:color="000000"/>
            </w:tcBorders>
            <w:shd w:val="clear" w:color="auto" w:fill="FFC000"/>
            <w:vAlign w:val="center"/>
          </w:tcPr>
          <w:p w14:paraId="7BD6B990" w14:textId="26F41754" w:rsidR="00BA5399" w:rsidRDefault="00BA5399">
            <w:pPr>
              <w:widowControl/>
              <w:adjustRightInd w:val="0"/>
              <w:snapToGrid w:val="0"/>
              <w:jc w:val="center"/>
              <w:rPr>
                <w:rFonts w:ascii="Calibri" w:eastAsia="黑体" w:hAnsi="Calibri" w:cs="Calibri"/>
                <w:b/>
                <w:bCs/>
                <w:color w:val="FFFFFF"/>
                <w:kern w:val="0"/>
                <w:sz w:val="20"/>
                <w:szCs w:val="20"/>
              </w:rPr>
            </w:pPr>
            <w:r>
              <w:rPr>
                <w:rFonts w:ascii="Calibri" w:eastAsia="黑体" w:hAnsi="Calibri" w:cs="Calibri" w:hint="eastAsia"/>
                <w:b/>
                <w:bCs/>
                <w:color w:val="FFFFFF"/>
                <w:kern w:val="0"/>
                <w:sz w:val="20"/>
                <w:szCs w:val="20"/>
              </w:rPr>
              <w:t>请用“</w:t>
            </w:r>
            <w:r>
              <w:rPr>
                <w:rFonts w:ascii="黑体" w:eastAsia="黑体" w:hAnsi="黑体" w:cs="Calibri" w:hint="eastAsia"/>
                <w:b/>
                <w:bCs/>
                <w:color w:val="FFFFFF"/>
                <w:kern w:val="0"/>
                <w:sz w:val="20"/>
                <w:szCs w:val="20"/>
              </w:rPr>
              <w:t>√</w:t>
            </w:r>
            <w:r>
              <w:rPr>
                <w:rFonts w:ascii="Calibri" w:eastAsia="黑体" w:hAnsi="Calibri" w:cs="Calibri" w:hint="eastAsia"/>
                <w:b/>
                <w:bCs/>
                <w:color w:val="FFFFFF"/>
                <w:kern w:val="0"/>
                <w:sz w:val="20"/>
                <w:szCs w:val="20"/>
              </w:rPr>
              <w:t>”选出您想参加的</w:t>
            </w:r>
            <w:r>
              <w:rPr>
                <w:rFonts w:ascii="Calibri" w:eastAsia="黑体" w:hAnsi="Calibri" w:cs="Calibri" w:hint="eastAsia"/>
                <w:b/>
                <w:bCs/>
                <w:color w:val="FFFFFF"/>
                <w:kern w:val="0"/>
                <w:sz w:val="20"/>
                <w:szCs w:val="20"/>
              </w:rPr>
              <w:t>Track</w:t>
            </w:r>
          </w:p>
        </w:tc>
      </w:tr>
      <w:tr w:rsidR="00BA5399" w14:paraId="586C55C0" w14:textId="77777777" w:rsidTr="00180C35">
        <w:trPr>
          <w:gridAfter w:val="1"/>
          <w:wAfter w:w="236" w:type="dxa"/>
          <w:trHeight w:val="369"/>
          <w:jc w:val="center"/>
        </w:trPr>
        <w:tc>
          <w:tcPr>
            <w:tcW w:w="51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3AE80AE" w14:textId="039CC5EA" w:rsidR="00BA5399" w:rsidRPr="00BA5399" w:rsidRDefault="00BA5399">
            <w:pPr>
              <w:widowControl/>
              <w:adjustRightInd w:val="0"/>
              <w:snapToGrid w:val="0"/>
              <w:jc w:val="center"/>
              <w:rPr>
                <w:rFonts w:ascii="Calibri" w:eastAsia="黑体" w:hAnsi="Calibri" w:cs="Calibri"/>
                <w:color w:val="FFFFFF"/>
                <w:kern w:val="0"/>
                <w:sz w:val="20"/>
                <w:szCs w:val="20"/>
              </w:rPr>
            </w:pPr>
            <w:r w:rsidRPr="00BA5399">
              <w:rPr>
                <w:rFonts w:ascii="Calibri" w:eastAsia="黑体" w:hAnsi="Calibri" w:cs="Calibri" w:hint="eastAsia"/>
                <w:color w:val="000000" w:themeColor="text1"/>
                <w:kern w:val="0"/>
                <w:sz w:val="20"/>
                <w:szCs w:val="20"/>
              </w:rPr>
              <w:t>新工科</w:t>
            </w:r>
            <w:r>
              <w:rPr>
                <w:rFonts w:ascii="Calibri" w:eastAsia="黑体" w:hAnsi="Calibri" w:cs="Calibri" w:hint="eastAsia"/>
                <w:color w:val="000000" w:themeColor="text1"/>
                <w:kern w:val="0"/>
                <w:sz w:val="20"/>
                <w:szCs w:val="20"/>
              </w:rPr>
              <w:t xml:space="preserve"> </w:t>
            </w:r>
            <w:r>
              <w:rPr>
                <w:rFonts w:ascii="Calibri" w:eastAsia="黑体" w:hAnsi="Calibri" w:cs="Calibri" w:hint="eastAsia"/>
                <w:color w:val="000000" w:themeColor="text1"/>
                <w:kern w:val="0"/>
                <w:sz w:val="20"/>
                <w:szCs w:val="20"/>
              </w:rPr>
              <w:t>（</w:t>
            </w:r>
            <w:r>
              <w:rPr>
                <w:rFonts w:ascii="Calibri" w:eastAsia="黑体" w:hAnsi="Calibri" w:cs="Calibri" w:hint="eastAsia"/>
                <w:color w:val="000000" w:themeColor="text1"/>
                <w:kern w:val="0"/>
                <w:sz w:val="20"/>
                <w:szCs w:val="20"/>
              </w:rPr>
              <w:t xml:space="preserve"> </w:t>
            </w:r>
            <w:r>
              <w:rPr>
                <w:rFonts w:ascii="Calibri" w:eastAsia="黑体" w:hAnsi="Calibri" w:cs="Calibri"/>
                <w:color w:val="000000" w:themeColor="text1"/>
                <w:kern w:val="0"/>
                <w:sz w:val="20"/>
                <w:szCs w:val="20"/>
              </w:rPr>
              <w:t xml:space="preserve">  </w:t>
            </w:r>
            <w:r>
              <w:rPr>
                <w:rFonts w:ascii="Calibri" w:eastAsia="黑体" w:hAnsi="Calibri" w:cs="Calibri" w:hint="eastAsia"/>
                <w:color w:val="000000" w:themeColor="text1"/>
                <w:kern w:val="0"/>
                <w:sz w:val="20"/>
                <w:szCs w:val="20"/>
              </w:rPr>
              <w:t>）</w:t>
            </w:r>
          </w:p>
        </w:tc>
        <w:tc>
          <w:tcPr>
            <w:tcW w:w="51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89CF4E9" w14:textId="6F209B7C" w:rsidR="00BA5399" w:rsidRPr="00BA5399" w:rsidRDefault="00BA5399">
            <w:pPr>
              <w:widowControl/>
              <w:adjustRightInd w:val="0"/>
              <w:snapToGrid w:val="0"/>
              <w:jc w:val="center"/>
              <w:rPr>
                <w:rFonts w:ascii="Calibri" w:eastAsia="黑体" w:hAnsi="Calibri" w:cs="Calibri"/>
                <w:color w:val="FFFFFF"/>
                <w:kern w:val="0"/>
                <w:sz w:val="20"/>
                <w:szCs w:val="20"/>
              </w:rPr>
            </w:pPr>
            <w:r w:rsidRPr="00BA5399">
              <w:rPr>
                <w:rFonts w:ascii="Calibri" w:eastAsia="黑体" w:hAnsi="Calibri" w:cs="Calibri" w:hint="eastAsia"/>
                <w:color w:val="000000" w:themeColor="text1"/>
                <w:kern w:val="0"/>
                <w:sz w:val="20"/>
                <w:szCs w:val="20"/>
              </w:rPr>
              <w:t>商科</w:t>
            </w:r>
            <w:r>
              <w:rPr>
                <w:rFonts w:ascii="Calibri" w:eastAsia="黑体" w:hAnsi="Calibri" w:cs="Calibri" w:hint="eastAsia"/>
                <w:color w:val="000000" w:themeColor="text1"/>
                <w:kern w:val="0"/>
                <w:sz w:val="20"/>
                <w:szCs w:val="20"/>
              </w:rPr>
              <w:t xml:space="preserve"> </w:t>
            </w:r>
            <w:r>
              <w:rPr>
                <w:rFonts w:ascii="Calibri" w:eastAsia="黑体" w:hAnsi="Calibri" w:cs="Calibri" w:hint="eastAsia"/>
                <w:color w:val="000000" w:themeColor="text1"/>
                <w:kern w:val="0"/>
                <w:sz w:val="20"/>
                <w:szCs w:val="20"/>
              </w:rPr>
              <w:t>（</w:t>
            </w:r>
            <w:r>
              <w:rPr>
                <w:rFonts w:ascii="Calibri" w:eastAsia="黑体" w:hAnsi="Calibri" w:cs="Calibri" w:hint="eastAsia"/>
                <w:color w:val="000000" w:themeColor="text1"/>
                <w:kern w:val="0"/>
                <w:sz w:val="20"/>
                <w:szCs w:val="20"/>
              </w:rPr>
              <w:t xml:space="preserve"> </w:t>
            </w:r>
            <w:r>
              <w:rPr>
                <w:rFonts w:ascii="Calibri" w:eastAsia="黑体" w:hAnsi="Calibri" w:cs="Calibri"/>
                <w:color w:val="000000" w:themeColor="text1"/>
                <w:kern w:val="0"/>
                <w:sz w:val="20"/>
                <w:szCs w:val="20"/>
              </w:rPr>
              <w:t xml:space="preserve">  </w:t>
            </w:r>
            <w:r>
              <w:rPr>
                <w:rFonts w:ascii="Calibri" w:eastAsia="黑体" w:hAnsi="Calibri" w:cs="Calibri" w:hint="eastAsia"/>
                <w:color w:val="000000" w:themeColor="text1"/>
                <w:kern w:val="0"/>
                <w:sz w:val="20"/>
                <w:szCs w:val="20"/>
              </w:rPr>
              <w:t>）</w:t>
            </w:r>
          </w:p>
        </w:tc>
      </w:tr>
      <w:tr w:rsidR="00D7332C" w14:paraId="2263BB0B" w14:textId="77777777" w:rsidTr="007C0A13">
        <w:trPr>
          <w:gridAfter w:val="1"/>
          <w:wAfter w:w="236" w:type="dxa"/>
          <w:trHeight w:val="369"/>
          <w:jc w:val="center"/>
        </w:trPr>
        <w:tc>
          <w:tcPr>
            <w:tcW w:w="10343" w:type="dxa"/>
            <w:gridSpan w:val="10"/>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00178C08" w14:textId="77777777" w:rsidR="00D7332C" w:rsidRDefault="00D7332C">
            <w:pPr>
              <w:widowControl/>
              <w:adjustRightInd w:val="0"/>
              <w:snapToGrid w:val="0"/>
              <w:jc w:val="center"/>
              <w:rPr>
                <w:rFonts w:ascii="Calibri" w:eastAsia="黑体" w:hAnsi="Calibri" w:cs="Calibri"/>
                <w:b/>
                <w:bCs/>
                <w:color w:val="003366"/>
                <w:kern w:val="0"/>
                <w:sz w:val="20"/>
                <w:szCs w:val="20"/>
              </w:rPr>
            </w:pPr>
            <w:r>
              <w:rPr>
                <w:rFonts w:ascii="Calibri" w:eastAsia="黑体" w:hAnsi="Calibri" w:cs="Calibri"/>
                <w:b/>
                <w:bCs/>
                <w:color w:val="FFFFFF"/>
                <w:kern w:val="0"/>
                <w:sz w:val="20"/>
                <w:szCs w:val="20"/>
              </w:rPr>
              <w:t>Part 1</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申请者身份信息（中文填写）</w:t>
            </w:r>
          </w:p>
        </w:tc>
      </w:tr>
      <w:tr w:rsidR="00D7332C" w14:paraId="3A0AB18B"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auto"/>
            </w:tcBorders>
            <w:vAlign w:val="center"/>
            <w:hideMark/>
          </w:tcPr>
          <w:p w14:paraId="670B47F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姓</w:t>
            </w:r>
          </w:p>
        </w:tc>
        <w:tc>
          <w:tcPr>
            <w:tcW w:w="1225" w:type="dxa"/>
            <w:tcBorders>
              <w:top w:val="single" w:sz="4" w:space="0" w:color="000000"/>
              <w:left w:val="nil"/>
              <w:bottom w:val="single" w:sz="4" w:space="0" w:color="000000"/>
              <w:right w:val="single" w:sz="4" w:space="0" w:color="000000"/>
            </w:tcBorders>
            <w:vAlign w:val="center"/>
          </w:tcPr>
          <w:p w14:paraId="36D40A2C"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7F970C1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名</w:t>
            </w:r>
          </w:p>
        </w:tc>
        <w:tc>
          <w:tcPr>
            <w:tcW w:w="1225" w:type="dxa"/>
            <w:tcBorders>
              <w:top w:val="single" w:sz="4" w:space="0" w:color="000000"/>
              <w:left w:val="nil"/>
              <w:bottom w:val="single" w:sz="4" w:space="0" w:color="000000"/>
              <w:right w:val="single" w:sz="4" w:space="0" w:color="000000"/>
            </w:tcBorders>
            <w:vAlign w:val="center"/>
          </w:tcPr>
          <w:p w14:paraId="60B844A5"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3"/>
            <w:tcBorders>
              <w:top w:val="single" w:sz="4" w:space="0" w:color="000000"/>
              <w:left w:val="nil"/>
              <w:bottom w:val="single" w:sz="4" w:space="0" w:color="000000"/>
              <w:right w:val="single" w:sz="4" w:space="0" w:color="auto"/>
            </w:tcBorders>
            <w:vAlign w:val="center"/>
            <w:hideMark/>
          </w:tcPr>
          <w:p w14:paraId="182E49E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出生日期</w:t>
            </w:r>
          </w:p>
        </w:tc>
        <w:tc>
          <w:tcPr>
            <w:tcW w:w="1227" w:type="dxa"/>
            <w:tcBorders>
              <w:top w:val="single" w:sz="4" w:space="0" w:color="000000"/>
              <w:left w:val="nil"/>
              <w:bottom w:val="single" w:sz="4" w:space="0" w:color="000000"/>
              <w:right w:val="single" w:sz="4" w:space="0" w:color="auto"/>
            </w:tcBorders>
            <w:vAlign w:val="center"/>
            <w:hideMark/>
          </w:tcPr>
          <w:p w14:paraId="42D511B5"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1226" w:type="dxa"/>
            <w:tcBorders>
              <w:top w:val="single" w:sz="4" w:space="0" w:color="000000"/>
              <w:left w:val="nil"/>
              <w:bottom w:val="single" w:sz="4" w:space="0" w:color="000000"/>
              <w:right w:val="single" w:sz="4" w:space="0" w:color="000000"/>
            </w:tcBorders>
            <w:vAlign w:val="center"/>
            <w:hideMark/>
          </w:tcPr>
          <w:p w14:paraId="031525D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性别</w:t>
            </w:r>
          </w:p>
        </w:tc>
        <w:tc>
          <w:tcPr>
            <w:tcW w:w="1764" w:type="dxa"/>
            <w:tcBorders>
              <w:top w:val="single" w:sz="4" w:space="0" w:color="000000"/>
              <w:left w:val="nil"/>
              <w:bottom w:val="single" w:sz="4" w:space="0" w:color="000000"/>
              <w:right w:val="single" w:sz="4" w:space="0" w:color="000000"/>
            </w:tcBorders>
            <w:vAlign w:val="center"/>
          </w:tcPr>
          <w:p w14:paraId="5D59A82F"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5395EF50" w14:textId="77777777" w:rsidR="00D7332C" w:rsidRDefault="00D7332C">
            <w:pPr>
              <w:widowControl/>
              <w:jc w:val="left"/>
              <w:rPr>
                <w:rFonts w:ascii="Times New Roman" w:eastAsia="Times New Roman" w:hAnsi="Times New Roman"/>
                <w:kern w:val="0"/>
                <w:sz w:val="20"/>
                <w:szCs w:val="20"/>
              </w:rPr>
            </w:pPr>
          </w:p>
        </w:tc>
      </w:tr>
      <w:tr w:rsidR="00D7332C" w14:paraId="2976796D"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474A0766"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英文名</w:t>
            </w:r>
          </w:p>
        </w:tc>
        <w:tc>
          <w:tcPr>
            <w:tcW w:w="1225" w:type="dxa"/>
            <w:tcBorders>
              <w:top w:val="single" w:sz="4" w:space="0" w:color="000000"/>
              <w:left w:val="nil"/>
              <w:bottom w:val="single" w:sz="4" w:space="0" w:color="000000"/>
              <w:right w:val="single" w:sz="4" w:space="0" w:color="auto"/>
            </w:tcBorders>
            <w:vAlign w:val="center"/>
            <w:hideMark/>
          </w:tcPr>
          <w:p w14:paraId="7E0AAF17"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若有</w:t>
            </w:r>
          </w:p>
        </w:tc>
        <w:tc>
          <w:tcPr>
            <w:tcW w:w="1225" w:type="dxa"/>
            <w:tcBorders>
              <w:top w:val="single" w:sz="4" w:space="0" w:color="000000"/>
              <w:left w:val="nil"/>
              <w:bottom w:val="single" w:sz="4" w:space="0" w:color="000000"/>
              <w:right w:val="single" w:sz="4" w:space="0" w:color="000000"/>
            </w:tcBorders>
            <w:vAlign w:val="center"/>
            <w:hideMark/>
          </w:tcPr>
          <w:p w14:paraId="7AEBF9C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国籍</w:t>
            </w:r>
          </w:p>
        </w:tc>
        <w:tc>
          <w:tcPr>
            <w:tcW w:w="1225" w:type="dxa"/>
            <w:tcBorders>
              <w:top w:val="single" w:sz="4" w:space="0" w:color="000000"/>
              <w:left w:val="nil"/>
              <w:bottom w:val="single" w:sz="4" w:space="0" w:color="000000"/>
              <w:right w:val="single" w:sz="4" w:space="0" w:color="000000"/>
            </w:tcBorders>
            <w:vAlign w:val="center"/>
          </w:tcPr>
          <w:p w14:paraId="49DAC513" w14:textId="77777777" w:rsidR="00D7332C" w:rsidRDefault="00D7332C">
            <w:pPr>
              <w:widowControl/>
              <w:adjustRightInd w:val="0"/>
              <w:snapToGrid w:val="0"/>
              <w:jc w:val="right"/>
              <w:rPr>
                <w:rFonts w:ascii="Calibri" w:eastAsia="黑体" w:hAnsi="Calibri" w:cs="Calibri"/>
                <w:color w:val="003366"/>
                <w:sz w:val="20"/>
                <w:szCs w:val="20"/>
              </w:rPr>
            </w:pPr>
          </w:p>
        </w:tc>
        <w:tc>
          <w:tcPr>
            <w:tcW w:w="1226" w:type="dxa"/>
            <w:gridSpan w:val="3"/>
            <w:tcBorders>
              <w:top w:val="single" w:sz="4" w:space="0" w:color="000000"/>
              <w:left w:val="nil"/>
              <w:bottom w:val="single" w:sz="4" w:space="0" w:color="000000"/>
              <w:right w:val="single" w:sz="4" w:space="0" w:color="auto"/>
            </w:tcBorders>
            <w:vAlign w:val="center"/>
            <w:hideMark/>
          </w:tcPr>
          <w:p w14:paraId="68C74C2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出生地</w:t>
            </w:r>
          </w:p>
        </w:tc>
        <w:tc>
          <w:tcPr>
            <w:tcW w:w="1227" w:type="dxa"/>
            <w:tcBorders>
              <w:top w:val="single" w:sz="4" w:space="0" w:color="000000"/>
              <w:left w:val="nil"/>
              <w:bottom w:val="single" w:sz="4" w:space="0" w:color="000000"/>
              <w:right w:val="single" w:sz="4" w:space="0" w:color="auto"/>
            </w:tcBorders>
            <w:vAlign w:val="center"/>
          </w:tcPr>
          <w:p w14:paraId="40C09336"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auto"/>
            </w:tcBorders>
            <w:vAlign w:val="center"/>
            <w:hideMark/>
          </w:tcPr>
          <w:p w14:paraId="36DC56C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民族</w:t>
            </w:r>
          </w:p>
        </w:tc>
        <w:tc>
          <w:tcPr>
            <w:tcW w:w="1764" w:type="dxa"/>
            <w:tcBorders>
              <w:top w:val="single" w:sz="4" w:space="0" w:color="000000"/>
              <w:left w:val="nil"/>
              <w:bottom w:val="single" w:sz="4" w:space="0" w:color="000000"/>
              <w:right w:val="single" w:sz="4" w:space="0" w:color="000000"/>
            </w:tcBorders>
            <w:vAlign w:val="center"/>
          </w:tcPr>
          <w:p w14:paraId="3DFB1505"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64624824" w14:textId="77777777" w:rsidR="00D7332C" w:rsidRDefault="00D7332C">
            <w:pPr>
              <w:widowControl/>
              <w:jc w:val="left"/>
              <w:rPr>
                <w:rFonts w:ascii="Times New Roman" w:eastAsia="Times New Roman" w:hAnsi="Times New Roman"/>
                <w:kern w:val="0"/>
                <w:sz w:val="20"/>
                <w:szCs w:val="20"/>
              </w:rPr>
            </w:pPr>
          </w:p>
        </w:tc>
      </w:tr>
      <w:tr w:rsidR="00D7332C" w14:paraId="26AC7E48"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411D171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宗教信仰</w:t>
            </w:r>
          </w:p>
        </w:tc>
        <w:tc>
          <w:tcPr>
            <w:tcW w:w="1225" w:type="dxa"/>
            <w:tcBorders>
              <w:top w:val="single" w:sz="4" w:space="0" w:color="000000"/>
              <w:left w:val="nil"/>
              <w:bottom w:val="single" w:sz="4" w:space="0" w:color="000000"/>
              <w:right w:val="single" w:sz="4" w:space="0" w:color="000000"/>
            </w:tcBorders>
            <w:vAlign w:val="center"/>
          </w:tcPr>
          <w:p w14:paraId="140C0562"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auto"/>
            </w:tcBorders>
            <w:vAlign w:val="center"/>
            <w:hideMark/>
          </w:tcPr>
          <w:p w14:paraId="2C373846"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身份证号</w:t>
            </w:r>
          </w:p>
        </w:tc>
        <w:tc>
          <w:tcPr>
            <w:tcW w:w="3678" w:type="dxa"/>
            <w:gridSpan w:val="5"/>
            <w:tcBorders>
              <w:top w:val="single" w:sz="4" w:space="0" w:color="000000"/>
              <w:left w:val="nil"/>
              <w:bottom w:val="single" w:sz="4" w:space="0" w:color="000000"/>
              <w:right w:val="single" w:sz="4" w:space="0" w:color="000000"/>
            </w:tcBorders>
            <w:vAlign w:val="center"/>
          </w:tcPr>
          <w:p w14:paraId="5D76ADB2"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2CF25E75"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有效期</w:t>
            </w:r>
          </w:p>
        </w:tc>
        <w:tc>
          <w:tcPr>
            <w:tcW w:w="1764" w:type="dxa"/>
            <w:tcBorders>
              <w:top w:val="single" w:sz="4" w:space="0" w:color="000000"/>
              <w:left w:val="nil"/>
              <w:bottom w:val="single" w:sz="4" w:space="0" w:color="000000"/>
              <w:right w:val="single" w:sz="4" w:space="0" w:color="000000"/>
            </w:tcBorders>
            <w:vAlign w:val="center"/>
            <w:hideMark/>
          </w:tcPr>
          <w:p w14:paraId="691E6B5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4F08FBB0" w14:textId="77777777" w:rsidR="00D7332C" w:rsidRDefault="00D7332C">
            <w:pPr>
              <w:widowControl/>
              <w:jc w:val="left"/>
              <w:rPr>
                <w:rFonts w:ascii="Times New Roman" w:eastAsia="Times New Roman" w:hAnsi="Times New Roman"/>
                <w:kern w:val="0"/>
                <w:sz w:val="20"/>
                <w:szCs w:val="20"/>
              </w:rPr>
            </w:pPr>
          </w:p>
        </w:tc>
      </w:tr>
      <w:tr w:rsidR="00D7332C" w14:paraId="2CF772BE" w14:textId="77777777" w:rsidTr="007C0A13">
        <w:trPr>
          <w:gridAfter w:val="1"/>
          <w:wAfter w:w="236" w:type="dxa"/>
          <w:trHeight w:val="369"/>
          <w:jc w:val="center"/>
        </w:trPr>
        <w:tc>
          <w:tcPr>
            <w:tcW w:w="10343" w:type="dxa"/>
            <w:gridSpan w:val="10"/>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27566D9" w14:textId="77777777" w:rsidR="00D7332C" w:rsidRPr="00E25C15" w:rsidRDefault="00D7332C">
            <w:pPr>
              <w:widowControl/>
              <w:adjustRightInd w:val="0"/>
              <w:snapToGrid w:val="0"/>
              <w:jc w:val="center"/>
              <w:rPr>
                <w:rFonts w:ascii="Calibri" w:eastAsia="黑体" w:hAnsi="Calibri" w:cs="Calibri"/>
                <w:b/>
                <w:bCs/>
                <w:color w:val="003366"/>
                <w:sz w:val="20"/>
                <w:szCs w:val="20"/>
              </w:rPr>
            </w:pPr>
            <w:r w:rsidRPr="00E25C15">
              <w:rPr>
                <w:rFonts w:ascii="Calibri" w:eastAsia="黑体" w:hAnsi="Calibri" w:cs="Calibri"/>
                <w:b/>
                <w:bCs/>
                <w:color w:val="FFFFFF"/>
                <w:kern w:val="0"/>
                <w:sz w:val="20"/>
                <w:szCs w:val="20"/>
              </w:rPr>
              <w:t>Part 2</w:t>
            </w:r>
            <w:r w:rsidRPr="00E25C15">
              <w:rPr>
                <w:rFonts w:ascii="Calibri" w:eastAsia="黑体" w:hAnsi="Calibri" w:cs="Calibri"/>
                <w:b/>
                <w:bCs/>
                <w:color w:val="FFFFFF"/>
                <w:sz w:val="20"/>
                <w:szCs w:val="20"/>
              </w:rPr>
              <w:t xml:space="preserve"> </w:t>
            </w:r>
            <w:r w:rsidRPr="00E25C15">
              <w:rPr>
                <w:rFonts w:ascii="Calibri" w:eastAsia="黑体" w:hAnsi="Calibri" w:cs="Calibri"/>
                <w:b/>
                <w:bCs/>
                <w:color w:val="FFFFFF"/>
                <w:sz w:val="20"/>
                <w:szCs w:val="20"/>
              </w:rPr>
              <w:t>申请者旅行证件信息（中文填写）</w:t>
            </w:r>
          </w:p>
        </w:tc>
      </w:tr>
      <w:tr w:rsidR="00D7332C" w14:paraId="0BA54AE2"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BF9A9A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护照号</w:t>
            </w:r>
          </w:p>
        </w:tc>
        <w:tc>
          <w:tcPr>
            <w:tcW w:w="1225" w:type="dxa"/>
            <w:tcBorders>
              <w:top w:val="single" w:sz="4" w:space="0" w:color="000000"/>
              <w:left w:val="nil"/>
              <w:bottom w:val="single" w:sz="4" w:space="0" w:color="000000"/>
              <w:right w:val="single" w:sz="4" w:space="0" w:color="auto"/>
            </w:tcBorders>
            <w:vAlign w:val="center"/>
          </w:tcPr>
          <w:p w14:paraId="23EF5D11"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30D21B6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有效期</w:t>
            </w:r>
          </w:p>
        </w:tc>
        <w:tc>
          <w:tcPr>
            <w:tcW w:w="1225" w:type="dxa"/>
            <w:tcBorders>
              <w:top w:val="single" w:sz="4" w:space="0" w:color="000000"/>
              <w:left w:val="nil"/>
              <w:bottom w:val="single" w:sz="4" w:space="0" w:color="000000"/>
              <w:right w:val="single" w:sz="4" w:space="0" w:color="000000"/>
            </w:tcBorders>
            <w:vAlign w:val="center"/>
            <w:hideMark/>
          </w:tcPr>
          <w:p w14:paraId="07716003"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1226" w:type="dxa"/>
            <w:gridSpan w:val="3"/>
            <w:tcBorders>
              <w:top w:val="single" w:sz="4" w:space="0" w:color="000000"/>
              <w:left w:val="nil"/>
              <w:bottom w:val="single" w:sz="4" w:space="0" w:color="000000"/>
              <w:right w:val="single" w:sz="4" w:space="0" w:color="auto"/>
            </w:tcBorders>
            <w:vAlign w:val="center"/>
            <w:hideMark/>
          </w:tcPr>
          <w:p w14:paraId="237D0BA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签发地</w:t>
            </w:r>
          </w:p>
        </w:tc>
        <w:tc>
          <w:tcPr>
            <w:tcW w:w="1227" w:type="dxa"/>
            <w:tcBorders>
              <w:top w:val="single" w:sz="4" w:space="0" w:color="000000"/>
              <w:left w:val="nil"/>
              <w:bottom w:val="single" w:sz="4" w:space="0" w:color="000000"/>
              <w:right w:val="single" w:sz="4" w:space="0" w:color="000000"/>
            </w:tcBorders>
            <w:vAlign w:val="center"/>
          </w:tcPr>
          <w:p w14:paraId="0F35318F"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auto"/>
            </w:tcBorders>
            <w:vAlign w:val="center"/>
            <w:hideMark/>
          </w:tcPr>
          <w:p w14:paraId="06BAE24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旧护照号</w:t>
            </w:r>
          </w:p>
        </w:tc>
        <w:tc>
          <w:tcPr>
            <w:tcW w:w="1764" w:type="dxa"/>
            <w:tcBorders>
              <w:top w:val="single" w:sz="4" w:space="0" w:color="000000"/>
              <w:left w:val="nil"/>
              <w:bottom w:val="single" w:sz="4" w:space="0" w:color="000000"/>
              <w:right w:val="single" w:sz="4" w:space="0" w:color="000000"/>
            </w:tcBorders>
            <w:vAlign w:val="center"/>
            <w:hideMark/>
          </w:tcPr>
          <w:p w14:paraId="4A87F23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若有</w:t>
            </w:r>
          </w:p>
        </w:tc>
        <w:tc>
          <w:tcPr>
            <w:tcW w:w="236" w:type="dxa"/>
            <w:vAlign w:val="center"/>
            <w:hideMark/>
          </w:tcPr>
          <w:p w14:paraId="5C64372B" w14:textId="77777777" w:rsidR="00D7332C" w:rsidRDefault="00D7332C">
            <w:pPr>
              <w:widowControl/>
              <w:jc w:val="left"/>
              <w:rPr>
                <w:rFonts w:ascii="Times New Roman" w:eastAsia="Times New Roman" w:hAnsi="Times New Roman"/>
                <w:kern w:val="0"/>
                <w:sz w:val="20"/>
                <w:szCs w:val="20"/>
              </w:rPr>
            </w:pPr>
          </w:p>
        </w:tc>
      </w:tr>
      <w:tr w:rsidR="00D7332C" w14:paraId="426DF1CE" w14:textId="77777777" w:rsidTr="00965E00">
        <w:trPr>
          <w:gridAfter w:val="1"/>
          <w:wAfter w:w="236" w:type="dxa"/>
          <w:trHeight w:val="641"/>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F3686E8"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有效签证</w:t>
            </w:r>
          </w:p>
        </w:tc>
        <w:tc>
          <w:tcPr>
            <w:tcW w:w="9118" w:type="dxa"/>
            <w:gridSpan w:val="9"/>
            <w:tcBorders>
              <w:top w:val="single" w:sz="4" w:space="0" w:color="000000"/>
              <w:left w:val="nil"/>
              <w:bottom w:val="single" w:sz="4" w:space="0" w:color="000000"/>
              <w:right w:val="single" w:sz="4" w:space="0" w:color="000000"/>
            </w:tcBorders>
            <w:vAlign w:val="center"/>
            <w:hideMark/>
          </w:tcPr>
          <w:p w14:paraId="49E26512" w14:textId="77777777" w:rsidR="00D7332C" w:rsidRDefault="00D7332C">
            <w:pPr>
              <w:widowControl/>
              <w:adjustRightInd w:val="0"/>
              <w:snapToGrid w:val="0"/>
              <w:jc w:val="right"/>
              <w:rPr>
                <w:rFonts w:ascii="Calibri" w:eastAsia="黑体" w:hAnsi="Calibri" w:cs="Calibri"/>
                <w:color w:val="808080"/>
                <w:sz w:val="15"/>
                <w:szCs w:val="15"/>
              </w:rPr>
            </w:pPr>
            <w:r>
              <w:rPr>
                <w:rFonts w:ascii="Calibri" w:eastAsia="黑体" w:hAnsi="Calibri" w:cs="Calibri"/>
                <w:color w:val="808080"/>
                <w:sz w:val="15"/>
                <w:szCs w:val="15"/>
              </w:rPr>
              <w:t>（请填写目前持有的所有有效签证的国家、类别、有效期，</w:t>
            </w:r>
          </w:p>
          <w:p w14:paraId="0D4C47DF" w14:textId="77777777" w:rsidR="00D7332C" w:rsidRDefault="00D7332C">
            <w:pPr>
              <w:widowControl/>
              <w:adjustRightInd w:val="0"/>
              <w:snapToGrid w:val="0"/>
              <w:jc w:val="right"/>
              <w:rPr>
                <w:rFonts w:ascii="Calibri" w:eastAsia="黑体" w:hAnsi="Calibri" w:cs="Calibri"/>
                <w:color w:val="003366"/>
                <w:sz w:val="15"/>
                <w:szCs w:val="15"/>
              </w:rPr>
            </w:pPr>
            <w:r>
              <w:rPr>
                <w:rFonts w:ascii="Calibri" w:eastAsia="黑体" w:hAnsi="Calibri" w:cs="Calibri"/>
                <w:color w:val="808080"/>
                <w:sz w:val="15"/>
                <w:szCs w:val="15"/>
              </w:rPr>
              <w:t>如美国，</w:t>
            </w:r>
            <w:r>
              <w:rPr>
                <w:rFonts w:ascii="Calibri" w:eastAsia="黑体" w:hAnsi="Calibri" w:cs="Calibri"/>
                <w:color w:val="808080"/>
                <w:sz w:val="15"/>
                <w:szCs w:val="15"/>
              </w:rPr>
              <w:t>B1/B2</w:t>
            </w:r>
            <w:r>
              <w:rPr>
                <w:rFonts w:ascii="黑体" w:eastAsia="黑体" w:hAnsi="黑体" w:cs="Calibri"/>
                <w:color w:val="808080"/>
                <w:sz w:val="15"/>
                <w:szCs w:val="15"/>
              </w:rPr>
              <w:t>，</w:t>
            </w:r>
            <w:r>
              <w:rPr>
                <w:rFonts w:ascii="Calibri" w:eastAsia="黑体" w:hAnsi="Calibri" w:cs="Calibri"/>
                <w:color w:val="808080"/>
                <w:sz w:val="15"/>
                <w:szCs w:val="15"/>
              </w:rPr>
              <w:t>2025</w:t>
            </w:r>
            <w:r>
              <w:rPr>
                <w:rFonts w:ascii="黑体" w:eastAsia="黑体" w:hAnsi="黑体" w:cs="Calibri"/>
                <w:color w:val="808080"/>
                <w:sz w:val="15"/>
                <w:szCs w:val="15"/>
              </w:rPr>
              <w:t>年</w:t>
            </w:r>
            <w:r>
              <w:rPr>
                <w:rFonts w:ascii="Calibri" w:eastAsia="黑体" w:hAnsi="Calibri" w:cs="Calibri"/>
                <w:color w:val="808080"/>
                <w:sz w:val="15"/>
                <w:szCs w:val="15"/>
              </w:rPr>
              <w:t>1</w:t>
            </w:r>
            <w:r>
              <w:rPr>
                <w:rFonts w:ascii="黑体" w:eastAsia="黑体" w:hAnsi="黑体" w:cs="Calibri"/>
                <w:color w:val="808080"/>
                <w:sz w:val="15"/>
                <w:szCs w:val="15"/>
              </w:rPr>
              <w:t>月</w:t>
            </w:r>
            <w:r>
              <w:rPr>
                <w:rFonts w:ascii="Calibri" w:eastAsia="黑体" w:hAnsi="Calibri" w:cs="Calibri"/>
                <w:color w:val="808080"/>
                <w:sz w:val="15"/>
                <w:szCs w:val="15"/>
              </w:rPr>
              <w:t>1</w:t>
            </w:r>
            <w:r>
              <w:rPr>
                <w:rFonts w:ascii="黑体" w:eastAsia="黑体" w:hAnsi="黑体" w:cs="Calibri"/>
                <w:color w:val="808080"/>
                <w:sz w:val="15"/>
                <w:szCs w:val="15"/>
              </w:rPr>
              <w:t>日）</w:t>
            </w:r>
          </w:p>
        </w:tc>
      </w:tr>
      <w:tr w:rsidR="00D7332C" w14:paraId="1ADE9AB6" w14:textId="77777777" w:rsidTr="00965E00">
        <w:trPr>
          <w:gridAfter w:val="1"/>
          <w:wAfter w:w="236" w:type="dxa"/>
          <w:trHeight w:val="641"/>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0EE243B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拒签历史</w:t>
            </w:r>
          </w:p>
          <w:p w14:paraId="194D12E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及理由</w:t>
            </w:r>
          </w:p>
        </w:tc>
        <w:tc>
          <w:tcPr>
            <w:tcW w:w="9118" w:type="dxa"/>
            <w:gridSpan w:val="9"/>
            <w:tcBorders>
              <w:top w:val="single" w:sz="4" w:space="0" w:color="000000"/>
              <w:left w:val="nil"/>
              <w:bottom w:val="single" w:sz="4" w:space="0" w:color="000000"/>
              <w:right w:val="single" w:sz="4" w:space="0" w:color="000000"/>
            </w:tcBorders>
            <w:vAlign w:val="center"/>
          </w:tcPr>
          <w:p w14:paraId="3CDA398D"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3E34B699" w14:textId="77777777" w:rsidTr="00915721">
        <w:trPr>
          <w:gridAfter w:val="1"/>
          <w:wAfter w:w="236" w:type="dxa"/>
          <w:trHeight w:val="368"/>
          <w:jc w:val="center"/>
        </w:trPr>
        <w:tc>
          <w:tcPr>
            <w:tcW w:w="10343" w:type="dxa"/>
            <w:gridSpan w:val="10"/>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68E1EC57"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sz w:val="20"/>
                <w:szCs w:val="20"/>
              </w:rPr>
              <w:t xml:space="preserve">Part 3 </w:t>
            </w:r>
            <w:r>
              <w:rPr>
                <w:rFonts w:ascii="黑体" w:eastAsia="黑体" w:hAnsi="黑体" w:cs="Calibri"/>
                <w:b/>
                <w:bCs/>
                <w:color w:val="FFFFFF"/>
                <w:sz w:val="20"/>
                <w:szCs w:val="20"/>
              </w:rPr>
              <w:t>申请者学术信息（中文填写）</w:t>
            </w:r>
          </w:p>
        </w:tc>
      </w:tr>
      <w:tr w:rsidR="00D7332C" w14:paraId="06B5048B"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074DE22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在读院校</w:t>
            </w:r>
          </w:p>
        </w:tc>
        <w:tc>
          <w:tcPr>
            <w:tcW w:w="2450" w:type="dxa"/>
            <w:gridSpan w:val="2"/>
            <w:tcBorders>
              <w:top w:val="single" w:sz="4" w:space="0" w:color="000000"/>
              <w:left w:val="nil"/>
              <w:bottom w:val="single" w:sz="4" w:space="0" w:color="000000"/>
              <w:right w:val="single" w:sz="4" w:space="0" w:color="000000"/>
            </w:tcBorders>
            <w:vAlign w:val="center"/>
          </w:tcPr>
          <w:p w14:paraId="51E8B799"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67D8377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院系</w:t>
            </w:r>
          </w:p>
        </w:tc>
        <w:tc>
          <w:tcPr>
            <w:tcW w:w="2453" w:type="dxa"/>
            <w:gridSpan w:val="4"/>
            <w:tcBorders>
              <w:top w:val="single" w:sz="4" w:space="0" w:color="000000"/>
              <w:left w:val="nil"/>
              <w:bottom w:val="single" w:sz="4" w:space="0" w:color="000000"/>
              <w:right w:val="single" w:sz="4" w:space="0" w:color="000000"/>
            </w:tcBorders>
            <w:vAlign w:val="center"/>
          </w:tcPr>
          <w:p w14:paraId="6CD54DC9"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4E160BA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入学年份</w:t>
            </w:r>
          </w:p>
        </w:tc>
        <w:tc>
          <w:tcPr>
            <w:tcW w:w="1764" w:type="dxa"/>
            <w:tcBorders>
              <w:top w:val="single" w:sz="4" w:space="0" w:color="000000"/>
              <w:left w:val="nil"/>
              <w:bottom w:val="single" w:sz="4" w:space="0" w:color="000000"/>
              <w:right w:val="single" w:sz="4" w:space="0" w:color="000000"/>
            </w:tcBorders>
            <w:vAlign w:val="center"/>
          </w:tcPr>
          <w:p w14:paraId="3EC92A2E"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466408DE" w14:textId="77777777" w:rsidR="00D7332C" w:rsidRDefault="00D7332C">
            <w:pPr>
              <w:widowControl/>
              <w:jc w:val="left"/>
              <w:rPr>
                <w:rFonts w:ascii="Times New Roman" w:eastAsia="Times New Roman" w:hAnsi="Times New Roman"/>
                <w:kern w:val="0"/>
                <w:sz w:val="20"/>
                <w:szCs w:val="20"/>
              </w:rPr>
            </w:pPr>
          </w:p>
        </w:tc>
      </w:tr>
      <w:tr w:rsidR="00D7332C" w14:paraId="4628F35A"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697BFE7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专业</w:t>
            </w:r>
          </w:p>
        </w:tc>
        <w:tc>
          <w:tcPr>
            <w:tcW w:w="1225" w:type="dxa"/>
            <w:tcBorders>
              <w:top w:val="single" w:sz="4" w:space="0" w:color="000000"/>
              <w:left w:val="nil"/>
              <w:bottom w:val="single" w:sz="4" w:space="0" w:color="000000"/>
              <w:right w:val="single" w:sz="4" w:space="0" w:color="auto"/>
            </w:tcBorders>
            <w:vAlign w:val="center"/>
          </w:tcPr>
          <w:p w14:paraId="54DD2CDC"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tcPr>
          <w:p w14:paraId="440EDEC5"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auto"/>
            </w:tcBorders>
            <w:vAlign w:val="center"/>
            <w:hideMark/>
          </w:tcPr>
          <w:p w14:paraId="0985062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绩点</w:t>
            </w:r>
          </w:p>
        </w:tc>
        <w:tc>
          <w:tcPr>
            <w:tcW w:w="2453" w:type="dxa"/>
            <w:gridSpan w:val="4"/>
            <w:tcBorders>
              <w:top w:val="single" w:sz="4" w:space="0" w:color="000000"/>
              <w:left w:val="nil"/>
              <w:bottom w:val="single" w:sz="4" w:space="0" w:color="000000"/>
              <w:right w:val="single" w:sz="4" w:space="0" w:color="000000"/>
            </w:tcBorders>
            <w:vAlign w:val="center"/>
            <w:hideMark/>
          </w:tcPr>
          <w:p w14:paraId="4F49F729"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绩点</w:t>
            </w:r>
            <w:r>
              <w:rPr>
                <w:rFonts w:ascii="Calibri" w:eastAsia="黑体" w:hAnsi="Calibri" w:cs="Calibri"/>
                <w:color w:val="808080"/>
                <w:sz w:val="20"/>
                <w:szCs w:val="20"/>
              </w:rPr>
              <w:t xml:space="preserve">   /   </w:t>
            </w:r>
            <w:r>
              <w:rPr>
                <w:rFonts w:ascii="黑体" w:eastAsia="黑体" w:hAnsi="黑体" w:cs="Calibri"/>
                <w:color w:val="808080"/>
                <w:sz w:val="20"/>
                <w:szCs w:val="20"/>
              </w:rPr>
              <w:t>满分</w:t>
            </w:r>
          </w:p>
        </w:tc>
        <w:tc>
          <w:tcPr>
            <w:tcW w:w="1226" w:type="dxa"/>
            <w:tcBorders>
              <w:top w:val="single" w:sz="4" w:space="0" w:color="000000"/>
              <w:left w:val="nil"/>
              <w:bottom w:val="single" w:sz="4" w:space="0" w:color="000000"/>
              <w:right w:val="single" w:sz="4" w:space="0" w:color="000000"/>
            </w:tcBorders>
            <w:vAlign w:val="center"/>
            <w:hideMark/>
          </w:tcPr>
          <w:p w14:paraId="639BB66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学制</w:t>
            </w:r>
          </w:p>
        </w:tc>
        <w:tc>
          <w:tcPr>
            <w:tcW w:w="1764" w:type="dxa"/>
            <w:tcBorders>
              <w:top w:val="single" w:sz="4" w:space="0" w:color="000000"/>
              <w:left w:val="nil"/>
              <w:bottom w:val="single" w:sz="4" w:space="0" w:color="000000"/>
              <w:right w:val="single" w:sz="4" w:space="0" w:color="000000"/>
            </w:tcBorders>
            <w:vAlign w:val="center"/>
            <w:hideMark/>
          </w:tcPr>
          <w:p w14:paraId="67B2B8A8"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2/3/4/5</w:t>
            </w:r>
            <w:r>
              <w:rPr>
                <w:rFonts w:ascii="黑体" w:eastAsia="黑体" w:hAnsi="黑体" w:cs="Calibri"/>
                <w:color w:val="808080"/>
                <w:sz w:val="20"/>
                <w:szCs w:val="20"/>
              </w:rPr>
              <w:t>年</w:t>
            </w:r>
          </w:p>
        </w:tc>
        <w:tc>
          <w:tcPr>
            <w:tcW w:w="236" w:type="dxa"/>
            <w:vAlign w:val="center"/>
            <w:hideMark/>
          </w:tcPr>
          <w:p w14:paraId="4E62FA4B" w14:textId="77777777" w:rsidR="00D7332C" w:rsidRDefault="00D7332C">
            <w:pPr>
              <w:widowControl/>
              <w:jc w:val="left"/>
              <w:rPr>
                <w:rFonts w:ascii="Times New Roman" w:eastAsia="Times New Roman" w:hAnsi="Times New Roman"/>
                <w:kern w:val="0"/>
                <w:sz w:val="20"/>
                <w:szCs w:val="20"/>
              </w:rPr>
            </w:pPr>
          </w:p>
        </w:tc>
      </w:tr>
      <w:tr w:rsidR="00D7332C" w14:paraId="0D4D08BB"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C0C90F3"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在读学历</w:t>
            </w:r>
          </w:p>
        </w:tc>
        <w:tc>
          <w:tcPr>
            <w:tcW w:w="1225" w:type="dxa"/>
            <w:tcBorders>
              <w:top w:val="single" w:sz="4" w:space="0" w:color="000000"/>
              <w:left w:val="nil"/>
              <w:bottom w:val="single" w:sz="4" w:space="0" w:color="000000"/>
              <w:right w:val="single" w:sz="4" w:space="0" w:color="auto"/>
            </w:tcBorders>
            <w:vAlign w:val="center"/>
            <w:hideMark/>
          </w:tcPr>
          <w:p w14:paraId="7921782A"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本</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研 </w:t>
            </w:r>
          </w:p>
        </w:tc>
        <w:tc>
          <w:tcPr>
            <w:tcW w:w="1225" w:type="dxa"/>
            <w:tcBorders>
              <w:top w:val="single" w:sz="4" w:space="0" w:color="000000"/>
              <w:left w:val="nil"/>
              <w:bottom w:val="single" w:sz="4" w:space="0" w:color="000000"/>
              <w:right w:val="single" w:sz="4" w:space="0" w:color="auto"/>
            </w:tcBorders>
            <w:vAlign w:val="center"/>
            <w:hideMark/>
          </w:tcPr>
          <w:p w14:paraId="140BE4D0"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年级</w:t>
            </w:r>
          </w:p>
        </w:tc>
        <w:tc>
          <w:tcPr>
            <w:tcW w:w="1225" w:type="dxa"/>
            <w:tcBorders>
              <w:top w:val="single" w:sz="4" w:space="0" w:color="000000"/>
              <w:left w:val="nil"/>
              <w:bottom w:val="single" w:sz="4" w:space="0" w:color="000000"/>
              <w:right w:val="single" w:sz="4" w:space="0" w:color="000000"/>
            </w:tcBorders>
            <w:vAlign w:val="center"/>
          </w:tcPr>
          <w:p w14:paraId="2755B54A"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3"/>
            <w:tcBorders>
              <w:top w:val="single" w:sz="4" w:space="0" w:color="000000"/>
              <w:left w:val="nil"/>
              <w:bottom w:val="single" w:sz="4" w:space="0" w:color="000000"/>
              <w:right w:val="single" w:sz="4" w:space="0" w:color="auto"/>
            </w:tcBorders>
            <w:vAlign w:val="center"/>
            <w:hideMark/>
          </w:tcPr>
          <w:p w14:paraId="1E18946D"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CET4</w:t>
            </w:r>
            <w:r>
              <w:rPr>
                <w:rFonts w:ascii="Calibri" w:eastAsia="黑体" w:hAnsi="Calibri" w:cs="Calibri"/>
                <w:color w:val="003366"/>
                <w:sz w:val="20"/>
                <w:szCs w:val="20"/>
              </w:rPr>
              <w:t>成绩</w:t>
            </w:r>
          </w:p>
        </w:tc>
        <w:tc>
          <w:tcPr>
            <w:tcW w:w="1227" w:type="dxa"/>
            <w:tcBorders>
              <w:top w:val="single" w:sz="4" w:space="0" w:color="000000"/>
              <w:left w:val="nil"/>
              <w:bottom w:val="single" w:sz="4" w:space="0" w:color="000000"/>
              <w:right w:val="single" w:sz="4" w:space="0" w:color="000000"/>
            </w:tcBorders>
            <w:vAlign w:val="center"/>
          </w:tcPr>
          <w:p w14:paraId="3002EA72"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7AE8F0E0"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CET6</w:t>
            </w:r>
            <w:r>
              <w:rPr>
                <w:rFonts w:ascii="Calibri" w:eastAsia="黑体" w:hAnsi="Calibri" w:cs="Calibri"/>
                <w:color w:val="003366"/>
                <w:sz w:val="20"/>
                <w:szCs w:val="20"/>
              </w:rPr>
              <w:t>成绩</w:t>
            </w:r>
          </w:p>
        </w:tc>
        <w:tc>
          <w:tcPr>
            <w:tcW w:w="1764" w:type="dxa"/>
            <w:tcBorders>
              <w:top w:val="single" w:sz="4" w:space="0" w:color="000000"/>
              <w:left w:val="nil"/>
              <w:bottom w:val="single" w:sz="4" w:space="0" w:color="000000"/>
              <w:right w:val="single" w:sz="4" w:space="0" w:color="000000"/>
            </w:tcBorders>
            <w:vAlign w:val="center"/>
          </w:tcPr>
          <w:p w14:paraId="556DBCEE" w14:textId="77777777" w:rsidR="00D7332C" w:rsidRDefault="00D7332C">
            <w:pPr>
              <w:widowControl/>
              <w:adjustRightInd w:val="0"/>
              <w:snapToGrid w:val="0"/>
              <w:jc w:val="right"/>
              <w:rPr>
                <w:rFonts w:ascii="Calibri" w:eastAsia="黑体" w:hAnsi="Calibri" w:cs="Calibri"/>
                <w:color w:val="003366"/>
                <w:sz w:val="15"/>
                <w:szCs w:val="15"/>
              </w:rPr>
            </w:pPr>
          </w:p>
        </w:tc>
        <w:tc>
          <w:tcPr>
            <w:tcW w:w="236" w:type="dxa"/>
            <w:vAlign w:val="center"/>
            <w:hideMark/>
          </w:tcPr>
          <w:p w14:paraId="6DF5E487" w14:textId="77777777" w:rsidR="00D7332C" w:rsidRDefault="00D7332C">
            <w:pPr>
              <w:widowControl/>
              <w:jc w:val="left"/>
              <w:rPr>
                <w:rFonts w:ascii="Times New Roman" w:eastAsia="Times New Roman" w:hAnsi="Times New Roman"/>
                <w:kern w:val="0"/>
                <w:sz w:val="20"/>
                <w:szCs w:val="20"/>
              </w:rPr>
            </w:pPr>
          </w:p>
        </w:tc>
      </w:tr>
      <w:tr w:rsidR="00D7332C" w14:paraId="76B36AA2"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F54A0C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TOEFL</w:t>
            </w:r>
            <w:r>
              <w:rPr>
                <w:rFonts w:ascii="Calibri" w:eastAsia="黑体" w:hAnsi="Calibri" w:cs="Calibri"/>
                <w:color w:val="003366"/>
                <w:sz w:val="20"/>
                <w:szCs w:val="20"/>
              </w:rPr>
              <w:t>成绩</w:t>
            </w:r>
          </w:p>
        </w:tc>
        <w:tc>
          <w:tcPr>
            <w:tcW w:w="1225" w:type="dxa"/>
            <w:tcBorders>
              <w:top w:val="single" w:sz="4" w:space="0" w:color="000000"/>
              <w:left w:val="nil"/>
              <w:bottom w:val="single" w:sz="4" w:space="0" w:color="000000"/>
              <w:right w:val="single" w:sz="4" w:space="0" w:color="auto"/>
            </w:tcBorders>
            <w:vAlign w:val="center"/>
            <w:hideMark/>
          </w:tcPr>
          <w:p w14:paraId="4CAA0BDA"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若有</w:t>
            </w:r>
          </w:p>
        </w:tc>
        <w:tc>
          <w:tcPr>
            <w:tcW w:w="1225" w:type="dxa"/>
            <w:tcBorders>
              <w:top w:val="single" w:sz="4" w:space="0" w:color="000000"/>
              <w:left w:val="nil"/>
              <w:bottom w:val="single" w:sz="4" w:space="0" w:color="000000"/>
              <w:right w:val="single" w:sz="4" w:space="0" w:color="auto"/>
            </w:tcBorders>
            <w:vAlign w:val="center"/>
            <w:hideMark/>
          </w:tcPr>
          <w:p w14:paraId="32957E3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小分成绩</w:t>
            </w:r>
          </w:p>
        </w:tc>
        <w:tc>
          <w:tcPr>
            <w:tcW w:w="3678" w:type="dxa"/>
            <w:gridSpan w:val="5"/>
            <w:tcBorders>
              <w:top w:val="single" w:sz="4" w:space="0" w:color="000000"/>
              <w:left w:val="nil"/>
              <w:bottom w:val="single" w:sz="4" w:space="0" w:color="000000"/>
              <w:right w:val="single" w:sz="4" w:space="0" w:color="000000"/>
            </w:tcBorders>
            <w:vAlign w:val="center"/>
            <w:hideMark/>
          </w:tcPr>
          <w:p w14:paraId="2C16E908"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听力</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阅读  </w:t>
            </w:r>
            <w:r>
              <w:rPr>
                <w:rFonts w:ascii="Calibri" w:eastAsia="黑体" w:hAnsi="Calibri" w:cs="Calibri"/>
                <w:color w:val="808080"/>
                <w:sz w:val="20"/>
                <w:szCs w:val="20"/>
              </w:rPr>
              <w:t xml:space="preserve">/  </w:t>
            </w:r>
            <w:r>
              <w:rPr>
                <w:rFonts w:ascii="黑体" w:eastAsia="黑体" w:hAnsi="黑体" w:cs="Calibri"/>
                <w:color w:val="808080"/>
                <w:sz w:val="20"/>
                <w:szCs w:val="20"/>
              </w:rPr>
              <w:t xml:space="preserve">口语  </w:t>
            </w:r>
            <w:r>
              <w:rPr>
                <w:rFonts w:ascii="Calibri" w:eastAsia="黑体" w:hAnsi="Calibri" w:cs="Calibri"/>
                <w:color w:val="808080"/>
                <w:sz w:val="20"/>
                <w:szCs w:val="20"/>
              </w:rPr>
              <w:t xml:space="preserve">/  </w:t>
            </w:r>
            <w:r>
              <w:rPr>
                <w:rFonts w:ascii="黑体" w:eastAsia="黑体" w:hAnsi="黑体" w:cs="Calibri"/>
                <w:color w:val="808080"/>
                <w:sz w:val="20"/>
                <w:szCs w:val="20"/>
              </w:rPr>
              <w:t>写作</w:t>
            </w:r>
          </w:p>
        </w:tc>
        <w:tc>
          <w:tcPr>
            <w:tcW w:w="1226" w:type="dxa"/>
            <w:tcBorders>
              <w:top w:val="single" w:sz="4" w:space="0" w:color="000000"/>
              <w:left w:val="nil"/>
              <w:bottom w:val="single" w:sz="4" w:space="0" w:color="000000"/>
              <w:right w:val="single" w:sz="4" w:space="0" w:color="000000"/>
            </w:tcBorders>
            <w:vAlign w:val="center"/>
            <w:hideMark/>
          </w:tcPr>
          <w:p w14:paraId="05F6997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考试时间</w:t>
            </w:r>
          </w:p>
        </w:tc>
        <w:tc>
          <w:tcPr>
            <w:tcW w:w="1764" w:type="dxa"/>
            <w:tcBorders>
              <w:top w:val="single" w:sz="4" w:space="0" w:color="000000"/>
              <w:left w:val="nil"/>
              <w:bottom w:val="single" w:sz="4" w:space="0" w:color="000000"/>
              <w:right w:val="single" w:sz="4" w:space="0" w:color="000000"/>
            </w:tcBorders>
            <w:vAlign w:val="center"/>
            <w:hideMark/>
          </w:tcPr>
          <w:p w14:paraId="606A67F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6D231A43" w14:textId="77777777" w:rsidR="00D7332C" w:rsidRDefault="00D7332C">
            <w:pPr>
              <w:widowControl/>
              <w:jc w:val="left"/>
              <w:rPr>
                <w:rFonts w:ascii="Times New Roman" w:eastAsia="Times New Roman" w:hAnsi="Times New Roman"/>
                <w:kern w:val="0"/>
                <w:sz w:val="20"/>
                <w:szCs w:val="20"/>
              </w:rPr>
            </w:pPr>
          </w:p>
        </w:tc>
      </w:tr>
      <w:tr w:rsidR="00D7332C" w14:paraId="66FAE684"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C0EB11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IELTS</w:t>
            </w:r>
            <w:r>
              <w:rPr>
                <w:rFonts w:ascii="Calibri" w:eastAsia="黑体" w:hAnsi="Calibri" w:cs="Calibri"/>
                <w:color w:val="003366"/>
                <w:sz w:val="20"/>
                <w:szCs w:val="20"/>
              </w:rPr>
              <w:t>成绩</w:t>
            </w:r>
          </w:p>
        </w:tc>
        <w:tc>
          <w:tcPr>
            <w:tcW w:w="1225" w:type="dxa"/>
            <w:tcBorders>
              <w:top w:val="single" w:sz="4" w:space="0" w:color="000000"/>
              <w:left w:val="nil"/>
              <w:bottom w:val="single" w:sz="4" w:space="0" w:color="000000"/>
              <w:right w:val="single" w:sz="4" w:space="0" w:color="000000"/>
            </w:tcBorders>
            <w:vAlign w:val="center"/>
            <w:hideMark/>
          </w:tcPr>
          <w:p w14:paraId="3AAC1938"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若有</w:t>
            </w:r>
          </w:p>
        </w:tc>
        <w:tc>
          <w:tcPr>
            <w:tcW w:w="1225" w:type="dxa"/>
            <w:tcBorders>
              <w:top w:val="single" w:sz="4" w:space="0" w:color="000000"/>
              <w:left w:val="nil"/>
              <w:bottom w:val="single" w:sz="4" w:space="0" w:color="000000"/>
              <w:right w:val="single" w:sz="4" w:space="0" w:color="000000"/>
            </w:tcBorders>
            <w:vAlign w:val="center"/>
            <w:hideMark/>
          </w:tcPr>
          <w:p w14:paraId="775041B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小分成绩</w:t>
            </w:r>
          </w:p>
        </w:tc>
        <w:tc>
          <w:tcPr>
            <w:tcW w:w="3678" w:type="dxa"/>
            <w:gridSpan w:val="5"/>
            <w:tcBorders>
              <w:top w:val="single" w:sz="4" w:space="0" w:color="000000"/>
              <w:left w:val="nil"/>
              <w:bottom w:val="single" w:sz="4" w:space="0" w:color="000000"/>
              <w:right w:val="single" w:sz="4" w:space="0" w:color="000000"/>
            </w:tcBorders>
            <w:vAlign w:val="center"/>
            <w:hideMark/>
          </w:tcPr>
          <w:p w14:paraId="5CF641E1"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听力</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阅读  </w:t>
            </w:r>
            <w:r>
              <w:rPr>
                <w:rFonts w:ascii="Calibri" w:eastAsia="黑体" w:hAnsi="Calibri" w:cs="Calibri"/>
                <w:color w:val="808080"/>
                <w:sz w:val="20"/>
                <w:szCs w:val="20"/>
              </w:rPr>
              <w:t xml:space="preserve">/  </w:t>
            </w:r>
            <w:r>
              <w:rPr>
                <w:rFonts w:ascii="黑体" w:eastAsia="黑体" w:hAnsi="黑体" w:cs="Calibri"/>
                <w:color w:val="808080"/>
                <w:sz w:val="20"/>
                <w:szCs w:val="20"/>
              </w:rPr>
              <w:t xml:space="preserve">口语  </w:t>
            </w:r>
            <w:r>
              <w:rPr>
                <w:rFonts w:ascii="Calibri" w:eastAsia="黑体" w:hAnsi="Calibri" w:cs="Calibri"/>
                <w:color w:val="808080"/>
                <w:sz w:val="20"/>
                <w:szCs w:val="20"/>
              </w:rPr>
              <w:t xml:space="preserve">/  </w:t>
            </w:r>
            <w:r>
              <w:rPr>
                <w:rFonts w:ascii="黑体" w:eastAsia="黑体" w:hAnsi="黑体" w:cs="Calibri"/>
                <w:color w:val="808080"/>
                <w:sz w:val="20"/>
                <w:szCs w:val="20"/>
              </w:rPr>
              <w:t>写作</w:t>
            </w:r>
          </w:p>
        </w:tc>
        <w:tc>
          <w:tcPr>
            <w:tcW w:w="1226" w:type="dxa"/>
            <w:tcBorders>
              <w:top w:val="single" w:sz="4" w:space="0" w:color="000000"/>
              <w:left w:val="nil"/>
              <w:bottom w:val="single" w:sz="4" w:space="0" w:color="000000"/>
              <w:right w:val="single" w:sz="4" w:space="0" w:color="000000"/>
            </w:tcBorders>
            <w:vAlign w:val="center"/>
            <w:hideMark/>
          </w:tcPr>
          <w:p w14:paraId="6E4A2F5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考试时间</w:t>
            </w:r>
          </w:p>
        </w:tc>
        <w:tc>
          <w:tcPr>
            <w:tcW w:w="1764" w:type="dxa"/>
            <w:tcBorders>
              <w:top w:val="single" w:sz="4" w:space="0" w:color="000000"/>
              <w:left w:val="nil"/>
              <w:bottom w:val="single" w:sz="4" w:space="0" w:color="000000"/>
              <w:right w:val="single" w:sz="4" w:space="0" w:color="000000"/>
            </w:tcBorders>
            <w:vAlign w:val="center"/>
            <w:hideMark/>
          </w:tcPr>
          <w:p w14:paraId="2F06742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25A285FC" w14:textId="77777777" w:rsidR="00D7332C" w:rsidRDefault="00D7332C">
            <w:pPr>
              <w:widowControl/>
              <w:jc w:val="left"/>
              <w:rPr>
                <w:rFonts w:ascii="Times New Roman" w:eastAsia="Times New Roman" w:hAnsi="Times New Roman"/>
                <w:kern w:val="0"/>
                <w:sz w:val="20"/>
                <w:szCs w:val="20"/>
              </w:rPr>
            </w:pPr>
          </w:p>
        </w:tc>
      </w:tr>
      <w:tr w:rsidR="00D7332C" w14:paraId="02D46117" w14:textId="77777777" w:rsidTr="00915721">
        <w:trPr>
          <w:gridAfter w:val="1"/>
          <w:wAfter w:w="236" w:type="dxa"/>
          <w:trHeight w:val="368"/>
          <w:jc w:val="center"/>
        </w:trPr>
        <w:tc>
          <w:tcPr>
            <w:tcW w:w="10343" w:type="dxa"/>
            <w:gridSpan w:val="10"/>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26A4B37"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sz w:val="20"/>
                <w:szCs w:val="20"/>
              </w:rPr>
              <w:t xml:space="preserve">Part 4 </w:t>
            </w:r>
            <w:r>
              <w:rPr>
                <w:rFonts w:ascii="黑体" w:eastAsia="黑体" w:hAnsi="黑体" w:cs="Calibri"/>
                <w:b/>
                <w:bCs/>
                <w:color w:val="FFFFFF"/>
                <w:sz w:val="20"/>
                <w:szCs w:val="20"/>
              </w:rPr>
              <w:t>申请者通讯信息（中文填写）</w:t>
            </w:r>
          </w:p>
        </w:tc>
      </w:tr>
      <w:tr w:rsidR="00D7332C" w14:paraId="3D99581C"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89D563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居住地址</w:t>
            </w:r>
          </w:p>
        </w:tc>
        <w:tc>
          <w:tcPr>
            <w:tcW w:w="6128" w:type="dxa"/>
            <w:gridSpan w:val="7"/>
            <w:tcBorders>
              <w:top w:val="single" w:sz="4" w:space="0" w:color="000000"/>
              <w:left w:val="nil"/>
              <w:bottom w:val="single" w:sz="4" w:space="0" w:color="000000"/>
              <w:right w:val="single" w:sz="4" w:space="0" w:color="auto"/>
            </w:tcBorders>
            <w:vAlign w:val="center"/>
            <w:hideMark/>
          </w:tcPr>
          <w:p w14:paraId="37026CC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（请认真、完整填写，请填写长期居住、生活的地址，如学校宿舍地址或家庭地址）</w:t>
            </w:r>
          </w:p>
        </w:tc>
        <w:tc>
          <w:tcPr>
            <w:tcW w:w="1226" w:type="dxa"/>
            <w:tcBorders>
              <w:top w:val="single" w:sz="4" w:space="0" w:color="000000"/>
              <w:left w:val="nil"/>
              <w:bottom w:val="single" w:sz="4" w:space="0" w:color="000000"/>
              <w:right w:val="single" w:sz="4" w:space="0" w:color="auto"/>
            </w:tcBorders>
            <w:vAlign w:val="center"/>
            <w:hideMark/>
          </w:tcPr>
          <w:p w14:paraId="7314007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邮编</w:t>
            </w:r>
          </w:p>
        </w:tc>
        <w:tc>
          <w:tcPr>
            <w:tcW w:w="1764" w:type="dxa"/>
            <w:tcBorders>
              <w:top w:val="single" w:sz="4" w:space="0" w:color="000000"/>
              <w:left w:val="nil"/>
              <w:bottom w:val="single" w:sz="4" w:space="0" w:color="000000"/>
              <w:right w:val="single" w:sz="4" w:space="0" w:color="000000"/>
            </w:tcBorders>
            <w:vAlign w:val="center"/>
          </w:tcPr>
          <w:p w14:paraId="616367FE"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0581811D"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3ED6060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邮寄地址</w:t>
            </w:r>
          </w:p>
        </w:tc>
        <w:tc>
          <w:tcPr>
            <w:tcW w:w="6128" w:type="dxa"/>
            <w:gridSpan w:val="7"/>
            <w:tcBorders>
              <w:top w:val="single" w:sz="4" w:space="0" w:color="000000"/>
              <w:left w:val="nil"/>
              <w:bottom w:val="single" w:sz="4" w:space="0" w:color="000000"/>
              <w:right w:val="single" w:sz="4" w:space="0" w:color="auto"/>
            </w:tcBorders>
            <w:vAlign w:val="center"/>
            <w:hideMark/>
          </w:tcPr>
          <w:p w14:paraId="33B2554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（请认真、完整填写以便邮寄录取信等重要材料）</w:t>
            </w:r>
          </w:p>
        </w:tc>
        <w:tc>
          <w:tcPr>
            <w:tcW w:w="1226" w:type="dxa"/>
            <w:tcBorders>
              <w:top w:val="single" w:sz="4" w:space="0" w:color="000000"/>
              <w:left w:val="nil"/>
              <w:bottom w:val="single" w:sz="4" w:space="0" w:color="000000"/>
              <w:right w:val="single" w:sz="4" w:space="0" w:color="auto"/>
            </w:tcBorders>
            <w:vAlign w:val="center"/>
            <w:hideMark/>
          </w:tcPr>
          <w:p w14:paraId="5B7E1547"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邮编</w:t>
            </w:r>
          </w:p>
        </w:tc>
        <w:tc>
          <w:tcPr>
            <w:tcW w:w="1764" w:type="dxa"/>
            <w:tcBorders>
              <w:top w:val="single" w:sz="4" w:space="0" w:color="000000"/>
              <w:left w:val="nil"/>
              <w:bottom w:val="single" w:sz="4" w:space="0" w:color="000000"/>
              <w:right w:val="single" w:sz="4" w:space="0" w:color="000000"/>
            </w:tcBorders>
            <w:vAlign w:val="center"/>
          </w:tcPr>
          <w:p w14:paraId="0F031D23"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108FA321"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442EE4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手机号码</w:t>
            </w:r>
          </w:p>
        </w:tc>
        <w:tc>
          <w:tcPr>
            <w:tcW w:w="3675" w:type="dxa"/>
            <w:gridSpan w:val="3"/>
            <w:tcBorders>
              <w:top w:val="single" w:sz="4" w:space="0" w:color="000000"/>
              <w:left w:val="nil"/>
              <w:bottom w:val="single" w:sz="4" w:space="0" w:color="000000"/>
              <w:right w:val="single" w:sz="4" w:space="0" w:color="auto"/>
            </w:tcBorders>
            <w:vAlign w:val="center"/>
          </w:tcPr>
          <w:p w14:paraId="26BB20B6"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3"/>
            <w:tcBorders>
              <w:top w:val="single" w:sz="4" w:space="0" w:color="000000"/>
              <w:left w:val="nil"/>
              <w:bottom w:val="single" w:sz="4" w:space="0" w:color="000000"/>
              <w:right w:val="single" w:sz="4" w:space="0" w:color="auto"/>
            </w:tcBorders>
            <w:vAlign w:val="center"/>
            <w:hideMark/>
          </w:tcPr>
          <w:p w14:paraId="73E2AB9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电子邮箱</w:t>
            </w:r>
          </w:p>
        </w:tc>
        <w:tc>
          <w:tcPr>
            <w:tcW w:w="4217" w:type="dxa"/>
            <w:gridSpan w:val="3"/>
            <w:tcBorders>
              <w:top w:val="single" w:sz="4" w:space="0" w:color="000000"/>
              <w:left w:val="nil"/>
              <w:bottom w:val="single" w:sz="4" w:space="0" w:color="000000"/>
              <w:right w:val="single" w:sz="4" w:space="0" w:color="000000"/>
            </w:tcBorders>
            <w:vAlign w:val="center"/>
          </w:tcPr>
          <w:p w14:paraId="59DD0EDA"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3A769822" w14:textId="77777777" w:rsidTr="00915721">
        <w:trPr>
          <w:gridAfter w:val="1"/>
          <w:wAfter w:w="236" w:type="dxa"/>
          <w:trHeight w:val="368"/>
          <w:jc w:val="center"/>
        </w:trPr>
        <w:tc>
          <w:tcPr>
            <w:tcW w:w="10343" w:type="dxa"/>
            <w:gridSpan w:val="10"/>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7171EBF9"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kern w:val="0"/>
                <w:sz w:val="20"/>
                <w:szCs w:val="20"/>
              </w:rPr>
              <w:t>Part 5</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申请者紧急联络人信息（中文填写）</w:t>
            </w:r>
          </w:p>
        </w:tc>
      </w:tr>
      <w:tr w:rsidR="00D7332C" w14:paraId="255C22DB" w14:textId="77777777" w:rsidTr="00965E00">
        <w:trPr>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72B720B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姓</w:t>
            </w:r>
          </w:p>
        </w:tc>
        <w:tc>
          <w:tcPr>
            <w:tcW w:w="1225" w:type="dxa"/>
            <w:tcBorders>
              <w:top w:val="single" w:sz="4" w:space="0" w:color="auto"/>
              <w:left w:val="nil"/>
              <w:bottom w:val="single" w:sz="4" w:space="0" w:color="auto"/>
              <w:right w:val="single" w:sz="4" w:space="0" w:color="auto"/>
            </w:tcBorders>
            <w:vAlign w:val="center"/>
          </w:tcPr>
          <w:p w14:paraId="76703BC4"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5" w:type="dxa"/>
            <w:tcBorders>
              <w:top w:val="single" w:sz="4" w:space="0" w:color="auto"/>
              <w:left w:val="nil"/>
              <w:bottom w:val="single" w:sz="4" w:space="0" w:color="auto"/>
              <w:right w:val="single" w:sz="4" w:space="0" w:color="auto"/>
            </w:tcBorders>
            <w:vAlign w:val="center"/>
            <w:hideMark/>
          </w:tcPr>
          <w:p w14:paraId="4AB1BC1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名</w:t>
            </w:r>
          </w:p>
        </w:tc>
        <w:tc>
          <w:tcPr>
            <w:tcW w:w="1225" w:type="dxa"/>
            <w:tcBorders>
              <w:top w:val="single" w:sz="4" w:space="0" w:color="auto"/>
              <w:left w:val="nil"/>
              <w:bottom w:val="single" w:sz="4" w:space="0" w:color="auto"/>
              <w:right w:val="single" w:sz="4" w:space="0" w:color="auto"/>
            </w:tcBorders>
            <w:vAlign w:val="center"/>
          </w:tcPr>
          <w:p w14:paraId="1F8ADD16"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gridSpan w:val="3"/>
            <w:tcBorders>
              <w:top w:val="single" w:sz="4" w:space="0" w:color="auto"/>
              <w:left w:val="nil"/>
              <w:bottom w:val="single" w:sz="4" w:space="0" w:color="auto"/>
              <w:right w:val="single" w:sz="4" w:space="0" w:color="auto"/>
            </w:tcBorders>
            <w:vAlign w:val="center"/>
            <w:hideMark/>
          </w:tcPr>
          <w:p w14:paraId="2D505715"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性别</w:t>
            </w:r>
          </w:p>
        </w:tc>
        <w:tc>
          <w:tcPr>
            <w:tcW w:w="1227" w:type="dxa"/>
            <w:tcBorders>
              <w:top w:val="single" w:sz="4" w:space="0" w:color="auto"/>
              <w:left w:val="nil"/>
              <w:bottom w:val="single" w:sz="4" w:space="0" w:color="auto"/>
              <w:right w:val="single" w:sz="4" w:space="0" w:color="auto"/>
            </w:tcBorders>
            <w:vAlign w:val="center"/>
          </w:tcPr>
          <w:p w14:paraId="7E297C0B"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tcBorders>
              <w:top w:val="single" w:sz="4" w:space="0" w:color="auto"/>
              <w:left w:val="nil"/>
              <w:bottom w:val="single" w:sz="4" w:space="0" w:color="auto"/>
              <w:right w:val="single" w:sz="4" w:space="0" w:color="auto"/>
            </w:tcBorders>
            <w:vAlign w:val="center"/>
            <w:hideMark/>
          </w:tcPr>
          <w:p w14:paraId="1888B3C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关系</w:t>
            </w:r>
          </w:p>
        </w:tc>
        <w:tc>
          <w:tcPr>
            <w:tcW w:w="1764" w:type="dxa"/>
            <w:tcBorders>
              <w:top w:val="single" w:sz="4" w:space="0" w:color="auto"/>
              <w:left w:val="nil"/>
              <w:bottom w:val="single" w:sz="4" w:space="0" w:color="auto"/>
              <w:right w:val="single" w:sz="4" w:space="0" w:color="auto"/>
            </w:tcBorders>
            <w:vAlign w:val="center"/>
          </w:tcPr>
          <w:p w14:paraId="4F657D7C"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236" w:type="dxa"/>
            <w:vAlign w:val="center"/>
            <w:hideMark/>
          </w:tcPr>
          <w:p w14:paraId="038BCDA0" w14:textId="77777777" w:rsidR="00D7332C" w:rsidRDefault="00D7332C">
            <w:pPr>
              <w:widowControl/>
              <w:jc w:val="left"/>
              <w:rPr>
                <w:rFonts w:ascii="Times New Roman" w:eastAsia="Times New Roman" w:hAnsi="Times New Roman"/>
                <w:kern w:val="0"/>
                <w:sz w:val="20"/>
                <w:szCs w:val="20"/>
              </w:rPr>
            </w:pPr>
          </w:p>
        </w:tc>
      </w:tr>
      <w:tr w:rsidR="00D7332C" w14:paraId="52BD7812"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AB1FA15"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居住地址</w:t>
            </w:r>
          </w:p>
        </w:tc>
        <w:tc>
          <w:tcPr>
            <w:tcW w:w="6128" w:type="dxa"/>
            <w:gridSpan w:val="7"/>
            <w:tcBorders>
              <w:top w:val="single" w:sz="4" w:space="0" w:color="auto"/>
              <w:left w:val="nil"/>
              <w:bottom w:val="single" w:sz="4" w:space="0" w:color="auto"/>
              <w:right w:val="single" w:sz="4" w:space="0" w:color="auto"/>
            </w:tcBorders>
            <w:vAlign w:val="center"/>
            <w:hideMark/>
          </w:tcPr>
          <w:p w14:paraId="78D3DF40"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（请认真、完整填写，请填写长期居住、生活的地址，如家庭地址或单位地址）</w:t>
            </w:r>
          </w:p>
        </w:tc>
        <w:tc>
          <w:tcPr>
            <w:tcW w:w="1226" w:type="dxa"/>
            <w:tcBorders>
              <w:top w:val="single" w:sz="4" w:space="0" w:color="auto"/>
              <w:left w:val="nil"/>
              <w:bottom w:val="single" w:sz="4" w:space="0" w:color="auto"/>
              <w:right w:val="single" w:sz="4" w:space="0" w:color="auto"/>
            </w:tcBorders>
            <w:vAlign w:val="center"/>
            <w:hideMark/>
          </w:tcPr>
          <w:p w14:paraId="7328A278"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sz w:val="20"/>
                <w:szCs w:val="20"/>
              </w:rPr>
              <w:t>邮编</w:t>
            </w:r>
          </w:p>
        </w:tc>
        <w:tc>
          <w:tcPr>
            <w:tcW w:w="1764" w:type="dxa"/>
            <w:tcBorders>
              <w:top w:val="single" w:sz="4" w:space="0" w:color="auto"/>
              <w:left w:val="nil"/>
              <w:bottom w:val="single" w:sz="4" w:space="0" w:color="auto"/>
              <w:right w:val="single" w:sz="4" w:space="0" w:color="auto"/>
            </w:tcBorders>
            <w:vAlign w:val="center"/>
          </w:tcPr>
          <w:p w14:paraId="78EDB81F" w14:textId="77777777" w:rsidR="00D7332C" w:rsidRDefault="00D7332C">
            <w:pPr>
              <w:widowControl/>
              <w:adjustRightInd w:val="0"/>
              <w:snapToGrid w:val="0"/>
              <w:jc w:val="center"/>
              <w:rPr>
                <w:rFonts w:ascii="Calibri" w:eastAsia="黑体" w:hAnsi="Calibri" w:cs="Calibri"/>
                <w:color w:val="003366"/>
                <w:kern w:val="0"/>
                <w:sz w:val="20"/>
                <w:szCs w:val="20"/>
              </w:rPr>
            </w:pPr>
          </w:p>
        </w:tc>
      </w:tr>
      <w:tr w:rsidR="00D7332C" w14:paraId="46AC8647"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49B4194A"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手机号码</w:t>
            </w:r>
          </w:p>
        </w:tc>
        <w:tc>
          <w:tcPr>
            <w:tcW w:w="3675" w:type="dxa"/>
            <w:gridSpan w:val="3"/>
            <w:tcBorders>
              <w:top w:val="single" w:sz="4" w:space="0" w:color="auto"/>
              <w:left w:val="nil"/>
              <w:bottom w:val="single" w:sz="4" w:space="0" w:color="auto"/>
              <w:right w:val="single" w:sz="4" w:space="0" w:color="auto"/>
            </w:tcBorders>
            <w:vAlign w:val="center"/>
          </w:tcPr>
          <w:p w14:paraId="1D3B020E" w14:textId="77777777" w:rsidR="00D7332C" w:rsidRDefault="00D7332C">
            <w:pPr>
              <w:widowControl/>
              <w:adjustRightInd w:val="0"/>
              <w:snapToGrid w:val="0"/>
              <w:jc w:val="right"/>
              <w:rPr>
                <w:rFonts w:ascii="Calibri" w:eastAsia="黑体" w:hAnsi="Calibri" w:cs="Calibri"/>
                <w:color w:val="003366"/>
                <w:sz w:val="15"/>
                <w:szCs w:val="15"/>
              </w:rPr>
            </w:pPr>
          </w:p>
        </w:tc>
        <w:tc>
          <w:tcPr>
            <w:tcW w:w="1226" w:type="dxa"/>
            <w:gridSpan w:val="3"/>
            <w:tcBorders>
              <w:top w:val="single" w:sz="4" w:space="0" w:color="auto"/>
              <w:left w:val="nil"/>
              <w:bottom w:val="single" w:sz="4" w:space="0" w:color="auto"/>
              <w:right w:val="single" w:sz="4" w:space="0" w:color="auto"/>
            </w:tcBorders>
            <w:vAlign w:val="center"/>
            <w:hideMark/>
          </w:tcPr>
          <w:p w14:paraId="7BCA8236" w14:textId="77777777" w:rsidR="00D7332C" w:rsidRDefault="00D7332C">
            <w:pPr>
              <w:widowControl/>
              <w:adjustRightInd w:val="0"/>
              <w:snapToGrid w:val="0"/>
              <w:jc w:val="center"/>
              <w:rPr>
                <w:rFonts w:ascii="Calibri" w:eastAsia="黑体" w:hAnsi="Calibri" w:cs="Calibri"/>
                <w:color w:val="003366"/>
                <w:sz w:val="15"/>
                <w:szCs w:val="15"/>
              </w:rPr>
            </w:pPr>
            <w:r>
              <w:rPr>
                <w:rFonts w:ascii="Calibri" w:eastAsia="黑体" w:hAnsi="Calibri" w:cs="Calibri"/>
                <w:color w:val="003366"/>
                <w:sz w:val="20"/>
                <w:szCs w:val="20"/>
              </w:rPr>
              <w:t>电子邮箱</w:t>
            </w:r>
          </w:p>
        </w:tc>
        <w:tc>
          <w:tcPr>
            <w:tcW w:w="4217" w:type="dxa"/>
            <w:gridSpan w:val="3"/>
            <w:tcBorders>
              <w:top w:val="single" w:sz="4" w:space="0" w:color="auto"/>
              <w:left w:val="nil"/>
              <w:bottom w:val="single" w:sz="4" w:space="0" w:color="auto"/>
              <w:right w:val="single" w:sz="4" w:space="0" w:color="auto"/>
            </w:tcBorders>
            <w:vAlign w:val="center"/>
          </w:tcPr>
          <w:p w14:paraId="22F25B7D" w14:textId="77777777" w:rsidR="00D7332C" w:rsidRDefault="00D7332C">
            <w:pPr>
              <w:widowControl/>
              <w:adjustRightInd w:val="0"/>
              <w:snapToGrid w:val="0"/>
              <w:jc w:val="center"/>
              <w:rPr>
                <w:rFonts w:ascii="Calibri" w:eastAsia="黑体" w:hAnsi="Calibri" w:cs="Calibri"/>
                <w:color w:val="003366"/>
                <w:kern w:val="0"/>
                <w:sz w:val="20"/>
                <w:szCs w:val="20"/>
              </w:rPr>
            </w:pPr>
          </w:p>
        </w:tc>
      </w:tr>
      <w:tr w:rsidR="00D7332C" w14:paraId="465F4EDC" w14:textId="77777777" w:rsidTr="00915721">
        <w:trPr>
          <w:gridAfter w:val="1"/>
          <w:wAfter w:w="236" w:type="dxa"/>
          <w:trHeight w:val="362"/>
          <w:jc w:val="center"/>
        </w:trPr>
        <w:tc>
          <w:tcPr>
            <w:tcW w:w="10343" w:type="dxa"/>
            <w:gridSpan w:val="10"/>
            <w:tcBorders>
              <w:top w:val="nil"/>
              <w:left w:val="single" w:sz="4" w:space="0" w:color="auto"/>
              <w:bottom w:val="single" w:sz="4" w:space="0" w:color="auto"/>
              <w:right w:val="single" w:sz="4" w:space="0" w:color="auto"/>
            </w:tcBorders>
            <w:shd w:val="clear" w:color="auto" w:fill="FFC000"/>
            <w:vAlign w:val="center"/>
            <w:hideMark/>
          </w:tcPr>
          <w:p w14:paraId="63A830A6" w14:textId="77777777" w:rsidR="00D7332C" w:rsidRDefault="00D7332C">
            <w:pPr>
              <w:widowControl/>
              <w:adjustRightInd w:val="0"/>
              <w:snapToGrid w:val="0"/>
              <w:jc w:val="center"/>
              <w:rPr>
                <w:rFonts w:ascii="Calibri" w:eastAsia="黑体" w:hAnsi="Calibri" w:cs="Calibri"/>
                <w:b/>
                <w:bCs/>
                <w:color w:val="003366"/>
                <w:kern w:val="0"/>
                <w:sz w:val="20"/>
                <w:szCs w:val="20"/>
              </w:rPr>
            </w:pPr>
            <w:r>
              <w:rPr>
                <w:rFonts w:ascii="Calibri" w:eastAsia="黑体" w:hAnsi="Calibri" w:cs="Calibri"/>
                <w:b/>
                <w:bCs/>
                <w:color w:val="FFFFFF"/>
                <w:kern w:val="0"/>
                <w:sz w:val="20"/>
                <w:szCs w:val="20"/>
              </w:rPr>
              <w:t>Part 6</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申请者健康信息（中文填写）</w:t>
            </w:r>
          </w:p>
        </w:tc>
      </w:tr>
      <w:tr w:rsidR="00D7332C" w14:paraId="578679AD"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1611FBE"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整体状况</w:t>
            </w:r>
          </w:p>
        </w:tc>
        <w:tc>
          <w:tcPr>
            <w:tcW w:w="9118" w:type="dxa"/>
            <w:gridSpan w:val="9"/>
            <w:tcBorders>
              <w:top w:val="single" w:sz="4" w:space="0" w:color="auto"/>
              <w:left w:val="nil"/>
              <w:bottom w:val="single" w:sz="4" w:space="0" w:color="auto"/>
              <w:right w:val="single" w:sz="4" w:space="0" w:color="auto"/>
            </w:tcBorders>
            <w:vAlign w:val="center"/>
            <w:hideMark/>
          </w:tcPr>
          <w:p w14:paraId="160BA35A"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（请描述自己目前及长期以来的身体状况，是否健康，是否有残障等）</w:t>
            </w:r>
          </w:p>
        </w:tc>
      </w:tr>
      <w:tr w:rsidR="00D7332C" w14:paraId="544D018B"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CF6D4B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重大病史</w:t>
            </w:r>
          </w:p>
        </w:tc>
        <w:tc>
          <w:tcPr>
            <w:tcW w:w="9118" w:type="dxa"/>
            <w:gridSpan w:val="9"/>
            <w:tcBorders>
              <w:top w:val="single" w:sz="4" w:space="0" w:color="auto"/>
              <w:left w:val="nil"/>
              <w:bottom w:val="nil"/>
              <w:right w:val="single" w:sz="4" w:space="0" w:color="auto"/>
            </w:tcBorders>
            <w:vAlign w:val="center"/>
            <w:hideMark/>
          </w:tcPr>
          <w:p w14:paraId="044B356B"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（请说明自己是否曾罹患心脑血管疾病、哮喘、骨折等重大疾病或伤患）</w:t>
            </w:r>
          </w:p>
        </w:tc>
      </w:tr>
      <w:tr w:rsidR="00D7332C" w14:paraId="56A841B1"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294109C3"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用药需求</w:t>
            </w:r>
          </w:p>
        </w:tc>
        <w:tc>
          <w:tcPr>
            <w:tcW w:w="9118" w:type="dxa"/>
            <w:gridSpan w:val="9"/>
            <w:tcBorders>
              <w:top w:val="single" w:sz="4" w:space="0" w:color="auto"/>
              <w:left w:val="nil"/>
              <w:bottom w:val="nil"/>
              <w:right w:val="single" w:sz="4" w:space="0" w:color="auto"/>
            </w:tcBorders>
            <w:vAlign w:val="center"/>
            <w:hideMark/>
          </w:tcPr>
          <w:p w14:paraId="3F2056A1"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（请说明自己是否需要长期服用中西医药物，是否需要常备某种药物）</w:t>
            </w:r>
          </w:p>
        </w:tc>
      </w:tr>
      <w:tr w:rsidR="00D7332C" w14:paraId="6CF71E96"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0FED100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药物过敏</w:t>
            </w:r>
          </w:p>
        </w:tc>
        <w:tc>
          <w:tcPr>
            <w:tcW w:w="9118" w:type="dxa"/>
            <w:gridSpan w:val="9"/>
            <w:tcBorders>
              <w:top w:val="single" w:sz="4" w:space="0" w:color="auto"/>
              <w:left w:val="nil"/>
              <w:bottom w:val="nil"/>
              <w:right w:val="single" w:sz="4" w:space="0" w:color="auto"/>
            </w:tcBorders>
            <w:vAlign w:val="center"/>
            <w:hideMark/>
          </w:tcPr>
          <w:p w14:paraId="148C7F2A"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（请描述自己是否对某种或某类药物有过敏反应，如阿司匹林、青霉素等）</w:t>
            </w:r>
          </w:p>
        </w:tc>
      </w:tr>
      <w:tr w:rsidR="00D7332C" w14:paraId="1CCA9BC2"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F5D406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环境不适</w:t>
            </w:r>
          </w:p>
        </w:tc>
        <w:tc>
          <w:tcPr>
            <w:tcW w:w="9118" w:type="dxa"/>
            <w:gridSpan w:val="9"/>
            <w:tcBorders>
              <w:top w:val="single" w:sz="4" w:space="0" w:color="auto"/>
              <w:left w:val="nil"/>
              <w:bottom w:val="nil"/>
              <w:right w:val="single" w:sz="4" w:space="0" w:color="auto"/>
            </w:tcBorders>
            <w:vAlign w:val="center"/>
            <w:hideMark/>
          </w:tcPr>
          <w:p w14:paraId="177C7614"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（请描述自己是否容易在某种环境中感到不适，如花粉、强紫外线等）</w:t>
            </w:r>
          </w:p>
        </w:tc>
      </w:tr>
      <w:tr w:rsidR="00D7332C" w14:paraId="40A28D1E"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23C627B0"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饮食忌口</w:t>
            </w:r>
          </w:p>
        </w:tc>
        <w:tc>
          <w:tcPr>
            <w:tcW w:w="9118" w:type="dxa"/>
            <w:gridSpan w:val="9"/>
            <w:tcBorders>
              <w:top w:val="single" w:sz="4" w:space="0" w:color="auto"/>
              <w:left w:val="nil"/>
              <w:bottom w:val="single" w:sz="4" w:space="0" w:color="auto"/>
              <w:right w:val="single" w:sz="4" w:space="0" w:color="auto"/>
            </w:tcBorders>
            <w:vAlign w:val="center"/>
            <w:hideMark/>
          </w:tcPr>
          <w:p w14:paraId="03ED45FC"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（请描述自己是否对某种或某类食物有过敏反应，如花生、海鲜等，或对食物有特别需求，如不食猪肉、素食主义等）</w:t>
            </w:r>
          </w:p>
        </w:tc>
      </w:tr>
      <w:tr w:rsidR="00D7332C" w14:paraId="58D5E181" w14:textId="77777777" w:rsidTr="00965E00">
        <w:trPr>
          <w:gridAfter w:val="1"/>
          <w:wAfter w:w="236" w:type="dxa"/>
          <w:trHeight w:val="363"/>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370C970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其他事项</w:t>
            </w:r>
          </w:p>
        </w:tc>
        <w:tc>
          <w:tcPr>
            <w:tcW w:w="9118" w:type="dxa"/>
            <w:gridSpan w:val="9"/>
            <w:tcBorders>
              <w:top w:val="single" w:sz="4" w:space="0" w:color="auto"/>
              <w:left w:val="nil"/>
              <w:bottom w:val="single" w:sz="4" w:space="0" w:color="auto"/>
              <w:right w:val="single" w:sz="4" w:space="0" w:color="auto"/>
            </w:tcBorders>
            <w:vAlign w:val="center"/>
            <w:hideMark/>
          </w:tcPr>
          <w:p w14:paraId="790BE826"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（请补充其他你希望项目主办方了解的信息，以便我们更好地保障你在项目期间的安全）</w:t>
            </w:r>
          </w:p>
        </w:tc>
      </w:tr>
      <w:tr w:rsidR="00D7332C" w14:paraId="38691EAB" w14:textId="77777777" w:rsidTr="00965E00">
        <w:trPr>
          <w:gridAfter w:val="1"/>
          <w:wAfter w:w="236" w:type="dxa"/>
          <w:trHeight w:val="1110"/>
          <w:jc w:val="center"/>
        </w:trPr>
        <w:tc>
          <w:tcPr>
            <w:tcW w:w="5001" w:type="dxa"/>
            <w:gridSpan w:val="5"/>
            <w:tcBorders>
              <w:top w:val="single" w:sz="4" w:space="0" w:color="auto"/>
              <w:left w:val="single" w:sz="4" w:space="0" w:color="auto"/>
              <w:bottom w:val="single" w:sz="4" w:space="0" w:color="auto"/>
              <w:right w:val="single" w:sz="4" w:space="0" w:color="auto"/>
            </w:tcBorders>
            <w:vAlign w:val="center"/>
            <w:hideMark/>
          </w:tcPr>
          <w:p w14:paraId="2038FAB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请务必确保所有信息真实有效并填写完整</w:t>
            </w:r>
          </w:p>
        </w:tc>
        <w:tc>
          <w:tcPr>
            <w:tcW w:w="5342" w:type="dxa"/>
            <w:gridSpan w:val="5"/>
            <w:tcBorders>
              <w:top w:val="single" w:sz="4" w:space="0" w:color="auto"/>
              <w:left w:val="nil"/>
              <w:bottom w:val="single" w:sz="4" w:space="0" w:color="auto"/>
              <w:right w:val="single" w:sz="4" w:space="0" w:color="auto"/>
            </w:tcBorders>
            <w:vAlign w:val="center"/>
            <w:hideMark/>
          </w:tcPr>
          <w:p w14:paraId="44F61033" w14:textId="77777777" w:rsidR="00D7332C" w:rsidRDefault="00D7332C">
            <w:pPr>
              <w:widowControl/>
              <w:adjustRightInd w:val="0"/>
              <w:snapToGrid w:val="0"/>
              <w:jc w:val="left"/>
              <w:rPr>
                <w:rFonts w:ascii="Calibri" w:eastAsia="黑体" w:hAnsi="Calibri" w:cs="Calibri"/>
                <w:color w:val="003366"/>
                <w:sz w:val="20"/>
                <w:szCs w:val="20"/>
              </w:rPr>
            </w:pPr>
            <w:r>
              <w:rPr>
                <w:rFonts w:ascii="Calibri" w:eastAsia="黑体" w:hAnsi="Calibri" w:cs="Calibri"/>
                <w:color w:val="003366"/>
                <w:sz w:val="20"/>
                <w:szCs w:val="20"/>
              </w:rPr>
              <w:t>本人签名：</w:t>
            </w:r>
          </w:p>
          <w:p w14:paraId="2ED83B56" w14:textId="77777777" w:rsidR="00D7332C" w:rsidRDefault="00D7332C">
            <w:pPr>
              <w:widowControl/>
              <w:adjustRightInd w:val="0"/>
              <w:snapToGrid w:val="0"/>
              <w:jc w:val="left"/>
              <w:rPr>
                <w:rFonts w:ascii="Calibri" w:eastAsia="黑体" w:hAnsi="Calibri" w:cs="Calibri"/>
                <w:color w:val="003366"/>
                <w:sz w:val="20"/>
                <w:szCs w:val="20"/>
              </w:rPr>
            </w:pPr>
            <w:r>
              <w:rPr>
                <w:rFonts w:ascii="Calibri" w:eastAsia="黑体" w:hAnsi="Calibri" w:cs="Calibri"/>
                <w:color w:val="003366"/>
                <w:sz w:val="20"/>
                <w:szCs w:val="20"/>
              </w:rPr>
              <w:t>签名日期：</w:t>
            </w:r>
          </w:p>
        </w:tc>
      </w:tr>
    </w:tbl>
    <w:p w14:paraId="33CA6A73" w14:textId="77777777" w:rsidR="00D7332C" w:rsidRDefault="00D7332C" w:rsidP="00D7332C">
      <w:pPr>
        <w:spacing w:line="360" w:lineRule="exact"/>
        <w:jc w:val="left"/>
        <w:rPr>
          <w:rFonts w:ascii="Calibri" w:eastAsia="黑体" w:hAnsi="Calibri" w:cs="Times New Roman"/>
          <w:sz w:val="20"/>
          <w:szCs w:val="20"/>
        </w:rPr>
      </w:pPr>
      <w:r>
        <w:rPr>
          <w:rFonts w:ascii="Calibri" w:eastAsia="黑体" w:hAnsi="Calibri"/>
          <w:sz w:val="20"/>
          <w:szCs w:val="20"/>
        </w:rPr>
        <w:t xml:space="preserve"> </w:t>
      </w:r>
    </w:p>
    <w:p w14:paraId="24282511" w14:textId="77777777" w:rsidR="005C1C8F" w:rsidRDefault="005C1C8F">
      <w:pPr>
        <w:widowControl/>
        <w:jc w:val="left"/>
      </w:pPr>
    </w:p>
    <w:sectPr w:rsidR="005C1C8F" w:rsidSect="00C35A5D">
      <w:footerReference w:type="default" r:id="rId40"/>
      <w:pgSz w:w="11906" w:h="16838"/>
      <w:pgMar w:top="851" w:right="1134" w:bottom="851" w:left="1134" w:header="851" w:footer="56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61F90" w14:textId="77777777" w:rsidR="0072068D" w:rsidRDefault="0072068D" w:rsidP="00D55E89">
      <w:r>
        <w:separator/>
      </w:r>
    </w:p>
  </w:endnote>
  <w:endnote w:type="continuationSeparator" w:id="0">
    <w:p w14:paraId="1561934B" w14:textId="77777777" w:rsidR="0072068D" w:rsidRDefault="0072068D" w:rsidP="00D5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4227209"/>
      <w:docPartObj>
        <w:docPartGallery w:val="Page Numbers (Bottom of Page)"/>
        <w:docPartUnique/>
      </w:docPartObj>
    </w:sdtPr>
    <w:sdtEndPr/>
    <w:sdtContent>
      <w:p w14:paraId="738DF803" w14:textId="01040957" w:rsidR="00274E0A" w:rsidRDefault="00274E0A">
        <w:pPr>
          <w:pStyle w:val="a6"/>
          <w:jc w:val="right"/>
        </w:pPr>
        <w:r>
          <w:fldChar w:fldCharType="begin"/>
        </w:r>
        <w:r>
          <w:instrText>PAGE   \* MERGEFORMAT</w:instrText>
        </w:r>
        <w:r>
          <w:fldChar w:fldCharType="separate"/>
        </w:r>
        <w:r w:rsidR="00767677" w:rsidRPr="00767677">
          <w:rPr>
            <w:noProof/>
            <w:lang w:val="zh-CN"/>
          </w:rPr>
          <w:t>8</w:t>
        </w:r>
        <w:r>
          <w:fldChar w:fldCharType="end"/>
        </w:r>
      </w:p>
    </w:sdtContent>
  </w:sdt>
  <w:p w14:paraId="42B53A3F" w14:textId="77777777" w:rsidR="00274E0A" w:rsidRDefault="00274E0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19556" w14:textId="210E7CA2" w:rsidR="00274E0A" w:rsidRDefault="00274E0A">
    <w:pPr>
      <w:pStyle w:val="a6"/>
      <w:jc w:val="center"/>
    </w:pPr>
  </w:p>
  <w:p w14:paraId="6E7F2A0E" w14:textId="77777777" w:rsidR="00274E0A" w:rsidRDefault="00274E0A">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204495"/>
      <w:docPartObj>
        <w:docPartGallery w:val="Page Numbers (Bottom of Page)"/>
        <w:docPartUnique/>
      </w:docPartObj>
    </w:sdtPr>
    <w:sdtEndPr/>
    <w:sdtContent>
      <w:p w14:paraId="5659BB94" w14:textId="3A228D37" w:rsidR="00274E0A" w:rsidRDefault="00274E0A">
        <w:pPr>
          <w:pStyle w:val="a6"/>
        </w:pPr>
        <w:r>
          <w:fldChar w:fldCharType="begin"/>
        </w:r>
        <w:r>
          <w:instrText>PAGE   \* MERGEFORMAT</w:instrText>
        </w:r>
        <w:r>
          <w:fldChar w:fldCharType="separate"/>
        </w:r>
        <w:r w:rsidR="00767677" w:rsidRPr="00767677">
          <w:rPr>
            <w:noProof/>
            <w:lang w:val="zh-CN"/>
          </w:rPr>
          <w:t>7</w:t>
        </w:r>
        <w:r>
          <w:fldChar w:fldCharType="end"/>
        </w:r>
      </w:p>
    </w:sdtContent>
  </w:sdt>
  <w:p w14:paraId="2ECB69AD" w14:textId="77777777" w:rsidR="00274E0A" w:rsidRDefault="00274E0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9BAA8" w14:textId="77777777" w:rsidR="0072068D" w:rsidRDefault="0072068D" w:rsidP="00D55E89">
      <w:r>
        <w:separator/>
      </w:r>
    </w:p>
  </w:footnote>
  <w:footnote w:type="continuationSeparator" w:id="0">
    <w:p w14:paraId="171E1CB5" w14:textId="77777777" w:rsidR="0072068D" w:rsidRDefault="0072068D" w:rsidP="00D55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5B57"/>
    <w:multiLevelType w:val="hybridMultilevel"/>
    <w:tmpl w:val="657CA5BE"/>
    <w:lvl w:ilvl="0" w:tplc="7E9CBF7A">
      <w:start w:val="1"/>
      <w:numFmt w:val="decimalEnclosedCircle"/>
      <w:lvlText w:val="%1"/>
      <w:lvlJc w:val="left"/>
      <w:pPr>
        <w:ind w:left="1160" w:hanging="360"/>
      </w:pPr>
      <w:rPr>
        <w:rFonts w:hint="default"/>
      </w:rPr>
    </w:lvl>
    <w:lvl w:ilvl="1" w:tplc="04090019" w:tentative="1">
      <w:start w:val="1"/>
      <w:numFmt w:val="lowerLetter"/>
      <w:lvlText w:val="%2)"/>
      <w:lvlJc w:val="left"/>
      <w:pPr>
        <w:ind w:left="1640" w:hanging="420"/>
      </w:pPr>
    </w:lvl>
    <w:lvl w:ilvl="2" w:tplc="0409001B" w:tentative="1">
      <w:start w:val="1"/>
      <w:numFmt w:val="lowerRoman"/>
      <w:lvlText w:val="%3."/>
      <w:lvlJc w:val="right"/>
      <w:pPr>
        <w:ind w:left="2060" w:hanging="420"/>
      </w:pPr>
    </w:lvl>
    <w:lvl w:ilvl="3" w:tplc="0409000F" w:tentative="1">
      <w:start w:val="1"/>
      <w:numFmt w:val="decimal"/>
      <w:lvlText w:val="%4."/>
      <w:lvlJc w:val="left"/>
      <w:pPr>
        <w:ind w:left="2480" w:hanging="420"/>
      </w:pPr>
    </w:lvl>
    <w:lvl w:ilvl="4" w:tplc="04090019" w:tentative="1">
      <w:start w:val="1"/>
      <w:numFmt w:val="lowerLetter"/>
      <w:lvlText w:val="%5)"/>
      <w:lvlJc w:val="left"/>
      <w:pPr>
        <w:ind w:left="2900" w:hanging="420"/>
      </w:pPr>
    </w:lvl>
    <w:lvl w:ilvl="5" w:tplc="0409001B" w:tentative="1">
      <w:start w:val="1"/>
      <w:numFmt w:val="lowerRoman"/>
      <w:lvlText w:val="%6."/>
      <w:lvlJc w:val="right"/>
      <w:pPr>
        <w:ind w:left="3320" w:hanging="420"/>
      </w:pPr>
    </w:lvl>
    <w:lvl w:ilvl="6" w:tplc="0409000F" w:tentative="1">
      <w:start w:val="1"/>
      <w:numFmt w:val="decimal"/>
      <w:lvlText w:val="%7."/>
      <w:lvlJc w:val="left"/>
      <w:pPr>
        <w:ind w:left="3740" w:hanging="420"/>
      </w:pPr>
    </w:lvl>
    <w:lvl w:ilvl="7" w:tplc="04090019" w:tentative="1">
      <w:start w:val="1"/>
      <w:numFmt w:val="lowerLetter"/>
      <w:lvlText w:val="%8)"/>
      <w:lvlJc w:val="left"/>
      <w:pPr>
        <w:ind w:left="4160" w:hanging="420"/>
      </w:pPr>
    </w:lvl>
    <w:lvl w:ilvl="8" w:tplc="0409001B" w:tentative="1">
      <w:start w:val="1"/>
      <w:numFmt w:val="lowerRoman"/>
      <w:lvlText w:val="%9."/>
      <w:lvlJc w:val="right"/>
      <w:pPr>
        <w:ind w:left="4580" w:hanging="420"/>
      </w:pPr>
    </w:lvl>
  </w:abstractNum>
  <w:abstractNum w:abstractNumId="1" w15:restartNumberingAfterBreak="0">
    <w:nsid w:val="22EE459F"/>
    <w:multiLevelType w:val="multilevel"/>
    <w:tmpl w:val="5992CE44"/>
    <w:lvl w:ilvl="0">
      <w:start w:val="1"/>
      <w:numFmt w:val="bullet"/>
      <w:suff w:val="space"/>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15:restartNumberingAfterBreak="0">
    <w:nsid w:val="2BF9380C"/>
    <w:multiLevelType w:val="hybridMultilevel"/>
    <w:tmpl w:val="E6EA27BE"/>
    <w:lvl w:ilvl="0" w:tplc="A72842E0">
      <w:start w:val="1"/>
      <w:numFmt w:val="decimalEnclosedCircle"/>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15:restartNumberingAfterBreak="0">
    <w:nsid w:val="339C16D8"/>
    <w:multiLevelType w:val="hybridMultilevel"/>
    <w:tmpl w:val="64D83D8C"/>
    <w:lvl w:ilvl="0" w:tplc="204C86CA">
      <w:start w:val="1"/>
      <w:numFmt w:val="decimalEnclosedCircle"/>
      <w:lvlText w:val="%1"/>
      <w:lvlJc w:val="left"/>
      <w:pPr>
        <w:ind w:left="360" w:hanging="360"/>
      </w:pPr>
      <w:rPr>
        <w:rFonts w:asciiTheme="minorHAnsi" w:eastAsiaTheme="minorEastAsia" w:hAnsiTheme="minorHAnsi" w:cstheme="minorBidi" w:hint="default"/>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10203B0"/>
    <w:multiLevelType w:val="hybridMultilevel"/>
    <w:tmpl w:val="349CC934"/>
    <w:lvl w:ilvl="0" w:tplc="6E1C9B3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8F3DB3"/>
    <w:multiLevelType w:val="hybridMultilevel"/>
    <w:tmpl w:val="3E54719A"/>
    <w:lvl w:ilvl="0" w:tplc="56C2ADF6">
      <w:start w:val="1"/>
      <w:numFmt w:val="decimalEnclosedCircle"/>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fillcolor="#ffc000" strokecolor="none [3212]">
      <v:fill color="#ffc000"/>
      <v:stroke color="none [321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E39"/>
    <w:rsid w:val="00001873"/>
    <w:rsid w:val="00011044"/>
    <w:rsid w:val="00034033"/>
    <w:rsid w:val="00037B08"/>
    <w:rsid w:val="000431E4"/>
    <w:rsid w:val="00045C65"/>
    <w:rsid w:val="0005751F"/>
    <w:rsid w:val="00057B4B"/>
    <w:rsid w:val="0006050A"/>
    <w:rsid w:val="000640A7"/>
    <w:rsid w:val="00070930"/>
    <w:rsid w:val="00070970"/>
    <w:rsid w:val="00077EB9"/>
    <w:rsid w:val="0008260F"/>
    <w:rsid w:val="00093FD2"/>
    <w:rsid w:val="00096D55"/>
    <w:rsid w:val="000A1EEE"/>
    <w:rsid w:val="000A35AA"/>
    <w:rsid w:val="000A76B5"/>
    <w:rsid w:val="000B2978"/>
    <w:rsid w:val="000B4D54"/>
    <w:rsid w:val="000B5D73"/>
    <w:rsid w:val="000C069F"/>
    <w:rsid w:val="000C1A1E"/>
    <w:rsid w:val="000D0904"/>
    <w:rsid w:val="000D3A59"/>
    <w:rsid w:val="000F1A30"/>
    <w:rsid w:val="001022D8"/>
    <w:rsid w:val="0010618A"/>
    <w:rsid w:val="00106EC9"/>
    <w:rsid w:val="001077D0"/>
    <w:rsid w:val="001078C3"/>
    <w:rsid w:val="00111729"/>
    <w:rsid w:val="0013070C"/>
    <w:rsid w:val="00136AA1"/>
    <w:rsid w:val="00143412"/>
    <w:rsid w:val="00143860"/>
    <w:rsid w:val="001476A2"/>
    <w:rsid w:val="00152214"/>
    <w:rsid w:val="00165359"/>
    <w:rsid w:val="001709F7"/>
    <w:rsid w:val="00177A6B"/>
    <w:rsid w:val="00180C35"/>
    <w:rsid w:val="00183255"/>
    <w:rsid w:val="00186E86"/>
    <w:rsid w:val="00191AA9"/>
    <w:rsid w:val="00194D1A"/>
    <w:rsid w:val="001A5861"/>
    <w:rsid w:val="001C6889"/>
    <w:rsid w:val="001D38DC"/>
    <w:rsid w:val="001D5322"/>
    <w:rsid w:val="001E7422"/>
    <w:rsid w:val="001F2118"/>
    <w:rsid w:val="001F22DB"/>
    <w:rsid w:val="001F33ED"/>
    <w:rsid w:val="001F5C3B"/>
    <w:rsid w:val="001F707A"/>
    <w:rsid w:val="00203304"/>
    <w:rsid w:val="00203D19"/>
    <w:rsid w:val="00203E0A"/>
    <w:rsid w:val="00205A57"/>
    <w:rsid w:val="00215B1C"/>
    <w:rsid w:val="00217084"/>
    <w:rsid w:val="00231DA8"/>
    <w:rsid w:val="00233D1C"/>
    <w:rsid w:val="00234C15"/>
    <w:rsid w:val="00236D9F"/>
    <w:rsid w:val="00245BB2"/>
    <w:rsid w:val="0027417E"/>
    <w:rsid w:val="00274E0A"/>
    <w:rsid w:val="00277993"/>
    <w:rsid w:val="002834B0"/>
    <w:rsid w:val="00283BB4"/>
    <w:rsid w:val="00285BB5"/>
    <w:rsid w:val="00286C08"/>
    <w:rsid w:val="00287B66"/>
    <w:rsid w:val="0029674B"/>
    <w:rsid w:val="002A55E6"/>
    <w:rsid w:val="002B3230"/>
    <w:rsid w:val="002C22B1"/>
    <w:rsid w:val="002D5300"/>
    <w:rsid w:val="002D5484"/>
    <w:rsid w:val="002D67BD"/>
    <w:rsid w:val="002E40B7"/>
    <w:rsid w:val="002E4E8C"/>
    <w:rsid w:val="002E7672"/>
    <w:rsid w:val="002E789C"/>
    <w:rsid w:val="002F3C7C"/>
    <w:rsid w:val="00300EF1"/>
    <w:rsid w:val="00304290"/>
    <w:rsid w:val="00304812"/>
    <w:rsid w:val="0031417E"/>
    <w:rsid w:val="0031606A"/>
    <w:rsid w:val="003203CB"/>
    <w:rsid w:val="00321B74"/>
    <w:rsid w:val="00327592"/>
    <w:rsid w:val="00343B88"/>
    <w:rsid w:val="00343EE5"/>
    <w:rsid w:val="0034432B"/>
    <w:rsid w:val="00352022"/>
    <w:rsid w:val="00355E8E"/>
    <w:rsid w:val="00375E13"/>
    <w:rsid w:val="00395884"/>
    <w:rsid w:val="003A4334"/>
    <w:rsid w:val="003A53CB"/>
    <w:rsid w:val="003A7527"/>
    <w:rsid w:val="003B0160"/>
    <w:rsid w:val="003B5AB8"/>
    <w:rsid w:val="003B6C07"/>
    <w:rsid w:val="003B700E"/>
    <w:rsid w:val="003C1067"/>
    <w:rsid w:val="003C33BB"/>
    <w:rsid w:val="003C6D17"/>
    <w:rsid w:val="003D2B78"/>
    <w:rsid w:val="003D35FD"/>
    <w:rsid w:val="003E731F"/>
    <w:rsid w:val="003E76F6"/>
    <w:rsid w:val="003F11EF"/>
    <w:rsid w:val="003F3714"/>
    <w:rsid w:val="003F4C2D"/>
    <w:rsid w:val="00403600"/>
    <w:rsid w:val="00403F7E"/>
    <w:rsid w:val="00404F37"/>
    <w:rsid w:val="004133FF"/>
    <w:rsid w:val="00430841"/>
    <w:rsid w:val="00431B41"/>
    <w:rsid w:val="004433DC"/>
    <w:rsid w:val="004477FC"/>
    <w:rsid w:val="00461340"/>
    <w:rsid w:val="00472C28"/>
    <w:rsid w:val="00484E24"/>
    <w:rsid w:val="00487E69"/>
    <w:rsid w:val="00496B82"/>
    <w:rsid w:val="004B2255"/>
    <w:rsid w:val="004B3B35"/>
    <w:rsid w:val="004C073E"/>
    <w:rsid w:val="004C7C24"/>
    <w:rsid w:val="004D1D12"/>
    <w:rsid w:val="004D7E28"/>
    <w:rsid w:val="004E4B6E"/>
    <w:rsid w:val="004F13B4"/>
    <w:rsid w:val="004F3F83"/>
    <w:rsid w:val="004F475D"/>
    <w:rsid w:val="004F7EF4"/>
    <w:rsid w:val="0050046C"/>
    <w:rsid w:val="0050495F"/>
    <w:rsid w:val="00515516"/>
    <w:rsid w:val="00515E7C"/>
    <w:rsid w:val="00517EB0"/>
    <w:rsid w:val="005222B4"/>
    <w:rsid w:val="00522729"/>
    <w:rsid w:val="0052402C"/>
    <w:rsid w:val="00526DC3"/>
    <w:rsid w:val="00534D98"/>
    <w:rsid w:val="00535C4B"/>
    <w:rsid w:val="00560840"/>
    <w:rsid w:val="00563B99"/>
    <w:rsid w:val="00564BA2"/>
    <w:rsid w:val="00570E3F"/>
    <w:rsid w:val="005734F0"/>
    <w:rsid w:val="00575E71"/>
    <w:rsid w:val="005A02DE"/>
    <w:rsid w:val="005A2FC1"/>
    <w:rsid w:val="005A68E9"/>
    <w:rsid w:val="005B6808"/>
    <w:rsid w:val="005C1190"/>
    <w:rsid w:val="005C1C8F"/>
    <w:rsid w:val="005D630B"/>
    <w:rsid w:val="005D78C1"/>
    <w:rsid w:val="005E12BD"/>
    <w:rsid w:val="005E7235"/>
    <w:rsid w:val="005E7B24"/>
    <w:rsid w:val="005E7DAD"/>
    <w:rsid w:val="005F0BB8"/>
    <w:rsid w:val="005F0BDB"/>
    <w:rsid w:val="005F5AEB"/>
    <w:rsid w:val="00604F1F"/>
    <w:rsid w:val="00613880"/>
    <w:rsid w:val="0061411B"/>
    <w:rsid w:val="006158E3"/>
    <w:rsid w:val="0062390D"/>
    <w:rsid w:val="00625B37"/>
    <w:rsid w:val="00626B7B"/>
    <w:rsid w:val="00631032"/>
    <w:rsid w:val="006478C4"/>
    <w:rsid w:val="00650756"/>
    <w:rsid w:val="006674C1"/>
    <w:rsid w:val="00671466"/>
    <w:rsid w:val="00672E69"/>
    <w:rsid w:val="00682A33"/>
    <w:rsid w:val="0068461F"/>
    <w:rsid w:val="00686762"/>
    <w:rsid w:val="00696CFD"/>
    <w:rsid w:val="006A15D2"/>
    <w:rsid w:val="006A3268"/>
    <w:rsid w:val="006A4E3C"/>
    <w:rsid w:val="006B4D5A"/>
    <w:rsid w:val="006B592F"/>
    <w:rsid w:val="006C1BD1"/>
    <w:rsid w:val="006C265C"/>
    <w:rsid w:val="006C2EE7"/>
    <w:rsid w:val="006D154B"/>
    <w:rsid w:val="006E5375"/>
    <w:rsid w:val="006F383C"/>
    <w:rsid w:val="007003A8"/>
    <w:rsid w:val="00716A8C"/>
    <w:rsid w:val="0072068D"/>
    <w:rsid w:val="00721F6F"/>
    <w:rsid w:val="00745175"/>
    <w:rsid w:val="0076039D"/>
    <w:rsid w:val="007612FF"/>
    <w:rsid w:val="00767677"/>
    <w:rsid w:val="0077787C"/>
    <w:rsid w:val="0078283F"/>
    <w:rsid w:val="00793A69"/>
    <w:rsid w:val="007964C0"/>
    <w:rsid w:val="007965FC"/>
    <w:rsid w:val="00797696"/>
    <w:rsid w:val="007A0707"/>
    <w:rsid w:val="007B2AB1"/>
    <w:rsid w:val="007B3498"/>
    <w:rsid w:val="007B6745"/>
    <w:rsid w:val="007C0A13"/>
    <w:rsid w:val="007D353E"/>
    <w:rsid w:val="007E649C"/>
    <w:rsid w:val="007F0B93"/>
    <w:rsid w:val="007F736F"/>
    <w:rsid w:val="007F7937"/>
    <w:rsid w:val="008009E6"/>
    <w:rsid w:val="00811479"/>
    <w:rsid w:val="00812392"/>
    <w:rsid w:val="0081465B"/>
    <w:rsid w:val="00817872"/>
    <w:rsid w:val="0082032E"/>
    <w:rsid w:val="008411A9"/>
    <w:rsid w:val="00857B5D"/>
    <w:rsid w:val="0086532C"/>
    <w:rsid w:val="008653FC"/>
    <w:rsid w:val="008743B6"/>
    <w:rsid w:val="00886F11"/>
    <w:rsid w:val="00887FCD"/>
    <w:rsid w:val="00894569"/>
    <w:rsid w:val="008A06DC"/>
    <w:rsid w:val="008A2F7B"/>
    <w:rsid w:val="008B4DD7"/>
    <w:rsid w:val="008C3F6B"/>
    <w:rsid w:val="008C5BA1"/>
    <w:rsid w:val="008D1AEE"/>
    <w:rsid w:val="008D26DD"/>
    <w:rsid w:val="008E1E62"/>
    <w:rsid w:val="008E7A1E"/>
    <w:rsid w:val="00903538"/>
    <w:rsid w:val="00915721"/>
    <w:rsid w:val="009223FD"/>
    <w:rsid w:val="00933C2B"/>
    <w:rsid w:val="00935C76"/>
    <w:rsid w:val="0094208B"/>
    <w:rsid w:val="009423FD"/>
    <w:rsid w:val="00943559"/>
    <w:rsid w:val="0094799A"/>
    <w:rsid w:val="00947BAB"/>
    <w:rsid w:val="00952407"/>
    <w:rsid w:val="0095713F"/>
    <w:rsid w:val="009579FD"/>
    <w:rsid w:val="00960BD4"/>
    <w:rsid w:val="00961567"/>
    <w:rsid w:val="00965E00"/>
    <w:rsid w:val="00967C7F"/>
    <w:rsid w:val="0097014D"/>
    <w:rsid w:val="009C27C4"/>
    <w:rsid w:val="009D460E"/>
    <w:rsid w:val="009D59B7"/>
    <w:rsid w:val="009F156D"/>
    <w:rsid w:val="00A03994"/>
    <w:rsid w:val="00A132CA"/>
    <w:rsid w:val="00A2404D"/>
    <w:rsid w:val="00A33581"/>
    <w:rsid w:val="00A43428"/>
    <w:rsid w:val="00A43B75"/>
    <w:rsid w:val="00A47787"/>
    <w:rsid w:val="00A477D2"/>
    <w:rsid w:val="00A53629"/>
    <w:rsid w:val="00A54E6C"/>
    <w:rsid w:val="00A609F2"/>
    <w:rsid w:val="00A74341"/>
    <w:rsid w:val="00A76820"/>
    <w:rsid w:val="00A803DC"/>
    <w:rsid w:val="00A970A0"/>
    <w:rsid w:val="00AA11CE"/>
    <w:rsid w:val="00AA3A23"/>
    <w:rsid w:val="00AA3AE8"/>
    <w:rsid w:val="00AB5485"/>
    <w:rsid w:val="00AB70AE"/>
    <w:rsid w:val="00AC0DDA"/>
    <w:rsid w:val="00AD4249"/>
    <w:rsid w:val="00AE6FDB"/>
    <w:rsid w:val="00AE7522"/>
    <w:rsid w:val="00AF7F24"/>
    <w:rsid w:val="00B0346A"/>
    <w:rsid w:val="00B03D95"/>
    <w:rsid w:val="00B12973"/>
    <w:rsid w:val="00B17E8A"/>
    <w:rsid w:val="00B33B47"/>
    <w:rsid w:val="00B372D2"/>
    <w:rsid w:val="00B60F24"/>
    <w:rsid w:val="00B668F9"/>
    <w:rsid w:val="00B9044C"/>
    <w:rsid w:val="00B90AA4"/>
    <w:rsid w:val="00B93580"/>
    <w:rsid w:val="00B939B2"/>
    <w:rsid w:val="00B9445E"/>
    <w:rsid w:val="00BA058B"/>
    <w:rsid w:val="00BA078C"/>
    <w:rsid w:val="00BA4473"/>
    <w:rsid w:val="00BA5399"/>
    <w:rsid w:val="00BA6B3B"/>
    <w:rsid w:val="00BB13E7"/>
    <w:rsid w:val="00BB473D"/>
    <w:rsid w:val="00BB7CAC"/>
    <w:rsid w:val="00BD2133"/>
    <w:rsid w:val="00BD2BD1"/>
    <w:rsid w:val="00BD65C9"/>
    <w:rsid w:val="00BE2500"/>
    <w:rsid w:val="00BE3610"/>
    <w:rsid w:val="00BF07AA"/>
    <w:rsid w:val="00BF38CA"/>
    <w:rsid w:val="00BF7B0B"/>
    <w:rsid w:val="00C007A7"/>
    <w:rsid w:val="00C07C72"/>
    <w:rsid w:val="00C12407"/>
    <w:rsid w:val="00C166C4"/>
    <w:rsid w:val="00C21D31"/>
    <w:rsid w:val="00C329D7"/>
    <w:rsid w:val="00C34EF5"/>
    <w:rsid w:val="00C35A5D"/>
    <w:rsid w:val="00C362D4"/>
    <w:rsid w:val="00C45F29"/>
    <w:rsid w:val="00C47892"/>
    <w:rsid w:val="00C57516"/>
    <w:rsid w:val="00C71DD7"/>
    <w:rsid w:val="00C7476F"/>
    <w:rsid w:val="00C75CCD"/>
    <w:rsid w:val="00C834DB"/>
    <w:rsid w:val="00C85138"/>
    <w:rsid w:val="00C91637"/>
    <w:rsid w:val="00C94E23"/>
    <w:rsid w:val="00C97463"/>
    <w:rsid w:val="00CB12FB"/>
    <w:rsid w:val="00CC411E"/>
    <w:rsid w:val="00CC75A4"/>
    <w:rsid w:val="00CD2A0E"/>
    <w:rsid w:val="00CD5410"/>
    <w:rsid w:val="00CD7AB9"/>
    <w:rsid w:val="00D026F8"/>
    <w:rsid w:val="00D02E03"/>
    <w:rsid w:val="00D069FE"/>
    <w:rsid w:val="00D1000D"/>
    <w:rsid w:val="00D15DC0"/>
    <w:rsid w:val="00D173F0"/>
    <w:rsid w:val="00D27613"/>
    <w:rsid w:val="00D3790E"/>
    <w:rsid w:val="00D37FA0"/>
    <w:rsid w:val="00D53F7A"/>
    <w:rsid w:val="00D55E89"/>
    <w:rsid w:val="00D57071"/>
    <w:rsid w:val="00D60EF1"/>
    <w:rsid w:val="00D7050E"/>
    <w:rsid w:val="00D7332C"/>
    <w:rsid w:val="00D808C1"/>
    <w:rsid w:val="00D85F4D"/>
    <w:rsid w:val="00DA7046"/>
    <w:rsid w:val="00DB347C"/>
    <w:rsid w:val="00DB545A"/>
    <w:rsid w:val="00DC2EE5"/>
    <w:rsid w:val="00DC5108"/>
    <w:rsid w:val="00DC5398"/>
    <w:rsid w:val="00DD3B87"/>
    <w:rsid w:val="00DE5294"/>
    <w:rsid w:val="00DE556C"/>
    <w:rsid w:val="00DF0E39"/>
    <w:rsid w:val="00DF1C27"/>
    <w:rsid w:val="00DF72A9"/>
    <w:rsid w:val="00E15837"/>
    <w:rsid w:val="00E200DF"/>
    <w:rsid w:val="00E25C15"/>
    <w:rsid w:val="00E32199"/>
    <w:rsid w:val="00E3412E"/>
    <w:rsid w:val="00E34620"/>
    <w:rsid w:val="00E36691"/>
    <w:rsid w:val="00E452A7"/>
    <w:rsid w:val="00E45C49"/>
    <w:rsid w:val="00E46AE5"/>
    <w:rsid w:val="00E545DA"/>
    <w:rsid w:val="00E56718"/>
    <w:rsid w:val="00E604E6"/>
    <w:rsid w:val="00E6231A"/>
    <w:rsid w:val="00E623ED"/>
    <w:rsid w:val="00E70EBE"/>
    <w:rsid w:val="00E81AC3"/>
    <w:rsid w:val="00E91DA0"/>
    <w:rsid w:val="00E9399D"/>
    <w:rsid w:val="00E93D3A"/>
    <w:rsid w:val="00EA082E"/>
    <w:rsid w:val="00EA242B"/>
    <w:rsid w:val="00EB33AA"/>
    <w:rsid w:val="00EB3E2D"/>
    <w:rsid w:val="00EB44BE"/>
    <w:rsid w:val="00EC173B"/>
    <w:rsid w:val="00ED1301"/>
    <w:rsid w:val="00ED148C"/>
    <w:rsid w:val="00ED2254"/>
    <w:rsid w:val="00ED5A8B"/>
    <w:rsid w:val="00ED60FB"/>
    <w:rsid w:val="00EE476E"/>
    <w:rsid w:val="00EE53DE"/>
    <w:rsid w:val="00EE6B76"/>
    <w:rsid w:val="00EE7702"/>
    <w:rsid w:val="00EE7C9B"/>
    <w:rsid w:val="00EF71AB"/>
    <w:rsid w:val="00F022B9"/>
    <w:rsid w:val="00F04EA2"/>
    <w:rsid w:val="00F101B4"/>
    <w:rsid w:val="00F10C43"/>
    <w:rsid w:val="00F11126"/>
    <w:rsid w:val="00F133D4"/>
    <w:rsid w:val="00F20026"/>
    <w:rsid w:val="00F20491"/>
    <w:rsid w:val="00F37E24"/>
    <w:rsid w:val="00F56C85"/>
    <w:rsid w:val="00F6009C"/>
    <w:rsid w:val="00F6264D"/>
    <w:rsid w:val="00F6292E"/>
    <w:rsid w:val="00F716BD"/>
    <w:rsid w:val="00F747E3"/>
    <w:rsid w:val="00F87FDD"/>
    <w:rsid w:val="00F9066F"/>
    <w:rsid w:val="00FA05C7"/>
    <w:rsid w:val="00FA0A24"/>
    <w:rsid w:val="00FA120A"/>
    <w:rsid w:val="00FB201B"/>
    <w:rsid w:val="00FB2406"/>
    <w:rsid w:val="00FC65E4"/>
    <w:rsid w:val="00FD0536"/>
    <w:rsid w:val="00FD0BB0"/>
    <w:rsid w:val="00FD133E"/>
    <w:rsid w:val="00FD31DE"/>
    <w:rsid w:val="00FD4D62"/>
    <w:rsid w:val="00FD7B4E"/>
    <w:rsid w:val="00FE6F4F"/>
    <w:rsid w:val="00FF33AE"/>
    <w:rsid w:val="00FF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ffc000" strokecolor="none [3212]">
      <v:fill color="#ffc000"/>
      <v:stroke color="none [3212]"/>
    </o:shapedefaults>
    <o:shapelayout v:ext="edit">
      <o:idmap v:ext="edit" data="1"/>
    </o:shapelayout>
  </w:shapeDefaults>
  <w:decimalSymbol w:val="."/>
  <w:listSeparator w:val=","/>
  <w14:docId w14:val="7146257D"/>
  <w15:chartTrackingRefBased/>
  <w15:docId w15:val="{29559D1D-39F8-4D0C-A2A6-75622522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709F7"/>
    <w:pPr>
      <w:widowControl w:val="0"/>
      <w:jc w:val="both"/>
    </w:pPr>
  </w:style>
  <w:style w:type="paragraph" w:styleId="1">
    <w:name w:val="heading 1"/>
    <w:basedOn w:val="a"/>
    <w:next w:val="a"/>
    <w:link w:val="10"/>
    <w:uiPriority w:val="99"/>
    <w:qFormat/>
    <w:rsid w:val="00D7332C"/>
    <w:pPr>
      <w:keepNext/>
      <w:keepLines/>
      <w:spacing w:before="340" w:after="330" w:line="576" w:lineRule="auto"/>
      <w:outlineLvl w:val="0"/>
    </w:pPr>
    <w:rPr>
      <w:rFonts w:ascii="等线" w:eastAsia="等线" w:hAnsi="等线"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表段落1"/>
    <w:basedOn w:val="a"/>
    <w:rsid w:val="007E649C"/>
    <w:pPr>
      <w:ind w:firstLineChars="200" w:firstLine="420"/>
    </w:pPr>
    <w:rPr>
      <w:rFonts w:ascii="等线" w:eastAsia="等线" w:hAnsi="等线" w:cs="Times New Roman"/>
      <w:szCs w:val="21"/>
    </w:rPr>
  </w:style>
  <w:style w:type="paragraph" w:styleId="a3">
    <w:name w:val="List Paragraph"/>
    <w:basedOn w:val="a"/>
    <w:uiPriority w:val="34"/>
    <w:qFormat/>
    <w:rsid w:val="007E649C"/>
    <w:pPr>
      <w:ind w:firstLineChars="200" w:firstLine="420"/>
    </w:pPr>
  </w:style>
  <w:style w:type="paragraph" w:styleId="a4">
    <w:name w:val="header"/>
    <w:basedOn w:val="a"/>
    <w:link w:val="a5"/>
    <w:uiPriority w:val="99"/>
    <w:unhideWhenUsed/>
    <w:rsid w:val="00D55E8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55E89"/>
    <w:rPr>
      <w:sz w:val="18"/>
      <w:szCs w:val="18"/>
    </w:rPr>
  </w:style>
  <w:style w:type="paragraph" w:styleId="a6">
    <w:name w:val="footer"/>
    <w:basedOn w:val="a"/>
    <w:link w:val="a7"/>
    <w:uiPriority w:val="99"/>
    <w:unhideWhenUsed/>
    <w:rsid w:val="00D55E89"/>
    <w:pPr>
      <w:tabs>
        <w:tab w:val="center" w:pos="4153"/>
        <w:tab w:val="right" w:pos="8306"/>
      </w:tabs>
      <w:snapToGrid w:val="0"/>
      <w:jc w:val="left"/>
    </w:pPr>
    <w:rPr>
      <w:sz w:val="18"/>
      <w:szCs w:val="18"/>
    </w:rPr>
  </w:style>
  <w:style w:type="character" w:customStyle="1" w:styleId="a7">
    <w:name w:val="页脚 字符"/>
    <w:basedOn w:val="a0"/>
    <w:link w:val="a6"/>
    <w:uiPriority w:val="99"/>
    <w:rsid w:val="00D55E89"/>
    <w:rPr>
      <w:sz w:val="18"/>
      <w:szCs w:val="18"/>
    </w:rPr>
  </w:style>
  <w:style w:type="character" w:customStyle="1" w:styleId="10">
    <w:name w:val="标题 1 字符"/>
    <w:basedOn w:val="a0"/>
    <w:link w:val="1"/>
    <w:uiPriority w:val="99"/>
    <w:rsid w:val="00D7332C"/>
    <w:rPr>
      <w:rFonts w:ascii="等线" w:eastAsia="等线" w:hAnsi="等线" w:cs="Times New Roman"/>
      <w:b/>
      <w:bCs/>
      <w:kern w:val="44"/>
      <w:sz w:val="44"/>
      <w:szCs w:val="44"/>
    </w:rPr>
  </w:style>
  <w:style w:type="character" w:styleId="a8">
    <w:name w:val="Subtle Emphasis"/>
    <w:basedOn w:val="a0"/>
    <w:uiPriority w:val="19"/>
    <w:qFormat/>
    <w:rsid w:val="009D59B7"/>
    <w:rPr>
      <w:i/>
      <w:iCs/>
      <w:color w:val="404040" w:themeColor="text1" w:themeTint="BF"/>
    </w:rPr>
  </w:style>
  <w:style w:type="table" w:customStyle="1" w:styleId="TableNormal">
    <w:name w:val="Table Normal"/>
    <w:basedOn w:val="a1"/>
    <w:rsid w:val="001F33ED"/>
    <w:rPr>
      <w:rFonts w:ascii="Times New Roman" w:eastAsia="Times New Roman" w:hAnsi="Times New Roman" w:cs="Times New Roman"/>
      <w:kern w:val="0"/>
      <w:sz w:val="20"/>
      <w:szCs w:val="20"/>
    </w:rPr>
    <w:tblPr>
      <w:tblInd w:w="0" w:type="nil"/>
      <w:tblCellMar>
        <w:left w:w="0" w:type="dxa"/>
        <w:right w:w="0" w:type="dxa"/>
      </w:tblCellMar>
    </w:tblPr>
  </w:style>
  <w:style w:type="table" w:styleId="a9">
    <w:name w:val="Table Grid"/>
    <w:basedOn w:val="a1"/>
    <w:uiPriority w:val="59"/>
    <w:rsid w:val="00283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5509">
      <w:bodyDiv w:val="1"/>
      <w:marLeft w:val="0"/>
      <w:marRight w:val="0"/>
      <w:marTop w:val="0"/>
      <w:marBottom w:val="0"/>
      <w:divBdr>
        <w:top w:val="none" w:sz="0" w:space="0" w:color="auto"/>
        <w:left w:val="none" w:sz="0" w:space="0" w:color="auto"/>
        <w:bottom w:val="none" w:sz="0" w:space="0" w:color="auto"/>
        <w:right w:val="none" w:sz="0" w:space="0" w:color="auto"/>
      </w:divBdr>
    </w:div>
    <w:div w:id="188371967">
      <w:bodyDiv w:val="1"/>
      <w:marLeft w:val="0"/>
      <w:marRight w:val="0"/>
      <w:marTop w:val="0"/>
      <w:marBottom w:val="0"/>
      <w:divBdr>
        <w:top w:val="none" w:sz="0" w:space="0" w:color="auto"/>
        <w:left w:val="none" w:sz="0" w:space="0" w:color="auto"/>
        <w:bottom w:val="none" w:sz="0" w:space="0" w:color="auto"/>
        <w:right w:val="none" w:sz="0" w:space="0" w:color="auto"/>
      </w:divBdr>
    </w:div>
    <w:div w:id="220750624">
      <w:bodyDiv w:val="1"/>
      <w:marLeft w:val="0"/>
      <w:marRight w:val="0"/>
      <w:marTop w:val="0"/>
      <w:marBottom w:val="0"/>
      <w:divBdr>
        <w:top w:val="none" w:sz="0" w:space="0" w:color="auto"/>
        <w:left w:val="none" w:sz="0" w:space="0" w:color="auto"/>
        <w:bottom w:val="none" w:sz="0" w:space="0" w:color="auto"/>
        <w:right w:val="none" w:sz="0" w:space="0" w:color="auto"/>
      </w:divBdr>
    </w:div>
    <w:div w:id="377171986">
      <w:bodyDiv w:val="1"/>
      <w:marLeft w:val="0"/>
      <w:marRight w:val="0"/>
      <w:marTop w:val="0"/>
      <w:marBottom w:val="0"/>
      <w:divBdr>
        <w:top w:val="none" w:sz="0" w:space="0" w:color="auto"/>
        <w:left w:val="none" w:sz="0" w:space="0" w:color="auto"/>
        <w:bottom w:val="none" w:sz="0" w:space="0" w:color="auto"/>
        <w:right w:val="none" w:sz="0" w:space="0" w:color="auto"/>
      </w:divBdr>
    </w:div>
    <w:div w:id="595746214">
      <w:bodyDiv w:val="1"/>
      <w:marLeft w:val="0"/>
      <w:marRight w:val="0"/>
      <w:marTop w:val="0"/>
      <w:marBottom w:val="0"/>
      <w:divBdr>
        <w:top w:val="none" w:sz="0" w:space="0" w:color="auto"/>
        <w:left w:val="none" w:sz="0" w:space="0" w:color="auto"/>
        <w:bottom w:val="none" w:sz="0" w:space="0" w:color="auto"/>
        <w:right w:val="none" w:sz="0" w:space="0" w:color="auto"/>
      </w:divBdr>
    </w:div>
    <w:div w:id="1500661354">
      <w:bodyDiv w:val="1"/>
      <w:marLeft w:val="0"/>
      <w:marRight w:val="0"/>
      <w:marTop w:val="0"/>
      <w:marBottom w:val="0"/>
      <w:divBdr>
        <w:top w:val="none" w:sz="0" w:space="0" w:color="auto"/>
        <w:left w:val="none" w:sz="0" w:space="0" w:color="auto"/>
        <w:bottom w:val="none" w:sz="0" w:space="0" w:color="auto"/>
        <w:right w:val="none" w:sz="0" w:space="0" w:color="auto"/>
      </w:divBdr>
    </w:div>
    <w:div w:id="1686858661">
      <w:bodyDiv w:val="1"/>
      <w:marLeft w:val="0"/>
      <w:marRight w:val="0"/>
      <w:marTop w:val="0"/>
      <w:marBottom w:val="0"/>
      <w:divBdr>
        <w:top w:val="none" w:sz="0" w:space="0" w:color="auto"/>
        <w:left w:val="none" w:sz="0" w:space="0" w:color="auto"/>
        <w:bottom w:val="none" w:sz="0" w:space="0" w:color="auto"/>
        <w:right w:val="none" w:sz="0" w:space="0" w:color="auto"/>
      </w:divBdr>
    </w:div>
    <w:div w:id="1976333270">
      <w:bodyDiv w:val="1"/>
      <w:marLeft w:val="0"/>
      <w:marRight w:val="0"/>
      <w:marTop w:val="0"/>
      <w:marBottom w:val="0"/>
      <w:divBdr>
        <w:top w:val="none" w:sz="0" w:space="0" w:color="auto"/>
        <w:left w:val="none" w:sz="0" w:space="0" w:color="auto"/>
        <w:bottom w:val="none" w:sz="0" w:space="0" w:color="auto"/>
        <w:right w:val="none" w:sz="0" w:space="0" w:color="auto"/>
      </w:divBdr>
    </w:div>
    <w:div w:id="1991473959">
      <w:bodyDiv w:val="1"/>
      <w:marLeft w:val="0"/>
      <w:marRight w:val="0"/>
      <w:marTop w:val="0"/>
      <w:marBottom w:val="0"/>
      <w:divBdr>
        <w:top w:val="none" w:sz="0" w:space="0" w:color="auto"/>
        <w:left w:val="none" w:sz="0" w:space="0" w:color="auto"/>
        <w:bottom w:val="none" w:sz="0" w:space="0" w:color="auto"/>
        <w:right w:val="none" w:sz="0" w:space="0" w:color="auto"/>
      </w:divBdr>
    </w:div>
    <w:div w:id="20955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3.png"/><Relationship Id="rId39" Type="http://schemas.microsoft.com/office/2007/relationships/hdphoto" Target="media/hdphoto9.wdp"/><Relationship Id="rId3" Type="http://schemas.openxmlformats.org/officeDocument/2006/relationships/styles" Target="styles.xml"/><Relationship Id="rId21" Type="http://schemas.openxmlformats.org/officeDocument/2006/relationships/image" Target="media/image10.png"/><Relationship Id="rId34" Type="http://schemas.microsoft.com/office/2007/relationships/hdphoto" Target="media/hdphoto7.wdp"/><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6.jpeg"/><Relationship Id="rId20" Type="http://schemas.microsoft.com/office/2007/relationships/hdphoto" Target="media/hdphoto2.wdp"/><Relationship Id="rId29" Type="http://schemas.openxmlformats.org/officeDocument/2006/relationships/image" Target="media/image15.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hdphoto" Target="media/hdphoto4.wdp"/><Relationship Id="rId32" Type="http://schemas.microsoft.com/office/2007/relationships/hdphoto" Target="media/hdphoto6.wdp"/><Relationship Id="rId37" Type="http://schemas.openxmlformats.org/officeDocument/2006/relationships/image" Target="media/image20.jpeg"/><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image" Target="media/image14.jpeg"/><Relationship Id="rId36" Type="http://schemas.microsoft.com/office/2007/relationships/hdphoto" Target="media/hdphoto8.wdp"/><Relationship Id="rId10" Type="http://schemas.microsoft.com/office/2007/relationships/hdphoto" Target="media/hdphoto1.wdp"/><Relationship Id="rId19" Type="http://schemas.openxmlformats.org/officeDocument/2006/relationships/image" Target="media/image9.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microsoft.com/office/2007/relationships/hdphoto" Target="media/hdphoto3.wdp"/><Relationship Id="rId27" Type="http://schemas.microsoft.com/office/2007/relationships/hdphoto" Target="media/hdphoto5.wdp"/><Relationship Id="rId30" Type="http://schemas.openxmlformats.org/officeDocument/2006/relationships/image" Target="media/image16.gif"/><Relationship Id="rId35" Type="http://schemas.openxmlformats.org/officeDocument/2006/relationships/image" Target="media/image1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3D012-326B-4A5A-B703-187664C1E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Yanfa</dc:creator>
  <cp:keywords/>
  <dc:description/>
  <cp:lastModifiedBy>HU Demi</cp:lastModifiedBy>
  <cp:revision>6</cp:revision>
  <cp:lastPrinted>2019-09-05T04:00:00Z</cp:lastPrinted>
  <dcterms:created xsi:type="dcterms:W3CDTF">2019-09-06T07:19:00Z</dcterms:created>
  <dcterms:modified xsi:type="dcterms:W3CDTF">2019-09-16T05:40:00Z</dcterms:modified>
</cp:coreProperties>
</file>