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67D03" w14:textId="7C6E1051" w:rsidR="00F2500E" w:rsidRDefault="00ED3408">
      <w:pPr>
        <w:widowControl/>
        <w:spacing w:line="360" w:lineRule="auto"/>
        <w:jc w:val="center"/>
        <w:rPr>
          <w:rFonts w:ascii="Arial Narrow" w:eastAsiaTheme="minorEastAsia" w:hAnsi="Arial Narrow" w:cs="Calibri"/>
          <w:b/>
          <w:kern w:val="0"/>
          <w:sz w:val="24"/>
        </w:rPr>
      </w:pPr>
      <w:r>
        <w:rPr>
          <w:rFonts w:ascii="Arial Narrow" w:eastAsiaTheme="minorEastAsia" w:hAnsi="Arial Narrow" w:cs="Calibri"/>
          <w:b/>
          <w:noProof/>
          <w:kern w:val="0"/>
          <w:sz w:val="24"/>
        </w:rPr>
        <w:drawing>
          <wp:inline distT="0" distB="0" distL="0" distR="0" wp14:anchorId="0FD4935C" wp14:editId="5E378B82">
            <wp:extent cx="1276155" cy="1277673"/>
            <wp:effectExtent l="0" t="0" r="0" b="0"/>
            <wp:docPr id="1" name="图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pic:cNvPicPr>
                      <a:picLocks noChangeAspect="1"/>
                    </pic:cNvPicPr>
                  </pic:nvPicPr>
                  <pic:blipFill>
                    <a:blip r:embed="rId8"/>
                    <a:stretch>
                      <a:fillRect/>
                    </a:stretch>
                  </pic:blipFill>
                  <pic:spPr>
                    <a:xfrm>
                      <a:off x="0" y="0"/>
                      <a:ext cx="1276155" cy="1277673"/>
                    </a:xfrm>
                    <a:prstGeom prst="rect">
                      <a:avLst/>
                    </a:prstGeom>
                  </pic:spPr>
                </pic:pic>
              </a:graphicData>
            </a:graphic>
          </wp:inline>
        </w:drawing>
      </w:r>
    </w:p>
    <w:p w14:paraId="1176A945" w14:textId="77777777" w:rsidR="00F2500E" w:rsidRDefault="00F2500E">
      <w:pPr>
        <w:widowControl/>
        <w:spacing w:line="360" w:lineRule="auto"/>
        <w:jc w:val="center"/>
        <w:rPr>
          <w:rFonts w:ascii="Arial Narrow" w:eastAsiaTheme="minorEastAsia" w:hAnsi="Arial Narrow" w:cs="Calibri"/>
          <w:b/>
          <w:kern w:val="0"/>
          <w:sz w:val="24"/>
        </w:rPr>
      </w:pPr>
    </w:p>
    <w:p w14:paraId="104872FE" w14:textId="64C35163" w:rsidR="00F2500E" w:rsidRDefault="005D58FD">
      <w:pPr>
        <w:widowControl/>
        <w:spacing w:line="360" w:lineRule="auto"/>
        <w:jc w:val="center"/>
        <w:rPr>
          <w:rFonts w:ascii="Arial Narrow" w:eastAsiaTheme="minorEastAsia" w:hAnsi="Arial Narrow"/>
          <w:sz w:val="30"/>
          <w:szCs w:val="30"/>
        </w:rPr>
      </w:pPr>
      <w:r>
        <w:rPr>
          <w:rFonts w:ascii="Arial Narrow" w:eastAsiaTheme="minorEastAsia" w:hAnsi="Arial Narrow" w:cs="Calibri" w:hint="eastAsia"/>
          <w:b/>
          <w:kern w:val="0"/>
          <w:sz w:val="30"/>
          <w:szCs w:val="30"/>
        </w:rPr>
        <w:t>英国帝国理工学院“</w:t>
      </w:r>
      <w:r w:rsidR="0073198F">
        <w:rPr>
          <w:rFonts w:ascii="Arial Narrow" w:eastAsiaTheme="minorEastAsia" w:hAnsi="Arial Narrow" w:cs="Calibri" w:hint="eastAsia"/>
          <w:b/>
          <w:kern w:val="0"/>
          <w:sz w:val="30"/>
          <w:szCs w:val="30"/>
        </w:rPr>
        <w:t>基于</w:t>
      </w:r>
      <w:r>
        <w:rPr>
          <w:rFonts w:ascii="Arial Narrow" w:eastAsiaTheme="minorEastAsia" w:hAnsi="Arial Narrow" w:cs="Calibri" w:hint="eastAsia"/>
          <w:b/>
          <w:kern w:val="0"/>
          <w:sz w:val="30"/>
          <w:szCs w:val="30"/>
        </w:rPr>
        <w:t>量化金融工具的投资与投资组合管理”</w:t>
      </w:r>
    </w:p>
    <w:p w14:paraId="46703338" w14:textId="6E432D86" w:rsidR="00F2500E" w:rsidRDefault="00ED3408">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b/>
          <w:kern w:val="0"/>
          <w:sz w:val="30"/>
          <w:szCs w:val="30"/>
        </w:rPr>
        <w:t>202</w:t>
      </w:r>
      <w:r w:rsidR="00BD2771">
        <w:rPr>
          <w:rFonts w:ascii="Arial Narrow" w:eastAsiaTheme="minorEastAsia" w:hAnsi="Arial Narrow" w:cs="Calibri"/>
          <w:b/>
          <w:kern w:val="0"/>
          <w:sz w:val="30"/>
          <w:szCs w:val="30"/>
        </w:rPr>
        <w:t>3</w:t>
      </w:r>
      <w:r>
        <w:rPr>
          <w:rFonts w:ascii="Arial Narrow" w:eastAsiaTheme="minorEastAsia" w:hAnsi="Arial Narrow" w:cs="Calibri"/>
          <w:b/>
          <w:kern w:val="0"/>
          <w:sz w:val="30"/>
          <w:szCs w:val="30"/>
        </w:rPr>
        <w:t>年</w:t>
      </w:r>
      <w:r w:rsidR="00BD2771">
        <w:rPr>
          <w:rFonts w:ascii="Arial Narrow" w:eastAsiaTheme="minorEastAsia" w:hAnsi="Arial Narrow" w:cs="Calibri" w:hint="eastAsia"/>
          <w:b/>
          <w:kern w:val="0"/>
          <w:sz w:val="30"/>
          <w:szCs w:val="30"/>
        </w:rPr>
        <w:t>寒假论</w:t>
      </w:r>
      <w:r>
        <w:rPr>
          <w:rFonts w:ascii="Arial Narrow" w:eastAsiaTheme="minorEastAsia" w:hAnsi="Arial Narrow" w:cs="Calibri"/>
          <w:b/>
          <w:kern w:val="0"/>
          <w:sz w:val="30"/>
          <w:szCs w:val="30"/>
        </w:rPr>
        <w:t>文科研项目</w:t>
      </w:r>
    </w:p>
    <w:p w14:paraId="5969C6FB" w14:textId="77777777" w:rsidR="00F2500E" w:rsidRDefault="00F2500E">
      <w:pPr>
        <w:widowControl/>
        <w:spacing w:line="360" w:lineRule="auto"/>
        <w:jc w:val="center"/>
        <w:rPr>
          <w:rFonts w:ascii="Arial Narrow" w:eastAsiaTheme="minorEastAsia" w:hAnsi="Arial Narrow" w:cs="Calibri"/>
          <w:kern w:val="0"/>
          <w:szCs w:val="21"/>
        </w:rPr>
      </w:pPr>
    </w:p>
    <w:p w14:paraId="4A036AA4" w14:textId="77777777" w:rsidR="00F2500E" w:rsidRDefault="00ED3408">
      <w:pPr>
        <w:pStyle w:val="af6"/>
        <w:widowControl/>
        <w:numPr>
          <w:ilvl w:val="0"/>
          <w:numId w:val="1"/>
        </w:numPr>
        <w:spacing w:line="360" w:lineRule="auto"/>
        <w:ind w:firstLineChars="0"/>
        <w:jc w:val="left"/>
        <w:rPr>
          <w:rFonts w:ascii="Arial Narrow" w:eastAsiaTheme="minorEastAsia" w:hAnsi="Arial Narrow" w:cs="Calibri"/>
          <w:b/>
          <w:kern w:val="0"/>
          <w:sz w:val="24"/>
        </w:rPr>
      </w:pPr>
      <w:r>
        <w:rPr>
          <w:rFonts w:ascii="Arial Narrow" w:eastAsiaTheme="minorEastAsia" w:hAnsi="Arial Narrow" w:cs="Calibri"/>
          <w:b/>
          <w:kern w:val="0"/>
          <w:sz w:val="24"/>
        </w:rPr>
        <w:t>项目概况</w:t>
      </w:r>
    </w:p>
    <w:p w14:paraId="001EFF28" w14:textId="1A47B663" w:rsidR="00F2500E" w:rsidRDefault="00ED3408">
      <w:pPr>
        <w:pStyle w:val="12"/>
        <w:widowControl/>
        <w:spacing w:line="360" w:lineRule="auto"/>
        <w:ind w:firstLineChars="0"/>
        <w:jc w:val="left"/>
        <w:rPr>
          <w:rFonts w:ascii="Arial Narrow" w:eastAsiaTheme="minorEastAsia" w:hAnsi="Arial Narrow" w:cs="Calibri"/>
          <w:kern w:val="0"/>
          <w:szCs w:val="21"/>
        </w:rPr>
      </w:pPr>
      <w:r>
        <w:rPr>
          <w:rFonts w:ascii="Arial Narrow" w:eastAsiaTheme="minorEastAsia" w:hAnsi="Arial Narrow" w:cs="Calibri"/>
          <w:kern w:val="0"/>
          <w:szCs w:val="21"/>
        </w:rPr>
        <w:t>该项目为期</w:t>
      </w:r>
      <w:r>
        <w:rPr>
          <w:rFonts w:ascii="Arial Narrow" w:eastAsiaTheme="minorEastAsia" w:hAnsi="Arial Narrow" w:cs="Calibri"/>
          <w:kern w:val="0"/>
          <w:szCs w:val="21"/>
        </w:rPr>
        <w:t>10</w:t>
      </w:r>
      <w:r>
        <w:rPr>
          <w:rFonts w:ascii="Arial Narrow" w:eastAsiaTheme="minorEastAsia" w:hAnsi="Arial Narrow" w:cs="Calibri"/>
          <w:kern w:val="0"/>
          <w:szCs w:val="21"/>
        </w:rPr>
        <w:t>周</w:t>
      </w:r>
      <w:r>
        <w:rPr>
          <w:rFonts w:ascii="Arial Narrow" w:eastAsiaTheme="minorEastAsia" w:hAnsi="Arial Narrow" w:cs="Calibri" w:hint="eastAsia"/>
          <w:kern w:val="0"/>
          <w:szCs w:val="21"/>
        </w:rPr>
        <w:t>，</w:t>
      </w:r>
      <w:proofErr w:type="gramStart"/>
      <w:r>
        <w:rPr>
          <w:rFonts w:ascii="Arial Narrow" w:eastAsiaTheme="minorEastAsia" w:hAnsi="Arial Narrow" w:cs="Calibri"/>
          <w:kern w:val="0"/>
          <w:szCs w:val="21"/>
        </w:rPr>
        <w:t>双教授</w:t>
      </w:r>
      <w:proofErr w:type="gramEnd"/>
      <w:r>
        <w:rPr>
          <w:rFonts w:ascii="Arial Narrow" w:eastAsiaTheme="minorEastAsia" w:hAnsi="Arial Narrow" w:cs="Calibri"/>
          <w:kern w:val="0"/>
          <w:szCs w:val="21"/>
        </w:rPr>
        <w:t>授课</w:t>
      </w:r>
      <w:r>
        <w:rPr>
          <w:rFonts w:ascii="Arial Narrow" w:eastAsiaTheme="minorEastAsia" w:hAnsi="Arial Narrow" w:cs="Calibri" w:hint="eastAsia"/>
          <w:kern w:val="0"/>
          <w:szCs w:val="21"/>
        </w:rPr>
        <w:t>，</w:t>
      </w:r>
      <w:r>
        <w:rPr>
          <w:rFonts w:ascii="Arial Narrow" w:eastAsiaTheme="minorEastAsia" w:hAnsi="Arial Narrow" w:cs="Calibri"/>
          <w:kern w:val="0"/>
          <w:szCs w:val="21"/>
        </w:rPr>
        <w:t>由</w:t>
      </w:r>
      <w:r w:rsidR="0041353E">
        <w:rPr>
          <w:rFonts w:ascii="Arial Narrow" w:eastAsiaTheme="minorEastAsia" w:hAnsi="Arial Narrow" w:cs="Calibri" w:hint="eastAsia"/>
          <w:kern w:val="0"/>
          <w:szCs w:val="21"/>
        </w:rPr>
        <w:t>英国帝国理工学院</w:t>
      </w:r>
      <w:r>
        <w:rPr>
          <w:rFonts w:ascii="Arial Narrow" w:eastAsiaTheme="minorEastAsia" w:hAnsi="Arial Narrow" w:cs="Calibri"/>
          <w:kern w:val="0"/>
          <w:szCs w:val="21"/>
        </w:rPr>
        <w:t>教授及</w:t>
      </w:r>
      <w:r>
        <w:rPr>
          <w:rFonts w:ascii="Arial Narrow" w:eastAsiaTheme="minorEastAsia" w:hAnsi="Arial Narrow" w:cs="Calibri" w:hint="eastAsia"/>
          <w:kern w:val="0"/>
          <w:szCs w:val="21"/>
        </w:rPr>
        <w:t>中国</w:t>
      </w:r>
      <w:r>
        <w:rPr>
          <w:rFonts w:ascii="Arial Narrow" w:eastAsiaTheme="minorEastAsia" w:hAnsi="Arial Narrow" w:cs="Calibri"/>
          <w:kern w:val="0"/>
          <w:szCs w:val="21"/>
        </w:rPr>
        <w:t>大学教授担任科研指导老师进行线上指导，教授将根据中国学生特点设计课题，学术性与趣味性兼备，让学员在学术框架下，充分发挥想象力和创造力，从开题、文献检索、科研报告撰写、修改等多个环节进行学习，实现理论与实践的融会贯通。项目结束后将</w:t>
      </w:r>
      <w:r w:rsidR="00C518DD">
        <w:rPr>
          <w:rFonts w:ascii="Arial Narrow" w:eastAsiaTheme="minorEastAsia" w:hAnsi="Arial Narrow" w:cs="Calibri" w:hint="eastAsia"/>
          <w:kern w:val="0"/>
          <w:szCs w:val="21"/>
        </w:rPr>
        <w:t>获得帝国理工学院</w:t>
      </w:r>
      <w:r w:rsidR="00C518DD">
        <w:rPr>
          <w:rFonts w:ascii="Arial Narrow" w:eastAsiaTheme="minorEastAsia" w:hAnsi="Arial Narrow" w:cs="Calibri"/>
          <w:kern w:val="0"/>
          <w:szCs w:val="21"/>
        </w:rPr>
        <w:t>教授</w:t>
      </w:r>
      <w:r>
        <w:rPr>
          <w:rFonts w:ascii="Arial Narrow" w:eastAsiaTheme="minorEastAsia" w:hAnsi="Arial Narrow" w:cs="Calibri"/>
          <w:kern w:val="0"/>
          <w:szCs w:val="21"/>
        </w:rPr>
        <w:t>及</w:t>
      </w:r>
      <w:r>
        <w:rPr>
          <w:rFonts w:ascii="Arial Narrow" w:eastAsiaTheme="minorEastAsia" w:hAnsi="Arial Narrow" w:cs="Calibri" w:hint="eastAsia"/>
          <w:kern w:val="0"/>
          <w:szCs w:val="21"/>
        </w:rPr>
        <w:t>中国</w:t>
      </w:r>
      <w:r>
        <w:rPr>
          <w:rFonts w:ascii="Arial Narrow" w:eastAsiaTheme="minorEastAsia" w:hAnsi="Arial Narrow" w:cs="Calibri"/>
          <w:kern w:val="0"/>
          <w:szCs w:val="21"/>
        </w:rPr>
        <w:t>大学教授学术推荐信，</w:t>
      </w:r>
      <w:proofErr w:type="gramStart"/>
      <w:r>
        <w:rPr>
          <w:rFonts w:ascii="Arial Narrow" w:eastAsiaTheme="minorEastAsia" w:hAnsi="Arial Narrow" w:cs="Calibri"/>
          <w:kern w:val="0"/>
          <w:szCs w:val="21"/>
        </w:rPr>
        <w:t>并基础</w:t>
      </w:r>
      <w:proofErr w:type="gramEnd"/>
      <w:r>
        <w:rPr>
          <w:rFonts w:ascii="Arial Narrow" w:eastAsiaTheme="minorEastAsia" w:hAnsi="Arial Narrow" w:cs="Calibri"/>
          <w:kern w:val="0"/>
          <w:szCs w:val="21"/>
        </w:rPr>
        <w:t>保证发表一篇国际</w:t>
      </w:r>
      <w:r>
        <w:rPr>
          <w:rFonts w:ascii="Arial Narrow" w:eastAsiaTheme="minorEastAsia" w:hAnsi="Arial Narrow" w:cs="Calibri"/>
          <w:kern w:val="0"/>
          <w:szCs w:val="21"/>
        </w:rPr>
        <w:t>EI/CPCI</w:t>
      </w:r>
      <w:r>
        <w:rPr>
          <w:rFonts w:ascii="Arial Narrow" w:eastAsiaTheme="minorEastAsia" w:hAnsi="Arial Narrow" w:cs="Calibri"/>
          <w:kern w:val="0"/>
          <w:szCs w:val="21"/>
        </w:rPr>
        <w:t>或同等级别</w:t>
      </w:r>
      <w:r>
        <w:rPr>
          <w:rFonts w:ascii="Arial Narrow" w:eastAsiaTheme="minorEastAsia" w:hAnsi="Arial Narrow" w:cs="Calibri" w:hint="eastAsia"/>
          <w:kern w:val="0"/>
          <w:szCs w:val="21"/>
        </w:rPr>
        <w:t>会议</w:t>
      </w:r>
      <w:r>
        <w:rPr>
          <w:rFonts w:ascii="Arial Narrow" w:eastAsiaTheme="minorEastAsia" w:hAnsi="Arial Narrow" w:cs="Calibri"/>
          <w:kern w:val="0"/>
          <w:szCs w:val="21"/>
        </w:rPr>
        <w:t>文章（</w:t>
      </w:r>
      <w:proofErr w:type="gramStart"/>
      <w:r>
        <w:rPr>
          <w:rFonts w:ascii="Arial Narrow" w:eastAsiaTheme="minorEastAsia" w:hAnsi="Arial Narrow" w:cs="Calibri"/>
          <w:kern w:val="0"/>
          <w:szCs w:val="21"/>
        </w:rPr>
        <w:t>独立第</w:t>
      </w:r>
      <w:proofErr w:type="gramEnd"/>
      <w:r>
        <w:rPr>
          <w:rFonts w:ascii="Arial Narrow" w:eastAsiaTheme="minorEastAsia" w:hAnsi="Arial Narrow" w:cs="Calibri"/>
          <w:kern w:val="0"/>
          <w:szCs w:val="21"/>
        </w:rPr>
        <w:t>一作者）。</w:t>
      </w:r>
    </w:p>
    <w:p w14:paraId="402F5263" w14:textId="77777777" w:rsidR="00F2500E" w:rsidRDefault="00F2500E">
      <w:pPr>
        <w:widowControl/>
        <w:spacing w:line="360" w:lineRule="auto"/>
        <w:jc w:val="left"/>
        <w:rPr>
          <w:rFonts w:ascii="Arial Narrow" w:eastAsiaTheme="minorEastAsia" w:hAnsi="Arial Narrow"/>
          <w:sz w:val="24"/>
        </w:rPr>
      </w:pPr>
    </w:p>
    <w:p w14:paraId="727863EC" w14:textId="77777777" w:rsidR="00F2500E" w:rsidRDefault="00ED3408">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项目特色</w:t>
      </w:r>
    </w:p>
    <w:p w14:paraId="0F9E59A9" w14:textId="4DF4C62E" w:rsidR="00F2500E" w:rsidRDefault="00ED3408">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w:t>
      </w:r>
      <w:r w:rsidR="00C518DD">
        <w:rPr>
          <w:rFonts w:ascii="Arial Narrow" w:eastAsiaTheme="minorEastAsia" w:hAnsi="Arial Narrow" w:cs="Calibri" w:hint="eastAsia"/>
          <w:kern w:val="0"/>
          <w:szCs w:val="21"/>
        </w:rPr>
        <w:t>帝国理工学院</w:t>
      </w:r>
      <w:r>
        <w:rPr>
          <w:rFonts w:ascii="Arial Narrow" w:eastAsiaTheme="minorEastAsia" w:hAnsi="Arial Narrow" w:hint="eastAsia"/>
          <w:szCs w:val="21"/>
        </w:rPr>
        <w:t>QS</w:t>
      </w:r>
      <w:r>
        <w:rPr>
          <w:rFonts w:ascii="Arial Narrow" w:hAnsi="Arial Narrow" w:cs="Arial Unicode MS" w:hint="eastAsia"/>
          <w:color w:val="000000"/>
          <w:szCs w:val="21"/>
          <w:lang w:val="zh-CN"/>
        </w:rPr>
        <w:t>世界大学排名</w:t>
      </w:r>
      <w:r>
        <w:rPr>
          <w:rFonts w:ascii="Arial Narrow" w:eastAsiaTheme="minorEastAsia" w:hAnsi="Arial Narrow" w:hint="eastAsia"/>
          <w:szCs w:val="21"/>
        </w:rPr>
        <w:t>第</w:t>
      </w:r>
      <w:r>
        <w:rPr>
          <w:rFonts w:ascii="Arial Narrow" w:eastAsiaTheme="minorEastAsia" w:hAnsi="Arial Narrow" w:hint="eastAsia"/>
          <w:szCs w:val="21"/>
        </w:rPr>
        <w:t>3</w:t>
      </w:r>
      <w:r>
        <w:rPr>
          <w:rFonts w:ascii="Arial Narrow" w:eastAsiaTheme="minorEastAsia" w:hAnsi="Arial Narrow" w:hint="eastAsia"/>
          <w:szCs w:val="21"/>
        </w:rPr>
        <w:t>名，其</w:t>
      </w:r>
      <w:r>
        <w:rPr>
          <w:rFonts w:ascii="Arial Narrow" w:eastAsiaTheme="minorEastAsia" w:hAnsi="Arial Narrow"/>
          <w:szCs w:val="21"/>
        </w:rPr>
        <w:t>教学质量与学术声誉享誉全球</w:t>
      </w:r>
      <w:r>
        <w:rPr>
          <w:rFonts w:ascii="Arial Narrow" w:eastAsiaTheme="minorEastAsia" w:hAnsi="Arial Narrow" w:hint="eastAsia"/>
          <w:szCs w:val="21"/>
        </w:rPr>
        <w:t>。</w:t>
      </w:r>
    </w:p>
    <w:p w14:paraId="48E264DD" w14:textId="3AD39683" w:rsidR="00F2500E" w:rsidRDefault="00ED3408">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szCs w:val="21"/>
        </w:rPr>
        <w:t>【</w:t>
      </w:r>
      <w:r>
        <w:rPr>
          <w:rFonts w:ascii="Arial Narrow" w:eastAsiaTheme="minorEastAsia" w:hAnsi="Arial Narrow"/>
          <w:b/>
          <w:szCs w:val="21"/>
        </w:rPr>
        <w:t>师从名师</w:t>
      </w:r>
      <w:r>
        <w:rPr>
          <w:rFonts w:ascii="Arial Narrow" w:eastAsiaTheme="minorEastAsia" w:hAnsi="Arial Narrow"/>
          <w:szCs w:val="21"/>
        </w:rPr>
        <w:t>】导师为</w:t>
      </w:r>
      <w:r w:rsidR="00343021">
        <w:rPr>
          <w:rFonts w:ascii="Arial Narrow" w:eastAsiaTheme="minorEastAsia" w:hAnsi="Arial Narrow" w:cs="Calibri" w:hint="eastAsia"/>
          <w:kern w:val="0"/>
          <w:szCs w:val="21"/>
        </w:rPr>
        <w:t>帝国理工学院</w:t>
      </w:r>
      <w:r>
        <w:rPr>
          <w:rFonts w:ascii="Arial Narrow" w:eastAsiaTheme="minorEastAsia" w:hAnsi="Arial Narrow"/>
          <w:szCs w:val="21"/>
        </w:rPr>
        <w:t>教授及</w:t>
      </w:r>
      <w:r>
        <w:rPr>
          <w:rFonts w:ascii="Arial Narrow" w:eastAsiaTheme="minorEastAsia" w:hAnsi="Arial Narrow" w:hint="eastAsia"/>
          <w:szCs w:val="21"/>
        </w:rPr>
        <w:t>中国</w:t>
      </w:r>
      <w:r>
        <w:rPr>
          <w:rFonts w:ascii="Arial Narrow" w:eastAsiaTheme="minorEastAsia" w:hAnsi="Arial Narrow"/>
          <w:szCs w:val="21"/>
        </w:rPr>
        <w:t>大学教授，具有丰富的学术和科研经验。不出国门，即可在线跟随教授进行学术研究，建立科研思想，通过科研项目，培养批判性思维、分析和创造性思维、英文写作能力以及全球化视野</w:t>
      </w:r>
      <w:r>
        <w:rPr>
          <w:rFonts w:ascii="Arial Narrow" w:eastAsiaTheme="minorEastAsia" w:hAnsi="Arial Narrow" w:hint="eastAsia"/>
          <w:szCs w:val="21"/>
        </w:rPr>
        <w:t>。</w:t>
      </w:r>
      <w:r>
        <w:rPr>
          <w:rFonts w:ascii="Arial Narrow" w:eastAsiaTheme="minorEastAsia" w:hAnsi="Arial Narrow" w:cs="Calibri" w:hint="eastAsia"/>
          <w:kern w:val="0"/>
          <w:szCs w:val="21"/>
        </w:rPr>
        <w:t>两位导师将带领学生在同一领域探索更多学术内容，让学生在学术框架下充分发挥想象力和创造力，实现理论学习与实践应用的同步发展。</w:t>
      </w:r>
    </w:p>
    <w:p w14:paraId="30443C2A" w14:textId="77777777" w:rsidR="00F2500E" w:rsidRDefault="00ED3408">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科研</w:t>
      </w:r>
      <w:r>
        <w:rPr>
          <w:rFonts w:ascii="Arial Narrow" w:eastAsiaTheme="minorEastAsia" w:hAnsi="Arial Narrow"/>
          <w:b/>
          <w:szCs w:val="21"/>
        </w:rPr>
        <w:t>助教</w:t>
      </w:r>
      <w:r>
        <w:rPr>
          <w:rFonts w:ascii="Arial Narrow" w:eastAsiaTheme="minorEastAsia" w:hAnsi="Arial Narrow" w:cs="Calibri"/>
          <w:szCs w:val="21"/>
        </w:rPr>
        <w:t>】助教将经过严格筛选，择优录取相关专业</w:t>
      </w:r>
      <w:r>
        <w:rPr>
          <w:rFonts w:ascii="Arial Narrow" w:eastAsiaTheme="minorEastAsia" w:hAnsi="Arial Narrow" w:cs="Calibri"/>
          <w:szCs w:val="21"/>
        </w:rPr>
        <w:t xml:space="preserve"> Master/PhD</w:t>
      </w:r>
      <w:r>
        <w:rPr>
          <w:rFonts w:ascii="Arial Narrow" w:eastAsiaTheme="minorEastAsia" w:hAnsi="Arial Narrow" w:cs="Calibri"/>
          <w:szCs w:val="21"/>
        </w:rPr>
        <w:t>，并通过系统化培训及考核后参与进入科研项目组。助教将协助学生进行课题知识的预习和复习，并为学员提供辅助性指导和技术支持。</w:t>
      </w:r>
      <w:r>
        <w:rPr>
          <w:rFonts w:ascii="Arial Narrow" w:eastAsiaTheme="minorEastAsia" w:hAnsi="Arial Narrow"/>
          <w:szCs w:val="21"/>
        </w:rPr>
        <w:t>此外，助教将分享自身升学、海外学</w:t>
      </w:r>
      <w:r>
        <w:rPr>
          <w:rFonts w:ascii="Arial Narrow" w:eastAsiaTheme="minorEastAsia" w:hAnsi="Arial Narrow"/>
          <w:szCs w:val="21"/>
        </w:rPr>
        <w:t>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44C4F4D8" w14:textId="77777777" w:rsidR="00F2500E" w:rsidRDefault="00ED3408">
      <w:pPr>
        <w:pStyle w:val="12"/>
        <w:widowControl/>
        <w:numPr>
          <w:ilvl w:val="0"/>
          <w:numId w:val="2"/>
        </w:numPr>
        <w:spacing w:line="360" w:lineRule="auto"/>
        <w:ind w:firstLineChars="0"/>
        <w:jc w:val="left"/>
        <w:rPr>
          <w:rFonts w:ascii="Arial Narrow" w:hAnsi="Arial Narrow" w:cs="Arial Unicode MS"/>
          <w:color w:val="000000"/>
          <w:szCs w:val="21"/>
          <w:lang w:val="zh-CN"/>
        </w:rPr>
      </w:pPr>
      <w:r>
        <w:rPr>
          <w:rFonts w:ascii="Arial Narrow" w:eastAsiaTheme="minorEastAsia" w:hAnsi="Arial Narrow" w:cs="Calibri"/>
          <w:szCs w:val="21"/>
        </w:rPr>
        <w:t>【</w:t>
      </w:r>
      <w:r>
        <w:rPr>
          <w:rFonts w:ascii="Arial Narrow" w:eastAsiaTheme="minorEastAsia" w:hAnsi="Arial Narrow" w:cs="Calibri"/>
          <w:b/>
          <w:szCs w:val="21"/>
        </w:rPr>
        <w:t>论文辅导</w:t>
      </w:r>
      <w:r>
        <w:rPr>
          <w:rFonts w:ascii="Arial Narrow" w:eastAsiaTheme="minorEastAsia" w:hAnsi="Arial Narrow" w:cs="Calibri"/>
          <w:szCs w:val="21"/>
        </w:rPr>
        <w:t>】论文辅导老师将在论文选题</w:t>
      </w:r>
      <w:r>
        <w:rPr>
          <w:rFonts w:ascii="Arial Narrow" w:eastAsiaTheme="minorEastAsia" w:hAnsi="Arial Narrow" w:cs="Calibri" w:hint="eastAsia"/>
          <w:szCs w:val="21"/>
        </w:rPr>
        <w:t>、</w:t>
      </w:r>
      <w:r>
        <w:rPr>
          <w:rFonts w:ascii="Arial Narrow" w:eastAsiaTheme="minorEastAsia" w:hAnsi="Arial Narrow" w:cs="Calibri"/>
          <w:szCs w:val="21"/>
        </w:rPr>
        <w:t>论证</w:t>
      </w:r>
      <w:r>
        <w:rPr>
          <w:rFonts w:ascii="Arial Narrow" w:eastAsiaTheme="minorEastAsia" w:hAnsi="Arial Narrow" w:cs="Calibri" w:hint="eastAsia"/>
          <w:szCs w:val="21"/>
        </w:rPr>
        <w:t>、</w:t>
      </w:r>
      <w:r>
        <w:rPr>
          <w:rFonts w:ascii="Arial Narrow" w:eastAsiaTheme="minorEastAsia" w:hAnsi="Arial Narrow" w:cs="Calibri"/>
          <w:szCs w:val="21"/>
        </w:rPr>
        <w:t>语言组织</w:t>
      </w:r>
      <w:r>
        <w:rPr>
          <w:rFonts w:ascii="Arial Narrow" w:eastAsiaTheme="minorEastAsia" w:hAnsi="Arial Narrow" w:cs="Calibri" w:hint="eastAsia"/>
          <w:szCs w:val="21"/>
        </w:rPr>
        <w:t>、</w:t>
      </w:r>
      <w:r>
        <w:rPr>
          <w:rFonts w:ascii="Arial Narrow" w:eastAsiaTheme="minorEastAsia" w:hAnsi="Arial Narrow" w:cs="Calibri"/>
          <w:szCs w:val="21"/>
        </w:rPr>
        <w:t>排版</w:t>
      </w:r>
      <w:r>
        <w:rPr>
          <w:rFonts w:ascii="Arial Narrow" w:eastAsiaTheme="minorEastAsia" w:hAnsi="Arial Narrow" w:cs="Calibri" w:hint="eastAsia"/>
          <w:szCs w:val="21"/>
        </w:rPr>
        <w:t>、</w:t>
      </w:r>
      <w:r>
        <w:rPr>
          <w:rFonts w:ascii="Arial Narrow" w:eastAsiaTheme="minorEastAsia" w:hAnsi="Arial Narrow" w:cs="Calibri"/>
          <w:szCs w:val="21"/>
        </w:rPr>
        <w:t>选会</w:t>
      </w:r>
      <w:r>
        <w:rPr>
          <w:rFonts w:ascii="Arial Narrow" w:hAnsi="Arial Narrow" w:cs="Arial Unicode MS" w:hint="eastAsia"/>
          <w:color w:val="000000"/>
          <w:szCs w:val="21"/>
          <w:lang w:val="zh-CN"/>
        </w:rPr>
        <w:t>、</w:t>
      </w:r>
      <w:r>
        <w:rPr>
          <w:rFonts w:ascii="Arial Narrow" w:eastAsiaTheme="minorEastAsia" w:hAnsi="Arial Narrow" w:cs="Calibri"/>
          <w:szCs w:val="21"/>
        </w:rPr>
        <w:t>投稿</w:t>
      </w:r>
      <w:r>
        <w:rPr>
          <w:rFonts w:ascii="Arial Narrow" w:eastAsiaTheme="minorEastAsia" w:hAnsi="Arial Narrow" w:cs="Calibri" w:hint="eastAsia"/>
          <w:szCs w:val="21"/>
        </w:rPr>
        <w:t>、</w:t>
      </w:r>
      <w:r>
        <w:rPr>
          <w:rFonts w:ascii="Arial Narrow" w:eastAsiaTheme="minorEastAsia" w:hAnsi="Arial Narrow" w:cs="Calibri"/>
          <w:szCs w:val="21"/>
        </w:rPr>
        <w:t>录用</w:t>
      </w:r>
      <w:r>
        <w:rPr>
          <w:rFonts w:ascii="Arial Narrow" w:eastAsiaTheme="minorEastAsia" w:hAnsi="Arial Narrow" w:cs="Calibri" w:hint="eastAsia"/>
          <w:szCs w:val="21"/>
        </w:rPr>
        <w:t>、</w:t>
      </w:r>
      <w:r>
        <w:rPr>
          <w:rFonts w:ascii="Arial Narrow" w:eastAsiaTheme="minorEastAsia" w:hAnsi="Arial Narrow" w:cs="Calibri"/>
          <w:szCs w:val="21"/>
        </w:rPr>
        <w:t>见刊</w:t>
      </w:r>
      <w:r>
        <w:rPr>
          <w:rFonts w:ascii="Arial Narrow" w:eastAsiaTheme="minorEastAsia" w:hAnsi="Arial Narrow" w:cs="Calibri" w:hint="eastAsia"/>
          <w:szCs w:val="21"/>
        </w:rPr>
        <w:t>、</w:t>
      </w:r>
      <w:r>
        <w:rPr>
          <w:rFonts w:ascii="Arial Narrow" w:eastAsiaTheme="minorEastAsia" w:hAnsi="Arial Narrow" w:cs="Calibri"/>
          <w:szCs w:val="21"/>
        </w:rPr>
        <w:t>检索一系列环节上为学生提供指导，确保学术论文地道、专业、顺畅、高效地发表</w:t>
      </w:r>
      <w:r>
        <w:rPr>
          <w:rFonts w:ascii="Arial Narrow" w:eastAsiaTheme="minorEastAsia" w:hAnsi="Arial Narrow" w:cs="Calibri" w:hint="eastAsia"/>
          <w:szCs w:val="21"/>
        </w:rPr>
        <w:t>。</w:t>
      </w:r>
    </w:p>
    <w:p w14:paraId="52F1D749" w14:textId="77777777" w:rsidR="00F2500E" w:rsidRDefault="00ED3408">
      <w:pPr>
        <w:pStyle w:val="12"/>
        <w:widowControl/>
        <w:numPr>
          <w:ilvl w:val="0"/>
          <w:numId w:val="2"/>
        </w:numPr>
        <w:spacing w:line="360" w:lineRule="auto"/>
        <w:ind w:firstLineChars="0"/>
        <w:jc w:val="left"/>
        <w:rPr>
          <w:rFonts w:ascii="Arial Narrow" w:hAnsi="Arial Narrow" w:cs="Arial Unicode MS"/>
          <w:color w:val="000000"/>
          <w:szCs w:val="21"/>
          <w:lang w:val="zh-CN"/>
        </w:rPr>
      </w:pPr>
      <w:r>
        <w:rPr>
          <w:rFonts w:ascii="Arial Narrow" w:eastAsiaTheme="minorEastAsia" w:hAnsi="Arial Narrow" w:cs="Calibri"/>
          <w:szCs w:val="21"/>
        </w:rPr>
        <w:t>【</w:t>
      </w:r>
      <w:r>
        <w:rPr>
          <w:rFonts w:ascii="Arial Narrow" w:eastAsiaTheme="minorEastAsia" w:hAnsi="Arial Narrow"/>
          <w:b/>
          <w:szCs w:val="21"/>
        </w:rPr>
        <w:t>科研成果</w:t>
      </w:r>
      <w:r>
        <w:rPr>
          <w:rFonts w:ascii="Arial Narrow" w:eastAsiaTheme="minorEastAsia" w:hAnsi="Arial Narrow" w:cs="Calibri"/>
          <w:szCs w:val="21"/>
        </w:rPr>
        <w:t>】</w:t>
      </w:r>
      <w:r>
        <w:rPr>
          <w:rFonts w:ascii="Arial Narrow" w:hAnsi="Arial Narrow"/>
        </w:rPr>
        <w:t>获得</w:t>
      </w:r>
      <w:proofErr w:type="gramStart"/>
      <w:r>
        <w:rPr>
          <w:rFonts w:ascii="Arial Narrow" w:hAnsi="Arial Narrow"/>
        </w:rPr>
        <w:t>双教授</w:t>
      </w:r>
      <w:proofErr w:type="gramEnd"/>
      <w:r>
        <w:rPr>
          <w:rFonts w:ascii="Arial Narrow" w:hAnsi="Arial Narrow"/>
        </w:rPr>
        <w:t>学术推荐信，系统科学的指导和训练学生进行学术研究，</w:t>
      </w:r>
      <w:r>
        <w:rPr>
          <w:rFonts w:ascii="Arial Narrow" w:eastAsiaTheme="minorEastAsia" w:hAnsi="Arial Narrow" w:cs="Calibri"/>
          <w:kern w:val="0"/>
          <w:szCs w:val="21"/>
        </w:rPr>
        <w:t>基础保证发表一篇国际</w:t>
      </w:r>
      <w:r>
        <w:rPr>
          <w:rFonts w:ascii="Arial Narrow" w:eastAsiaTheme="minorEastAsia" w:hAnsi="Arial Narrow" w:cs="Calibri"/>
          <w:kern w:val="0"/>
          <w:szCs w:val="21"/>
        </w:rPr>
        <w:t>EI/CPCI</w:t>
      </w:r>
      <w:r>
        <w:rPr>
          <w:rFonts w:ascii="Arial Narrow" w:eastAsiaTheme="minorEastAsia" w:hAnsi="Arial Narrow" w:cs="Calibri"/>
          <w:kern w:val="0"/>
          <w:szCs w:val="21"/>
        </w:rPr>
        <w:t>或同级级别</w:t>
      </w:r>
      <w:r>
        <w:rPr>
          <w:rFonts w:ascii="Arial Narrow" w:eastAsiaTheme="minorEastAsia" w:hAnsi="Arial Narrow" w:cs="Calibri" w:hint="eastAsia"/>
          <w:kern w:val="0"/>
          <w:szCs w:val="21"/>
        </w:rPr>
        <w:t>会议</w:t>
      </w:r>
      <w:r>
        <w:rPr>
          <w:rFonts w:ascii="Arial Narrow" w:eastAsiaTheme="minorEastAsia" w:hAnsi="Arial Narrow" w:cs="Calibri"/>
          <w:kern w:val="0"/>
          <w:szCs w:val="21"/>
        </w:rPr>
        <w:t>文章（</w:t>
      </w:r>
      <w:proofErr w:type="gramStart"/>
      <w:r>
        <w:rPr>
          <w:rFonts w:ascii="Arial Narrow" w:eastAsiaTheme="minorEastAsia" w:hAnsi="Arial Narrow" w:cs="Calibri" w:hint="eastAsia"/>
          <w:kern w:val="0"/>
          <w:szCs w:val="21"/>
        </w:rPr>
        <w:t>独立第</w:t>
      </w:r>
      <w:proofErr w:type="gramEnd"/>
      <w:r>
        <w:rPr>
          <w:rFonts w:ascii="Arial Narrow" w:eastAsiaTheme="minorEastAsia" w:hAnsi="Arial Narrow" w:cs="Calibri" w:hint="eastAsia"/>
          <w:kern w:val="0"/>
          <w:szCs w:val="21"/>
        </w:rPr>
        <w:t>一作者</w:t>
      </w:r>
      <w:r>
        <w:rPr>
          <w:rFonts w:ascii="Arial Narrow" w:eastAsiaTheme="minorEastAsia" w:hAnsi="Arial Narrow" w:cs="Calibri"/>
          <w:kern w:val="0"/>
          <w:szCs w:val="21"/>
        </w:rPr>
        <w:t>）</w:t>
      </w:r>
      <w:r>
        <w:rPr>
          <w:rFonts w:ascii="Arial Narrow" w:eastAsiaTheme="minorEastAsia" w:hAnsi="Arial Narrow" w:cs="Calibri" w:hint="eastAsia"/>
          <w:kern w:val="0"/>
          <w:szCs w:val="21"/>
        </w:rPr>
        <w:t>。</w:t>
      </w:r>
    </w:p>
    <w:p w14:paraId="22DCFD0A" w14:textId="77777777" w:rsidR="00F2500E" w:rsidRDefault="00F2500E">
      <w:pPr>
        <w:pStyle w:val="12"/>
        <w:widowControl/>
        <w:spacing w:line="360" w:lineRule="auto"/>
        <w:ind w:left="420" w:firstLineChars="0" w:firstLine="0"/>
        <w:jc w:val="left"/>
        <w:rPr>
          <w:rFonts w:ascii="Arial Narrow" w:eastAsiaTheme="minorEastAsia" w:hAnsi="Arial Narrow" w:cs="Calibri"/>
          <w:szCs w:val="21"/>
        </w:rPr>
      </w:pPr>
    </w:p>
    <w:p w14:paraId="12E4233B" w14:textId="77777777" w:rsidR="00F2500E" w:rsidRDefault="00ED3408">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lastRenderedPageBreak/>
        <w:t>大学简介</w:t>
      </w:r>
    </w:p>
    <w:p w14:paraId="10DF0C21" w14:textId="57E119E4" w:rsidR="000314D1" w:rsidRDefault="000314D1">
      <w:pPr>
        <w:spacing w:line="360" w:lineRule="auto"/>
        <w:ind w:firstLineChars="200" w:firstLine="420"/>
        <w:rPr>
          <w:rFonts w:ascii="Arial Narrow" w:hAnsi="Arial Narrow" w:cs="Arial Unicode MS"/>
          <w:color w:val="000000"/>
          <w:szCs w:val="21"/>
          <w:lang w:val="zh-CN"/>
        </w:rPr>
      </w:pPr>
      <w:r w:rsidRPr="000314D1">
        <w:rPr>
          <w:rFonts w:ascii="Arial Narrow" w:hAnsi="Arial Narrow" w:cs="Arial Unicode MS" w:hint="eastAsia"/>
          <w:color w:val="000000"/>
          <w:szCs w:val="21"/>
          <w:lang w:val="zh-CN"/>
        </w:rPr>
        <w:t>帝国理工学院</w:t>
      </w:r>
      <w:r w:rsidRPr="000314D1">
        <w:rPr>
          <w:rFonts w:ascii="Arial Narrow" w:hAnsi="Arial Narrow" w:cs="Arial Unicode MS"/>
          <w:color w:val="000000"/>
          <w:szCs w:val="21"/>
        </w:rPr>
        <w:t>(Imperial College London</w:t>
      </w:r>
      <w:r w:rsidRPr="000314D1">
        <w:rPr>
          <w:rFonts w:ascii="Arial Narrow" w:hAnsi="Arial Narrow" w:cs="Arial Unicode MS" w:hint="eastAsia"/>
          <w:color w:val="000000"/>
          <w:szCs w:val="21"/>
        </w:rPr>
        <w:t>）</w:t>
      </w:r>
      <w:r w:rsidRPr="000314D1">
        <w:rPr>
          <w:rFonts w:ascii="Arial Narrow" w:hAnsi="Arial Narrow" w:cs="Arial Unicode MS" w:hint="eastAsia"/>
          <w:color w:val="000000"/>
          <w:szCs w:val="21"/>
          <w:lang w:val="zh-CN"/>
        </w:rPr>
        <w:t>全称为帝国科学、技术与医学学院</w:t>
      </w:r>
      <w:r w:rsidRPr="000314D1">
        <w:rPr>
          <w:rFonts w:ascii="Arial Narrow" w:hAnsi="Arial Narrow" w:cs="Arial Unicode MS" w:hint="eastAsia"/>
          <w:color w:val="000000"/>
          <w:szCs w:val="21"/>
        </w:rPr>
        <w:t>（</w:t>
      </w:r>
      <w:r w:rsidRPr="000314D1">
        <w:rPr>
          <w:rFonts w:ascii="Arial Narrow" w:hAnsi="Arial Narrow" w:cs="Arial Unicode MS"/>
          <w:color w:val="000000"/>
          <w:szCs w:val="21"/>
        </w:rPr>
        <w:t>Imperial College of Science, Technology and Medicine</w:t>
      </w:r>
      <w:r w:rsidRPr="000314D1">
        <w:rPr>
          <w:rFonts w:ascii="Arial Narrow" w:hAnsi="Arial Narrow" w:cs="Arial Unicode MS" w:hint="eastAsia"/>
          <w:color w:val="000000"/>
          <w:szCs w:val="21"/>
        </w:rPr>
        <w:t>），</w:t>
      </w:r>
      <w:r w:rsidRPr="000314D1">
        <w:rPr>
          <w:rFonts w:ascii="Arial Narrow" w:hAnsi="Arial Narrow" w:cs="Arial Unicode MS" w:hint="eastAsia"/>
          <w:color w:val="000000"/>
          <w:szCs w:val="21"/>
          <w:lang w:val="zh-CN"/>
        </w:rPr>
        <w:t>国内一般译为帝国理工学院。简称帝国学院、帝国理工、</w:t>
      </w:r>
      <w:r w:rsidRPr="000314D1">
        <w:rPr>
          <w:rFonts w:ascii="Arial Narrow" w:hAnsi="Arial Narrow" w:cs="Arial Unicode MS"/>
          <w:color w:val="000000"/>
          <w:szCs w:val="21"/>
          <w:lang w:val="zh-CN"/>
        </w:rPr>
        <w:t>Imperial</w:t>
      </w:r>
      <w:r w:rsidRPr="000314D1">
        <w:rPr>
          <w:rFonts w:ascii="Arial Narrow" w:hAnsi="Arial Narrow" w:cs="Arial Unicode MS" w:hint="eastAsia"/>
          <w:color w:val="000000"/>
          <w:szCs w:val="21"/>
          <w:lang w:val="zh-CN"/>
        </w:rPr>
        <w:t>、</w:t>
      </w:r>
      <w:r w:rsidRPr="000314D1">
        <w:rPr>
          <w:rFonts w:ascii="Arial Narrow" w:hAnsi="Arial Narrow" w:cs="Arial Unicode MS"/>
          <w:color w:val="000000"/>
          <w:szCs w:val="21"/>
          <w:lang w:val="zh-CN"/>
        </w:rPr>
        <w:t>IC</w:t>
      </w:r>
      <w:r w:rsidRPr="000314D1">
        <w:rPr>
          <w:rFonts w:ascii="Arial Narrow" w:hAnsi="Arial Narrow" w:cs="Arial Unicode MS" w:hint="eastAsia"/>
          <w:color w:val="000000"/>
          <w:szCs w:val="21"/>
          <w:lang w:val="zh-CN"/>
        </w:rPr>
        <w:t>。帝国理工学院是一所世界顶尖公立研究型大学，在国际学术界有着顶级声望，是世界最具创新</w:t>
      </w:r>
      <w:proofErr w:type="gramStart"/>
      <w:r w:rsidRPr="000314D1">
        <w:rPr>
          <w:rFonts w:ascii="Arial Narrow" w:hAnsi="Arial Narrow" w:cs="Arial Unicode MS" w:hint="eastAsia"/>
          <w:color w:val="000000"/>
          <w:szCs w:val="21"/>
          <w:lang w:val="zh-CN"/>
        </w:rPr>
        <w:t>力大学</w:t>
      </w:r>
      <w:proofErr w:type="gramEnd"/>
      <w:r w:rsidRPr="000314D1">
        <w:rPr>
          <w:rFonts w:ascii="Arial Narrow" w:hAnsi="Arial Narrow" w:cs="Arial Unicode MS" w:hint="eastAsia"/>
          <w:color w:val="000000"/>
          <w:szCs w:val="21"/>
          <w:lang w:val="zh-CN"/>
        </w:rPr>
        <w:t>之一。</w:t>
      </w:r>
    </w:p>
    <w:p w14:paraId="4EB069A7" w14:textId="77777777" w:rsidR="0038578F" w:rsidRDefault="0038578F" w:rsidP="0038578F">
      <w:pPr>
        <w:pStyle w:val="af6"/>
        <w:widowControl/>
        <w:spacing w:line="360" w:lineRule="auto"/>
        <w:ind w:left="420" w:firstLineChars="0" w:firstLine="0"/>
        <w:jc w:val="left"/>
        <w:rPr>
          <w:rFonts w:ascii="Arial Narrow" w:hAnsi="Arial Narrow" w:cs="Arial Unicode MS"/>
          <w:color w:val="000000"/>
          <w:szCs w:val="21"/>
          <w:lang w:val="zh-CN"/>
        </w:rPr>
      </w:pPr>
    </w:p>
    <w:p w14:paraId="581D881B" w14:textId="6BFFC834" w:rsidR="000314D1" w:rsidRPr="000314D1" w:rsidRDefault="000314D1">
      <w:pPr>
        <w:pStyle w:val="af6"/>
        <w:widowControl/>
        <w:numPr>
          <w:ilvl w:val="0"/>
          <w:numId w:val="3"/>
        </w:numPr>
        <w:spacing w:line="360" w:lineRule="auto"/>
        <w:ind w:firstLineChars="0"/>
        <w:jc w:val="left"/>
        <w:rPr>
          <w:rFonts w:ascii="Arial Narrow" w:hAnsi="Arial Narrow" w:cs="Arial Unicode MS"/>
          <w:color w:val="000000"/>
          <w:szCs w:val="21"/>
          <w:lang w:val="zh-CN"/>
        </w:rPr>
      </w:pPr>
      <w:r w:rsidRPr="0038578F">
        <w:rPr>
          <w:rFonts w:ascii="Arial Narrow" w:hAnsi="Arial Narrow" w:cs="Arial Unicode MS"/>
          <w:color w:val="000000"/>
          <w:szCs w:val="21"/>
          <w:lang w:val="zh-CN"/>
        </w:rPr>
        <w:t>2022</w:t>
      </w:r>
      <w:r w:rsidRPr="0038578F">
        <w:rPr>
          <w:rFonts w:ascii="Arial Narrow" w:hAnsi="Arial Narrow" w:cs="Arial Unicode MS"/>
          <w:color w:val="000000"/>
          <w:szCs w:val="21"/>
          <w:lang w:val="zh-CN"/>
        </w:rPr>
        <w:t>泰晤士高等教育世界大学排名第</w:t>
      </w:r>
      <w:r w:rsidRPr="0038578F">
        <w:rPr>
          <w:rFonts w:ascii="Arial Narrow" w:hAnsi="Arial Narrow" w:cs="Arial Unicode MS"/>
          <w:color w:val="000000"/>
          <w:szCs w:val="21"/>
          <w:lang w:val="zh-CN"/>
        </w:rPr>
        <w:t>12</w:t>
      </w:r>
      <w:r w:rsidRPr="0038578F">
        <w:rPr>
          <w:rFonts w:ascii="Arial Narrow" w:hAnsi="Arial Narrow" w:cs="Arial Unicode MS" w:hint="eastAsia"/>
          <w:color w:val="000000"/>
          <w:szCs w:val="21"/>
          <w:lang w:val="zh-CN"/>
        </w:rPr>
        <w:t>位</w:t>
      </w:r>
    </w:p>
    <w:p w14:paraId="50ED6377" w14:textId="2DF06FE6" w:rsidR="000314D1" w:rsidRPr="0038578F" w:rsidRDefault="000314D1">
      <w:pPr>
        <w:pStyle w:val="af6"/>
        <w:widowControl/>
        <w:numPr>
          <w:ilvl w:val="0"/>
          <w:numId w:val="3"/>
        </w:numPr>
        <w:spacing w:line="360" w:lineRule="auto"/>
        <w:ind w:firstLineChars="0"/>
        <w:jc w:val="left"/>
        <w:rPr>
          <w:lang w:val="zh-CN"/>
        </w:rPr>
      </w:pPr>
      <w:r w:rsidRPr="0038578F">
        <w:rPr>
          <w:rFonts w:ascii="Arial Narrow" w:hAnsi="Arial Narrow" w:cs="Arial Unicode MS"/>
          <w:color w:val="000000"/>
          <w:lang w:val="zh-CN"/>
        </w:rPr>
        <w:t>2023QS</w:t>
      </w:r>
      <w:r w:rsidRPr="0038578F">
        <w:rPr>
          <w:rFonts w:ascii="Arial Narrow" w:hAnsi="Arial Narrow" w:cs="Arial Unicode MS"/>
          <w:color w:val="000000"/>
          <w:lang w:val="zh-CN"/>
        </w:rPr>
        <w:t>世界大学排名第</w:t>
      </w:r>
      <w:r w:rsidRPr="0038578F">
        <w:rPr>
          <w:rFonts w:ascii="Arial Narrow" w:hAnsi="Arial Narrow" w:cs="Arial Unicode MS"/>
          <w:color w:val="000000"/>
          <w:lang w:val="zh-CN"/>
        </w:rPr>
        <w:t>6</w:t>
      </w:r>
      <w:r w:rsidRPr="0038578F">
        <w:rPr>
          <w:rFonts w:ascii="Arial Narrow" w:hAnsi="Arial Narrow" w:cs="Arial Unicode MS"/>
          <w:color w:val="000000"/>
          <w:lang w:val="zh-CN"/>
        </w:rPr>
        <w:t>位</w:t>
      </w:r>
    </w:p>
    <w:p w14:paraId="2586F920" w14:textId="013E552A" w:rsidR="000314D1" w:rsidRPr="00046EF3" w:rsidRDefault="000314D1">
      <w:pPr>
        <w:pStyle w:val="af6"/>
        <w:widowControl/>
        <w:numPr>
          <w:ilvl w:val="0"/>
          <w:numId w:val="3"/>
        </w:numPr>
        <w:spacing w:line="360" w:lineRule="auto"/>
        <w:ind w:firstLineChars="0"/>
        <w:jc w:val="left"/>
        <w:rPr>
          <w:rFonts w:ascii="Arial Narrow" w:hAnsi="Arial Narrow" w:cs="Arial Unicode MS"/>
          <w:color w:val="000000"/>
          <w:szCs w:val="21"/>
          <w:lang w:val="zh-CN"/>
        </w:rPr>
      </w:pPr>
      <w:r w:rsidRPr="0038578F">
        <w:rPr>
          <w:rFonts w:ascii="Arial Narrow" w:hAnsi="Arial Narrow" w:cs="Arial Unicode MS"/>
          <w:color w:val="000000"/>
          <w:szCs w:val="21"/>
          <w:lang w:val="zh-CN"/>
        </w:rPr>
        <w:t>2022U.S. News</w:t>
      </w:r>
      <w:r w:rsidRPr="0038578F">
        <w:rPr>
          <w:rFonts w:ascii="Arial Narrow" w:hAnsi="Arial Narrow" w:cs="Arial Unicode MS"/>
          <w:color w:val="000000"/>
          <w:szCs w:val="21"/>
          <w:lang w:val="zh-CN"/>
        </w:rPr>
        <w:t>世界大学排名第</w:t>
      </w:r>
      <w:r w:rsidRPr="0038578F">
        <w:rPr>
          <w:rFonts w:ascii="Arial Narrow" w:hAnsi="Arial Narrow" w:cs="Arial Unicode MS"/>
          <w:color w:val="000000"/>
          <w:szCs w:val="21"/>
          <w:lang w:val="zh-CN"/>
        </w:rPr>
        <w:t>20</w:t>
      </w:r>
      <w:r w:rsidRPr="0038578F">
        <w:rPr>
          <w:rFonts w:ascii="Arial Narrow" w:hAnsi="Arial Narrow" w:cs="Arial Unicode MS" w:hint="eastAsia"/>
          <w:color w:val="000000"/>
          <w:szCs w:val="21"/>
          <w:lang w:val="zh-CN"/>
        </w:rPr>
        <w:t>位</w:t>
      </w:r>
    </w:p>
    <w:p w14:paraId="43F15C17" w14:textId="5F450098" w:rsidR="00046EF3" w:rsidRDefault="00046EF3">
      <w:pPr>
        <w:pStyle w:val="af6"/>
        <w:widowControl/>
        <w:numPr>
          <w:ilvl w:val="0"/>
          <w:numId w:val="3"/>
        </w:numPr>
        <w:spacing w:line="360" w:lineRule="auto"/>
        <w:ind w:firstLineChars="0"/>
        <w:jc w:val="left"/>
        <w:rPr>
          <w:rFonts w:ascii="Arial Narrow" w:hAnsi="Arial Narrow" w:cs="Arial Unicode MS"/>
          <w:color w:val="000000"/>
          <w:szCs w:val="21"/>
          <w:lang w:val="zh-CN"/>
        </w:rPr>
      </w:pPr>
      <w:r w:rsidRPr="0038578F">
        <w:rPr>
          <w:rFonts w:ascii="Arial Narrow" w:hAnsi="Arial Narrow" w:cs="Arial Unicode MS"/>
          <w:color w:val="000000"/>
          <w:szCs w:val="21"/>
          <w:lang w:val="zh-CN"/>
        </w:rPr>
        <w:t>2022</w:t>
      </w:r>
      <w:r w:rsidRPr="0038578F">
        <w:rPr>
          <w:rFonts w:ascii="Arial Narrow" w:hAnsi="Arial Narrow" w:cs="Arial Unicode MS"/>
          <w:color w:val="000000"/>
          <w:szCs w:val="21"/>
          <w:lang w:val="zh-CN"/>
        </w:rPr>
        <w:t>泰晤士报和星期日泰晤士报优秀大学指南英国大学排名第</w:t>
      </w:r>
      <w:r w:rsidRPr="0038578F">
        <w:rPr>
          <w:rFonts w:ascii="Arial Narrow" w:hAnsi="Arial Narrow" w:cs="Arial Unicode MS"/>
          <w:color w:val="000000"/>
          <w:szCs w:val="21"/>
          <w:lang w:val="zh-CN"/>
        </w:rPr>
        <w:t>4</w:t>
      </w:r>
      <w:r w:rsidRPr="0038578F">
        <w:rPr>
          <w:rFonts w:ascii="Arial Narrow" w:hAnsi="Arial Narrow" w:cs="Arial Unicode MS" w:hint="eastAsia"/>
          <w:color w:val="000000"/>
          <w:szCs w:val="21"/>
          <w:lang w:val="zh-CN"/>
        </w:rPr>
        <w:t>位</w:t>
      </w:r>
    </w:p>
    <w:p w14:paraId="16910122" w14:textId="708A34CD" w:rsidR="0038578F" w:rsidRPr="0038578F" w:rsidRDefault="0038578F" w:rsidP="0038578F">
      <w:pPr>
        <w:pStyle w:val="af6"/>
        <w:widowControl/>
        <w:numPr>
          <w:ilvl w:val="0"/>
          <w:numId w:val="3"/>
        </w:numPr>
        <w:spacing w:line="360" w:lineRule="auto"/>
        <w:ind w:firstLineChars="0"/>
        <w:jc w:val="left"/>
        <w:rPr>
          <w:rFonts w:ascii="Arial Narrow" w:hAnsi="Arial Narrow" w:cs="Arial Unicode MS"/>
          <w:color w:val="000000"/>
          <w:szCs w:val="21"/>
          <w:lang w:val="zh-CN"/>
        </w:rPr>
      </w:pPr>
      <w:r w:rsidRPr="0038578F">
        <w:rPr>
          <w:rFonts w:ascii="Arial Narrow" w:hAnsi="Arial Narrow" w:cs="Arial Unicode MS" w:hint="eastAsia"/>
          <w:color w:val="000000"/>
          <w:szCs w:val="21"/>
          <w:lang w:val="zh-CN"/>
        </w:rPr>
        <w:t>校友包括</w:t>
      </w:r>
      <w:r w:rsidRPr="0038578F">
        <w:rPr>
          <w:rFonts w:ascii="Arial Narrow" w:hAnsi="Arial Narrow" w:cs="Arial Unicode MS"/>
          <w:color w:val="000000"/>
          <w:szCs w:val="21"/>
          <w:lang w:val="zh-CN"/>
        </w:rPr>
        <w:t>14</w:t>
      </w:r>
      <w:r w:rsidRPr="0038578F">
        <w:rPr>
          <w:rFonts w:ascii="Arial Narrow" w:hAnsi="Arial Narrow" w:cs="Arial Unicode MS"/>
          <w:color w:val="000000"/>
          <w:szCs w:val="21"/>
          <w:lang w:val="zh-CN"/>
        </w:rPr>
        <w:t>位诺贝尔奖得主</w:t>
      </w:r>
      <w:r w:rsidRPr="0038578F">
        <w:rPr>
          <w:rFonts w:ascii="Arial Narrow" w:hAnsi="Arial Narrow" w:cs="Arial Unicode MS"/>
          <w:color w:val="000000"/>
          <w:szCs w:val="21"/>
          <w:lang w:val="zh-CN"/>
        </w:rPr>
        <w:t> </w:t>
      </w:r>
      <w:r w:rsidRPr="0038578F">
        <w:rPr>
          <w:rFonts w:ascii="Arial Narrow" w:hAnsi="Arial Narrow" w:cs="Arial Unicode MS"/>
          <w:color w:val="000000"/>
          <w:szCs w:val="21"/>
          <w:lang w:val="zh-CN"/>
        </w:rPr>
        <w:t>、</w:t>
      </w:r>
      <w:r w:rsidRPr="0038578F">
        <w:rPr>
          <w:rFonts w:ascii="Arial Narrow" w:hAnsi="Arial Narrow" w:cs="Arial Unicode MS"/>
          <w:color w:val="000000"/>
          <w:szCs w:val="21"/>
          <w:lang w:val="zh-CN"/>
        </w:rPr>
        <w:t>3</w:t>
      </w:r>
      <w:r w:rsidRPr="0038578F">
        <w:rPr>
          <w:rFonts w:ascii="Arial Narrow" w:hAnsi="Arial Narrow" w:cs="Arial Unicode MS"/>
          <w:color w:val="000000"/>
          <w:szCs w:val="21"/>
          <w:lang w:val="zh-CN"/>
        </w:rPr>
        <w:t>位菲尔兹奖得主</w:t>
      </w:r>
    </w:p>
    <w:p w14:paraId="1E8B297A" w14:textId="77777777" w:rsidR="00F2500E" w:rsidRDefault="00F2500E">
      <w:pPr>
        <w:widowControl/>
        <w:spacing w:line="360" w:lineRule="auto"/>
        <w:jc w:val="left"/>
        <w:rPr>
          <w:rFonts w:ascii="Arial Narrow" w:eastAsiaTheme="minorEastAsia" w:hAnsi="Arial Narrow"/>
          <w:szCs w:val="21"/>
        </w:rPr>
      </w:pPr>
    </w:p>
    <w:p w14:paraId="5BC2FF5E" w14:textId="77777777" w:rsidR="00F2500E" w:rsidRDefault="00ED3408">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项目详情</w:t>
      </w:r>
    </w:p>
    <w:p w14:paraId="62CB8F04" w14:textId="7516EF8F" w:rsidR="00F2500E" w:rsidRDefault="00ED3408">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项目时间</w:t>
      </w:r>
      <w:r>
        <w:rPr>
          <w:rFonts w:ascii="Arial Narrow" w:eastAsiaTheme="minorEastAsia" w:hAnsi="Arial Narrow" w:cs="Calibri"/>
          <w:szCs w:val="21"/>
        </w:rPr>
        <w:t>】</w:t>
      </w: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w:t>
      </w:r>
      <w:r w:rsidR="003314F4">
        <w:rPr>
          <w:rFonts w:ascii="Arial Narrow" w:eastAsiaTheme="minorEastAsia" w:hAnsi="Arial Narrow"/>
          <w:szCs w:val="21"/>
        </w:rPr>
        <w:t>1</w:t>
      </w:r>
      <w:r>
        <w:rPr>
          <w:rFonts w:ascii="Arial Narrow" w:eastAsiaTheme="minorEastAsia" w:hAnsi="Arial Narrow"/>
          <w:szCs w:val="21"/>
        </w:rPr>
        <w:t>月</w:t>
      </w:r>
      <w:r>
        <w:rPr>
          <w:rFonts w:ascii="Arial Narrow" w:eastAsiaTheme="minorEastAsia" w:hAnsi="Arial Narrow"/>
          <w:szCs w:val="21"/>
        </w:rPr>
        <w:t>-</w:t>
      </w:r>
      <w:r w:rsidR="00BF41F6">
        <w:rPr>
          <w:rFonts w:ascii="Arial Narrow" w:eastAsiaTheme="minorEastAsia" w:hAnsi="Arial Narrow"/>
          <w:szCs w:val="21"/>
        </w:rPr>
        <w:t>3</w:t>
      </w:r>
      <w:r>
        <w:rPr>
          <w:rFonts w:ascii="Arial Narrow" w:eastAsiaTheme="minorEastAsia" w:hAnsi="Arial Narrow"/>
          <w:szCs w:val="21"/>
        </w:rPr>
        <w:t>月，为期</w:t>
      </w:r>
      <w:r>
        <w:rPr>
          <w:rFonts w:ascii="Arial Narrow" w:eastAsiaTheme="minorEastAsia" w:hAnsi="Arial Narrow"/>
          <w:szCs w:val="21"/>
        </w:rPr>
        <w:t>10</w:t>
      </w:r>
      <w:r>
        <w:rPr>
          <w:rFonts w:ascii="Arial Narrow" w:eastAsiaTheme="minorEastAsia" w:hAnsi="Arial Narrow"/>
          <w:szCs w:val="21"/>
        </w:rPr>
        <w:t>周</w:t>
      </w:r>
      <w:r>
        <w:rPr>
          <w:rFonts w:ascii="Arial Narrow" w:eastAsiaTheme="minorEastAsia" w:hAnsi="Arial Narrow" w:hint="eastAsia"/>
          <w:szCs w:val="21"/>
        </w:rPr>
        <w:t>（其中集中授课时间</w:t>
      </w:r>
      <w:r w:rsidR="0060791F">
        <w:rPr>
          <w:rFonts w:ascii="Arial Narrow" w:eastAsiaTheme="minorEastAsia" w:hAnsi="Arial Narrow" w:hint="eastAsia"/>
          <w:szCs w:val="21"/>
        </w:rPr>
        <w:t>为</w:t>
      </w:r>
      <w:r w:rsidR="0060791F">
        <w:rPr>
          <w:rFonts w:ascii="Arial Narrow" w:eastAsiaTheme="minorEastAsia" w:hAnsi="Arial Narrow" w:hint="eastAsia"/>
          <w:szCs w:val="21"/>
        </w:rPr>
        <w:t>1</w:t>
      </w:r>
      <w:r w:rsidR="0060791F">
        <w:rPr>
          <w:rFonts w:ascii="Arial Narrow" w:eastAsiaTheme="minorEastAsia" w:hAnsi="Arial Narrow" w:hint="eastAsia"/>
          <w:szCs w:val="21"/>
        </w:rPr>
        <w:t>月</w:t>
      </w:r>
      <w:r w:rsidR="0060791F">
        <w:rPr>
          <w:rFonts w:ascii="Arial Narrow" w:eastAsiaTheme="minorEastAsia" w:hAnsi="Arial Narrow" w:hint="eastAsia"/>
          <w:szCs w:val="21"/>
        </w:rPr>
        <w:t>9</w:t>
      </w:r>
      <w:r w:rsidR="0060791F">
        <w:rPr>
          <w:rFonts w:ascii="Arial Narrow" w:eastAsiaTheme="minorEastAsia" w:hAnsi="Arial Narrow" w:hint="eastAsia"/>
          <w:szCs w:val="21"/>
        </w:rPr>
        <w:t>日</w:t>
      </w:r>
      <w:r w:rsidR="0060791F">
        <w:rPr>
          <w:rFonts w:ascii="Arial Narrow" w:eastAsiaTheme="minorEastAsia" w:hAnsi="Arial Narrow" w:hint="eastAsia"/>
          <w:szCs w:val="21"/>
        </w:rPr>
        <w:t>-</w:t>
      </w:r>
      <w:r w:rsidR="0060791F">
        <w:rPr>
          <w:rFonts w:ascii="Arial Narrow" w:eastAsiaTheme="minorEastAsia" w:hAnsi="Arial Narrow"/>
          <w:szCs w:val="21"/>
        </w:rPr>
        <w:t>1</w:t>
      </w:r>
      <w:r w:rsidR="0060791F">
        <w:rPr>
          <w:rFonts w:ascii="Arial Narrow" w:eastAsiaTheme="minorEastAsia" w:hAnsi="Arial Narrow" w:hint="eastAsia"/>
          <w:szCs w:val="21"/>
        </w:rPr>
        <w:t>月</w:t>
      </w:r>
      <w:r w:rsidR="0060791F">
        <w:rPr>
          <w:rFonts w:ascii="Arial Narrow" w:eastAsiaTheme="minorEastAsia" w:hAnsi="Arial Narrow" w:hint="eastAsia"/>
          <w:szCs w:val="21"/>
        </w:rPr>
        <w:t>2</w:t>
      </w:r>
      <w:r w:rsidR="0060791F">
        <w:rPr>
          <w:rFonts w:ascii="Arial Narrow" w:eastAsiaTheme="minorEastAsia" w:hAnsi="Arial Narrow"/>
          <w:szCs w:val="21"/>
        </w:rPr>
        <w:t>9</w:t>
      </w:r>
      <w:r w:rsidR="00972B64">
        <w:rPr>
          <w:rFonts w:ascii="Arial Narrow" w:eastAsiaTheme="minorEastAsia" w:hAnsi="Arial Narrow" w:hint="eastAsia"/>
          <w:szCs w:val="21"/>
        </w:rPr>
        <w:t>日</w:t>
      </w:r>
      <w:r>
        <w:rPr>
          <w:rFonts w:ascii="Arial Narrow" w:eastAsiaTheme="minorEastAsia" w:hAnsi="Arial Narrow" w:hint="eastAsia"/>
          <w:szCs w:val="21"/>
        </w:rPr>
        <w:t>）</w:t>
      </w:r>
    </w:p>
    <w:p w14:paraId="363A6C70" w14:textId="77777777" w:rsidR="00F2500E" w:rsidRDefault="00ED3408">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项目课时</w:t>
      </w:r>
      <w:r>
        <w:rPr>
          <w:rFonts w:ascii="Arial Narrow" w:eastAsiaTheme="minorEastAsia" w:hAnsi="Arial Narrow" w:cs="Calibri"/>
          <w:szCs w:val="21"/>
        </w:rPr>
        <w:t>】</w:t>
      </w:r>
      <w:r>
        <w:rPr>
          <w:rFonts w:ascii="Arial Narrow" w:eastAsiaTheme="minorEastAsia" w:hAnsi="Arial Narrow" w:cs="Calibri" w:hint="eastAsia"/>
          <w:szCs w:val="21"/>
        </w:rPr>
        <w:t>56</w:t>
      </w:r>
      <w:r>
        <w:rPr>
          <w:rFonts w:ascii="Arial Narrow" w:eastAsiaTheme="minorEastAsia" w:hAnsi="Arial Narrow" w:cs="Calibri"/>
          <w:szCs w:val="21"/>
        </w:rPr>
        <w:t>课时</w:t>
      </w:r>
    </w:p>
    <w:p w14:paraId="7A5ED24F" w14:textId="77777777" w:rsidR="00F2500E" w:rsidRDefault="00ED3408">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授课形式</w:t>
      </w:r>
      <w:r>
        <w:rPr>
          <w:rFonts w:ascii="Arial Narrow" w:eastAsiaTheme="minorEastAsia" w:hAnsi="Arial Narrow" w:cs="Calibri"/>
          <w:szCs w:val="21"/>
        </w:rPr>
        <w:t>】直播课程</w:t>
      </w:r>
    </w:p>
    <w:p w14:paraId="22B727CC" w14:textId="77777777" w:rsidR="00F2500E" w:rsidRDefault="00ED3408">
      <w:pPr>
        <w:widowControl/>
        <w:spacing w:line="360" w:lineRule="auto"/>
        <w:jc w:val="left"/>
        <w:rPr>
          <w:rFonts w:ascii="Arial Narrow" w:eastAsiaTheme="minorEastAsia" w:hAnsi="Arial Narrow"/>
          <w:szCs w:val="21"/>
        </w:rPr>
      </w:pPr>
      <w:r>
        <w:rPr>
          <w:rFonts w:ascii="Arial Narrow" w:eastAsiaTheme="minorEastAsia" w:hAnsi="Arial Narrow" w:cs="Calibri"/>
          <w:szCs w:val="21"/>
        </w:rPr>
        <w:t>【</w:t>
      </w:r>
      <w:r>
        <w:rPr>
          <w:rFonts w:ascii="Arial Narrow" w:eastAsiaTheme="minorEastAsia" w:hAnsi="Arial Narrow" w:cs="Calibri"/>
          <w:b/>
          <w:bCs/>
          <w:szCs w:val="21"/>
        </w:rPr>
        <w:t>项目费用</w:t>
      </w:r>
      <w:r>
        <w:rPr>
          <w:rFonts w:ascii="Arial Narrow" w:eastAsiaTheme="minorEastAsia" w:hAnsi="Arial Narrow" w:cs="Calibri"/>
          <w:szCs w:val="21"/>
        </w:rPr>
        <w:t>】</w:t>
      </w:r>
      <w:r>
        <w:rPr>
          <w:rFonts w:ascii="Arial Narrow" w:eastAsiaTheme="minorEastAsia" w:hAnsi="Arial Narrow" w:hint="eastAsia"/>
          <w:szCs w:val="21"/>
        </w:rPr>
        <w:t>32</w:t>
      </w:r>
      <w:r>
        <w:rPr>
          <w:rFonts w:ascii="Arial Narrow" w:eastAsiaTheme="minorEastAsia" w:hAnsi="Arial Narrow"/>
          <w:szCs w:val="21"/>
        </w:rPr>
        <w:t>,800</w:t>
      </w:r>
      <w:r>
        <w:rPr>
          <w:rFonts w:ascii="Arial Narrow" w:eastAsiaTheme="minorEastAsia" w:hAnsi="Arial Narrow"/>
          <w:szCs w:val="21"/>
        </w:rPr>
        <w:t>元人民币</w:t>
      </w:r>
    </w:p>
    <w:p w14:paraId="34944FF1" w14:textId="29F9533B" w:rsidR="00B43168" w:rsidRPr="00B43168" w:rsidRDefault="00ED3408" w:rsidP="00B43168">
      <w:pPr>
        <w:widowControl/>
        <w:autoSpaceDE w:val="0"/>
        <w:autoSpaceDN w:val="0"/>
        <w:adjustRightInd w:val="0"/>
        <w:spacing w:line="360" w:lineRule="auto"/>
        <w:jc w:val="left"/>
        <w:rPr>
          <w:rFonts w:ascii="Arial Narrow" w:hAnsi="Arial Narrow" w:cs="Arial Unicode MS"/>
          <w:color w:val="000000"/>
          <w:szCs w:val="21"/>
          <w:lang w:val="zh-CN"/>
        </w:rPr>
      </w:pPr>
      <w:r>
        <w:rPr>
          <w:rFonts w:ascii="Arial Narrow" w:eastAsiaTheme="minorEastAsia" w:hAnsi="Arial Narrow" w:cs="Calibri"/>
          <w:szCs w:val="21"/>
        </w:rPr>
        <w:t>【</w:t>
      </w:r>
      <w:r>
        <w:rPr>
          <w:rFonts w:ascii="Arial Narrow" w:eastAsiaTheme="minorEastAsia" w:hAnsi="Arial Narrow"/>
          <w:b/>
          <w:szCs w:val="21"/>
        </w:rPr>
        <w:t>课题简介</w:t>
      </w:r>
      <w:r>
        <w:rPr>
          <w:rFonts w:ascii="Arial Narrow" w:eastAsiaTheme="minorEastAsia" w:hAnsi="Arial Narrow" w:cs="Calibri"/>
          <w:szCs w:val="21"/>
        </w:rPr>
        <w:t>】</w:t>
      </w:r>
      <w:r>
        <w:rPr>
          <w:rFonts w:ascii="Arial Narrow" w:eastAsiaTheme="minorEastAsia" w:hAnsi="Arial Narrow" w:cs="Calibri" w:hint="eastAsia"/>
          <w:szCs w:val="21"/>
        </w:rPr>
        <w:t xml:space="preserve"> </w:t>
      </w:r>
      <w:r w:rsidR="00B43168" w:rsidRPr="00B43168">
        <w:rPr>
          <w:rFonts w:ascii="Arial Narrow" w:hAnsi="Arial Narrow" w:cs="Arial Unicode MS" w:hint="eastAsia"/>
          <w:color w:val="000000"/>
          <w:szCs w:val="21"/>
          <w:lang w:val="zh-CN"/>
        </w:rPr>
        <w:t>人类技术的不断进步和全球一体化进程给投资者带来了大量投资机会的同时也带来一系列危机：世纪之交的互联网泡沫、</w:t>
      </w:r>
      <w:r w:rsidR="00B43168" w:rsidRPr="00B43168">
        <w:rPr>
          <w:rFonts w:ascii="Arial Narrow" w:hAnsi="Arial Narrow" w:cs="Arial Unicode MS"/>
          <w:color w:val="000000"/>
          <w:szCs w:val="21"/>
          <w:lang w:val="zh-CN"/>
        </w:rPr>
        <w:t>2008</w:t>
      </w:r>
      <w:r w:rsidR="00B43168" w:rsidRPr="00B43168">
        <w:rPr>
          <w:rFonts w:ascii="Arial Narrow" w:hAnsi="Arial Narrow" w:cs="Arial Unicode MS" w:hint="eastAsia"/>
          <w:color w:val="000000"/>
          <w:szCs w:val="21"/>
          <w:lang w:val="zh-CN"/>
        </w:rPr>
        <w:t>年金融危机以及当前新冠疫情下的经济衰退。金融市场的混乱使得为投资策略建立强劲的量化框架成为刚需。本课题的学习共分为两部分，首先教授将为大家介绍</w:t>
      </w:r>
      <w:proofErr w:type="gramStart"/>
      <w:r w:rsidR="00B43168" w:rsidRPr="00B43168">
        <w:rPr>
          <w:rFonts w:ascii="Arial Narrow" w:hAnsi="Arial Narrow" w:cs="Arial Unicode MS" w:hint="eastAsia"/>
          <w:color w:val="000000"/>
          <w:szCs w:val="21"/>
          <w:lang w:val="zh-CN"/>
        </w:rPr>
        <w:t>最</w:t>
      </w:r>
      <w:proofErr w:type="gramEnd"/>
      <w:r w:rsidR="00B43168" w:rsidRPr="00B43168">
        <w:rPr>
          <w:rFonts w:ascii="Arial Narrow" w:hAnsi="Arial Narrow" w:cs="Arial Unicode MS" w:hint="eastAsia"/>
          <w:color w:val="000000"/>
          <w:szCs w:val="21"/>
          <w:lang w:val="zh-CN"/>
        </w:rPr>
        <w:t>基础的协助投资者进行资产选择和检测项目组合的估值和风险管理工具，并结合大量投资和交易策略实例，介绍常见的金融工具包括债券股票工具、企业债务工具，以及远期、期货和期权合约等金融衍生品工具，这些系统化数字化的实例可以让不同背景的学生都能学有所得。除此之外，本课题将会着重讨论如何建立符合不同投资方目标和风险偏好的投资组合策略，以及估值和风险管理工具</w:t>
      </w:r>
      <w:r w:rsidR="00B43168" w:rsidRPr="00B43168">
        <w:rPr>
          <w:rFonts w:ascii="Arial Narrow" w:hAnsi="Arial Narrow" w:cs="Arial Unicode MS"/>
          <w:color w:val="000000"/>
          <w:szCs w:val="21"/>
          <w:lang w:val="zh-CN"/>
        </w:rPr>
        <w:t>CAPM</w:t>
      </w:r>
      <w:r w:rsidR="00B43168" w:rsidRPr="00B43168">
        <w:rPr>
          <w:rFonts w:ascii="Arial Narrow" w:hAnsi="Arial Narrow" w:cs="Arial Unicode MS" w:hint="eastAsia"/>
          <w:color w:val="000000"/>
          <w:szCs w:val="21"/>
          <w:lang w:val="zh-CN"/>
        </w:rPr>
        <w:t>、</w:t>
      </w:r>
      <w:r w:rsidR="00B43168" w:rsidRPr="00B43168">
        <w:rPr>
          <w:rFonts w:ascii="Arial Narrow" w:hAnsi="Arial Narrow" w:cs="Arial Unicode MS"/>
          <w:color w:val="000000"/>
          <w:szCs w:val="21"/>
          <w:lang w:val="zh-CN"/>
        </w:rPr>
        <w:t>VaR</w:t>
      </w:r>
      <w:r w:rsidR="00B43168" w:rsidRPr="00B43168">
        <w:rPr>
          <w:rFonts w:ascii="Arial Narrow" w:hAnsi="Arial Narrow" w:cs="Arial Unicode MS" w:hint="eastAsia"/>
          <w:color w:val="000000"/>
          <w:szCs w:val="21"/>
          <w:lang w:val="zh-CN"/>
        </w:rPr>
        <w:t>等。在学习完本课题后，学生能够扎实掌握投资和投资组合管理的概念和原理、并能够将学习成果灵活运用到金融、金融经济学、金融工程、金融科技、数据科学以及量化投资风险管理项目等领域。</w:t>
      </w:r>
    </w:p>
    <w:p w14:paraId="7B91DB0E" w14:textId="77777777" w:rsidR="00F2500E" w:rsidRDefault="00ED3408">
      <w:pPr>
        <w:spacing w:line="360" w:lineRule="auto"/>
        <w:rPr>
          <w:rFonts w:ascii="Arial Narrow" w:hAnsi="Arial Narrow" w:cs="Arial Unicode MS"/>
          <w:color w:val="000000"/>
          <w:szCs w:val="21"/>
          <w:lang w:val="zh-CN"/>
        </w:rPr>
      </w:pPr>
      <w:r>
        <w:rPr>
          <w:rFonts w:ascii="Arial Narrow" w:hAnsi="Arial Narrow" w:cs="Arial Unicode MS"/>
          <w:color w:val="000000"/>
          <w:szCs w:val="21"/>
          <w:lang w:val="zh-CN"/>
        </w:rPr>
        <w:t>【</w:t>
      </w:r>
      <w:r>
        <w:rPr>
          <w:rFonts w:ascii="Arial Narrow" w:hAnsi="Arial Narrow" w:cs="Arial Unicode MS"/>
          <w:b/>
          <w:color w:val="000000"/>
          <w:szCs w:val="21"/>
          <w:lang w:val="zh-CN"/>
        </w:rPr>
        <w:t>课题目标</w:t>
      </w:r>
      <w:r>
        <w:rPr>
          <w:rFonts w:ascii="Arial Narrow" w:hAnsi="Arial Narrow" w:cs="Arial Unicode MS"/>
          <w:color w:val="000000"/>
          <w:szCs w:val="21"/>
          <w:lang w:val="zh-CN"/>
        </w:rPr>
        <w:t>】</w:t>
      </w:r>
    </w:p>
    <w:p w14:paraId="41FC32E0" w14:textId="71A34759" w:rsidR="00B43168" w:rsidRPr="00B43168" w:rsidRDefault="00B43168" w:rsidP="00B43168">
      <w:pPr>
        <w:pStyle w:val="af6"/>
        <w:numPr>
          <w:ilvl w:val="0"/>
          <w:numId w:val="4"/>
        </w:numPr>
        <w:spacing w:line="360" w:lineRule="auto"/>
        <w:ind w:firstLineChars="0"/>
        <w:rPr>
          <w:rFonts w:ascii="Arial Narrow" w:hAnsi="Arial Narrow" w:cs="Arial Unicode MS"/>
          <w:color w:val="000000"/>
          <w:szCs w:val="21"/>
          <w:lang w:val="zh-CN"/>
        </w:rPr>
      </w:pPr>
      <w:r w:rsidRPr="00B43168">
        <w:rPr>
          <w:rFonts w:ascii="Arial Narrow" w:hAnsi="Arial Narrow" w:cs="Arial Unicode MS" w:hint="eastAsia"/>
          <w:color w:val="000000"/>
          <w:szCs w:val="21"/>
          <w:lang w:val="zh-CN"/>
        </w:rPr>
        <w:t>掌握股票工具、企业债务工具、远期、期货和期权合约等金融衍生品工具</w:t>
      </w:r>
    </w:p>
    <w:p w14:paraId="033888A1" w14:textId="41574D7B" w:rsidR="00B43168" w:rsidRPr="00B43168" w:rsidRDefault="00B43168" w:rsidP="00B43168">
      <w:pPr>
        <w:pStyle w:val="af6"/>
        <w:numPr>
          <w:ilvl w:val="0"/>
          <w:numId w:val="4"/>
        </w:numPr>
        <w:spacing w:line="360" w:lineRule="auto"/>
        <w:ind w:firstLineChars="0"/>
        <w:rPr>
          <w:rFonts w:ascii="Arial Narrow" w:hAnsi="Arial Narrow" w:cs="Arial Unicode MS"/>
          <w:color w:val="000000"/>
          <w:szCs w:val="21"/>
          <w:lang w:val="zh-CN"/>
        </w:rPr>
      </w:pPr>
      <w:r w:rsidRPr="00B43168">
        <w:rPr>
          <w:rFonts w:ascii="Arial Narrow" w:hAnsi="Arial Narrow" w:cs="Arial Unicode MS" w:hint="eastAsia"/>
          <w:color w:val="000000"/>
          <w:szCs w:val="21"/>
          <w:lang w:val="zh-CN"/>
        </w:rPr>
        <w:t>学会建立符合不同投资方目标和风险偏好的投资组合策略</w:t>
      </w:r>
    </w:p>
    <w:p w14:paraId="1E6485D0" w14:textId="3ACBCC3A" w:rsidR="00B43168" w:rsidRDefault="00B43168" w:rsidP="00B43168">
      <w:pPr>
        <w:pStyle w:val="af6"/>
        <w:numPr>
          <w:ilvl w:val="0"/>
          <w:numId w:val="4"/>
        </w:numPr>
        <w:spacing w:line="360" w:lineRule="auto"/>
        <w:ind w:firstLineChars="0"/>
        <w:rPr>
          <w:rFonts w:ascii="Arial Narrow" w:hAnsi="Arial Narrow" w:cs="Arial Unicode MS"/>
          <w:color w:val="000000"/>
          <w:szCs w:val="21"/>
          <w:lang w:val="zh-CN"/>
        </w:rPr>
      </w:pPr>
      <w:r w:rsidRPr="00B43168">
        <w:rPr>
          <w:rFonts w:ascii="Arial Narrow" w:hAnsi="Arial Narrow" w:cs="Arial Unicode MS" w:hint="eastAsia"/>
          <w:color w:val="000000"/>
          <w:szCs w:val="21"/>
          <w:lang w:val="zh-CN"/>
        </w:rPr>
        <w:t>学会使用估值和风险管理工具</w:t>
      </w:r>
      <w:r w:rsidRPr="00B43168">
        <w:rPr>
          <w:rFonts w:ascii="Arial Narrow" w:hAnsi="Arial Narrow" w:cs="Arial Unicode MS"/>
          <w:color w:val="000000"/>
          <w:szCs w:val="21"/>
          <w:lang w:val="zh-CN"/>
        </w:rPr>
        <w:t>CAPM</w:t>
      </w:r>
      <w:r w:rsidR="00C31CCB">
        <w:rPr>
          <w:rFonts w:ascii="Arial Narrow" w:hAnsi="Arial Narrow" w:cs="Arial Unicode MS" w:hint="eastAsia"/>
          <w:color w:val="000000"/>
          <w:szCs w:val="21"/>
          <w:lang w:val="zh-CN"/>
        </w:rPr>
        <w:t>、</w:t>
      </w:r>
      <w:r w:rsidR="00C31CCB">
        <w:rPr>
          <w:rFonts w:ascii="Arial Narrow" w:hAnsi="Arial Narrow" w:cs="Arial Unicode MS" w:hint="eastAsia"/>
          <w:color w:val="000000"/>
          <w:szCs w:val="21"/>
          <w:lang w:val="zh-CN"/>
        </w:rPr>
        <w:t>Va</w:t>
      </w:r>
      <w:r w:rsidR="00C31CCB">
        <w:rPr>
          <w:rFonts w:ascii="Arial Narrow" w:hAnsi="Arial Narrow" w:cs="Arial Unicode MS"/>
          <w:color w:val="000000"/>
          <w:szCs w:val="21"/>
          <w:lang w:val="zh-CN"/>
        </w:rPr>
        <w:t>R</w:t>
      </w:r>
    </w:p>
    <w:p w14:paraId="20A05EA4" w14:textId="77777777" w:rsidR="00F2500E" w:rsidRDefault="00ED3408">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导师简介</w:t>
      </w:r>
      <w:r>
        <w:rPr>
          <w:rFonts w:ascii="Arial Narrow" w:eastAsiaTheme="minorEastAsia" w:hAnsi="Arial Narrow" w:cs="Calibri"/>
          <w:szCs w:val="21"/>
        </w:rPr>
        <w:t>】</w:t>
      </w:r>
    </w:p>
    <w:p w14:paraId="78379F84" w14:textId="720618C5" w:rsidR="00C31CCB" w:rsidRPr="00C31CCB" w:rsidRDefault="00C31CCB" w:rsidP="00C31CCB">
      <w:pPr>
        <w:widowControl/>
        <w:autoSpaceDE w:val="0"/>
        <w:autoSpaceDN w:val="0"/>
        <w:adjustRightInd w:val="0"/>
        <w:spacing w:line="360" w:lineRule="auto"/>
        <w:jc w:val="left"/>
        <w:rPr>
          <w:rFonts w:ascii="Arial Narrow" w:hAnsi="Arial Narrow" w:cs="Arial Unicode MS"/>
          <w:color w:val="000000"/>
          <w:szCs w:val="21"/>
          <w:lang w:val="zh-CN"/>
        </w:rPr>
      </w:pPr>
      <w:r w:rsidRPr="00C31CCB">
        <w:rPr>
          <w:rFonts w:ascii="Arial Narrow" w:hAnsi="Arial Narrow" w:cs="Arial Unicode MS"/>
          <w:color w:val="000000"/>
          <w:szCs w:val="21"/>
          <w:lang w:val="zh-CN"/>
        </w:rPr>
        <w:lastRenderedPageBreak/>
        <w:t>Prof. E.B</w:t>
      </w:r>
      <w:r>
        <w:rPr>
          <w:rFonts w:ascii="Arial Narrow" w:hAnsi="Arial Narrow" w:cs="Arial Unicode MS"/>
          <w:color w:val="000000"/>
          <w:szCs w:val="21"/>
          <w:lang w:val="zh-CN"/>
        </w:rPr>
        <w:t xml:space="preserve"> </w:t>
      </w:r>
      <w:r w:rsidRPr="00C31CCB">
        <w:rPr>
          <w:rFonts w:ascii="Arial Narrow" w:hAnsi="Arial Narrow" w:cs="Arial Unicode MS" w:hint="eastAsia"/>
          <w:color w:val="000000"/>
          <w:szCs w:val="21"/>
          <w:lang w:val="zh-CN"/>
        </w:rPr>
        <w:t>帝国理工学院商学院金融精算学终身教授</w:t>
      </w:r>
      <w:r>
        <w:rPr>
          <w:rFonts w:ascii="Arial Narrow" w:hAnsi="Arial Narrow" w:cs="Arial Unicode MS" w:hint="eastAsia"/>
          <w:color w:val="000000"/>
          <w:szCs w:val="21"/>
          <w:lang w:val="zh-CN"/>
        </w:rPr>
        <w:t>：</w:t>
      </w:r>
    </w:p>
    <w:p w14:paraId="773DD467" w14:textId="0F86725D" w:rsidR="00C31CCB" w:rsidRPr="00DE6849" w:rsidRDefault="00C31CCB" w:rsidP="00C31CCB">
      <w:pPr>
        <w:widowControl/>
        <w:autoSpaceDE w:val="0"/>
        <w:autoSpaceDN w:val="0"/>
        <w:adjustRightInd w:val="0"/>
        <w:spacing w:line="360" w:lineRule="auto"/>
        <w:jc w:val="left"/>
        <w:rPr>
          <w:rFonts w:ascii="Arial Narrow" w:hAnsi="Arial Narrow" w:cs="Arial Unicode MS"/>
          <w:color w:val="000000"/>
          <w:szCs w:val="21"/>
          <w:lang w:val="en-GB"/>
        </w:rPr>
      </w:pPr>
      <w:proofErr w:type="spellStart"/>
      <w:r w:rsidRPr="00C31CCB">
        <w:rPr>
          <w:rFonts w:ascii="Arial Narrow" w:hAnsi="Arial Narrow" w:cs="Arial Unicode MS"/>
          <w:color w:val="000000"/>
          <w:szCs w:val="21"/>
          <w:lang w:val="en-GB"/>
        </w:rPr>
        <w:t>Brevan</w:t>
      </w:r>
      <w:proofErr w:type="spellEnd"/>
      <w:r w:rsidRPr="00C31CCB">
        <w:rPr>
          <w:rFonts w:ascii="Arial Narrow" w:hAnsi="Arial Narrow" w:cs="Arial Unicode MS"/>
          <w:color w:val="000000"/>
          <w:szCs w:val="21"/>
          <w:lang w:val="en-GB"/>
        </w:rPr>
        <w:t xml:space="preserve"> Howard </w:t>
      </w:r>
      <w:r w:rsidRPr="00C31CCB">
        <w:rPr>
          <w:rFonts w:ascii="Arial Narrow" w:hAnsi="Arial Narrow" w:cs="Arial Unicode MS" w:hint="eastAsia"/>
          <w:color w:val="000000"/>
          <w:szCs w:val="21"/>
          <w:lang w:val="zh-CN"/>
        </w:rPr>
        <w:t>金融分析中心副主任</w:t>
      </w:r>
      <w:r>
        <w:rPr>
          <w:rFonts w:ascii="Arial Narrow" w:hAnsi="Arial Narrow" w:cs="Arial Unicode MS" w:hint="eastAsia"/>
          <w:color w:val="000000"/>
          <w:szCs w:val="21"/>
          <w:lang w:val="en-GB"/>
        </w:rPr>
        <w:t>，</w:t>
      </w:r>
      <w:r w:rsidRPr="00C31CCB">
        <w:rPr>
          <w:rFonts w:ascii="Arial Narrow" w:hAnsi="Arial Narrow" w:cs="Arial Unicode MS" w:hint="eastAsia"/>
          <w:color w:val="000000"/>
          <w:szCs w:val="21"/>
          <w:lang w:val="zh-CN"/>
        </w:rPr>
        <w:t>国际精算协会杂志</w:t>
      </w:r>
      <w:r w:rsidRPr="00C31CCB">
        <w:rPr>
          <w:rFonts w:ascii="Arial Narrow" w:hAnsi="Arial Narrow" w:cs="Arial Unicode MS"/>
          <w:color w:val="000000"/>
          <w:szCs w:val="21"/>
          <w:lang w:val="zh-CN"/>
        </w:rPr>
        <w:t>ASTIN Bulletin</w:t>
      </w:r>
      <w:r w:rsidRPr="00C31CCB">
        <w:rPr>
          <w:rFonts w:ascii="Arial Narrow" w:hAnsi="Arial Narrow" w:cs="Arial Unicode MS" w:hint="eastAsia"/>
          <w:color w:val="000000"/>
          <w:szCs w:val="21"/>
          <w:lang w:val="zh-CN"/>
        </w:rPr>
        <w:t>编辑</w:t>
      </w:r>
      <w:r>
        <w:rPr>
          <w:rFonts w:ascii="Arial Narrow" w:hAnsi="Arial Narrow" w:cs="Arial Unicode MS" w:hint="eastAsia"/>
          <w:color w:val="000000"/>
          <w:szCs w:val="21"/>
          <w:lang w:val="en-GB"/>
        </w:rPr>
        <w:t>，</w:t>
      </w:r>
      <w:r w:rsidRPr="00C31CCB">
        <w:rPr>
          <w:rFonts w:ascii="Arial Narrow" w:hAnsi="Arial Narrow" w:cs="Arial Unicode MS" w:hint="eastAsia"/>
          <w:color w:val="000000"/>
          <w:szCs w:val="21"/>
          <w:lang w:val="zh-CN"/>
        </w:rPr>
        <w:t>伦敦养老金协会、慕尼黑风险与保险中心会员</w:t>
      </w:r>
      <w:r>
        <w:rPr>
          <w:rFonts w:ascii="Arial Narrow" w:hAnsi="Arial Narrow" w:cs="Arial Unicode MS" w:hint="eastAsia"/>
          <w:color w:val="000000"/>
          <w:szCs w:val="21"/>
          <w:lang w:val="en-GB"/>
        </w:rPr>
        <w:t>，</w:t>
      </w:r>
      <w:r w:rsidRPr="00C31CCB">
        <w:rPr>
          <w:rFonts w:ascii="Arial Narrow" w:hAnsi="Arial Narrow" w:cs="Arial Unicode MS" w:hint="eastAsia"/>
          <w:color w:val="000000"/>
          <w:szCs w:val="21"/>
          <w:lang w:val="zh-CN"/>
        </w:rPr>
        <w:t>与世界银行、国际货币基金组织合作广泛</w:t>
      </w:r>
      <w:r w:rsidR="00DE6849">
        <w:rPr>
          <w:rFonts w:ascii="Arial Narrow" w:hAnsi="Arial Narrow" w:cs="Arial Unicode MS" w:hint="eastAsia"/>
          <w:color w:val="000000"/>
          <w:szCs w:val="21"/>
          <w:lang w:val="en-GB"/>
        </w:rPr>
        <w:t>，</w:t>
      </w:r>
      <w:r w:rsidRPr="00C31CCB">
        <w:rPr>
          <w:rFonts w:ascii="Arial Narrow" w:hAnsi="Arial Narrow" w:cs="Arial Unicode MS" w:hint="eastAsia"/>
          <w:color w:val="000000"/>
          <w:szCs w:val="21"/>
          <w:lang w:val="zh-CN"/>
        </w:rPr>
        <w:t>英国精算师协会</w:t>
      </w:r>
      <w:r w:rsidRPr="00C31CCB">
        <w:rPr>
          <w:rFonts w:ascii="Arial Narrow" w:hAnsi="Arial Narrow" w:cs="Arial Unicode MS"/>
          <w:color w:val="000000"/>
          <w:szCs w:val="21"/>
          <w:lang w:val="zh-CN"/>
        </w:rPr>
        <w:t>Brian Hey</w:t>
      </w:r>
      <w:r w:rsidRPr="00C31CCB">
        <w:rPr>
          <w:rFonts w:ascii="Arial Narrow" w:hAnsi="Arial Narrow" w:cs="Arial Unicode MS" w:hint="eastAsia"/>
          <w:color w:val="000000"/>
          <w:szCs w:val="21"/>
          <w:lang w:val="zh-CN"/>
        </w:rPr>
        <w:t>获奖者</w:t>
      </w:r>
      <w:r w:rsidR="00DE6849">
        <w:rPr>
          <w:rFonts w:ascii="Arial Narrow" w:hAnsi="Arial Narrow" w:cs="Arial Unicode MS" w:hint="eastAsia"/>
          <w:color w:val="000000"/>
          <w:szCs w:val="21"/>
          <w:lang w:val="zh-CN"/>
        </w:rPr>
        <w:t>。</w:t>
      </w:r>
    </w:p>
    <w:p w14:paraId="2A146B8F" w14:textId="77777777" w:rsidR="00F2500E" w:rsidRDefault="00ED3408">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项目收获</w:t>
      </w:r>
      <w:r>
        <w:rPr>
          <w:rFonts w:ascii="Arial Narrow" w:eastAsiaTheme="minorEastAsia" w:hAnsi="Arial Narrow" w:cs="Calibri"/>
          <w:szCs w:val="21"/>
        </w:rPr>
        <w:t>】</w:t>
      </w:r>
    </w:p>
    <w:p w14:paraId="6C6F2942" w14:textId="77777777" w:rsidR="00F2500E" w:rsidRDefault="00ED3408">
      <w:pPr>
        <w:pStyle w:val="af6"/>
        <w:numPr>
          <w:ilvl w:val="0"/>
          <w:numId w:val="5"/>
        </w:numPr>
        <w:spacing w:line="360" w:lineRule="auto"/>
        <w:ind w:firstLineChars="0"/>
        <w:rPr>
          <w:rFonts w:ascii="Arial Narrow" w:hAnsi="Arial Narrow"/>
        </w:rPr>
      </w:pPr>
      <w:r>
        <w:rPr>
          <w:rFonts w:ascii="Arial Narrow" w:hAnsi="Arial Narrow"/>
          <w:b/>
        </w:rPr>
        <w:t>课程证明</w:t>
      </w:r>
      <w:r>
        <w:rPr>
          <w:rFonts w:ascii="Arial Narrow" w:hAnsi="Arial Narrow"/>
        </w:rPr>
        <w:t>：获得教授签字课程证明</w:t>
      </w:r>
    </w:p>
    <w:p w14:paraId="7F8EC0C9" w14:textId="77777777" w:rsidR="00F2500E" w:rsidRDefault="00ED3408">
      <w:pPr>
        <w:pStyle w:val="af6"/>
        <w:numPr>
          <w:ilvl w:val="0"/>
          <w:numId w:val="5"/>
        </w:numPr>
        <w:spacing w:line="360" w:lineRule="auto"/>
        <w:ind w:firstLineChars="0"/>
        <w:rPr>
          <w:rFonts w:ascii="Arial Narrow" w:hAnsi="Arial Narrow"/>
        </w:rPr>
      </w:pPr>
      <w:r>
        <w:rPr>
          <w:rFonts w:ascii="Arial Narrow" w:hAnsi="Arial Narrow"/>
          <w:b/>
        </w:rPr>
        <w:t>项目评价：</w:t>
      </w:r>
      <w:r>
        <w:rPr>
          <w:rFonts w:ascii="Arial Narrow" w:hAnsi="Arial Narrow"/>
        </w:rPr>
        <w:t>获得教授签字项目评价表</w:t>
      </w:r>
    </w:p>
    <w:p w14:paraId="2286C9F2" w14:textId="77777777" w:rsidR="00F2500E" w:rsidRDefault="00ED3408">
      <w:pPr>
        <w:pStyle w:val="af6"/>
        <w:numPr>
          <w:ilvl w:val="0"/>
          <w:numId w:val="5"/>
        </w:numPr>
        <w:spacing w:line="360" w:lineRule="auto"/>
        <w:ind w:firstLineChars="0"/>
        <w:rPr>
          <w:rFonts w:ascii="Arial Narrow" w:hAnsi="Arial Narrow"/>
        </w:rPr>
      </w:pPr>
      <w:r>
        <w:rPr>
          <w:rFonts w:ascii="Arial Narrow" w:hAnsi="Arial Narrow" w:hint="eastAsia"/>
          <w:b/>
        </w:rPr>
        <w:t>学术经历：</w:t>
      </w:r>
      <w:r>
        <w:rPr>
          <w:rFonts w:ascii="Arial Narrow" w:hAnsi="Arial Narrow"/>
        </w:rPr>
        <w:t>开展长达</w:t>
      </w:r>
      <w:r>
        <w:rPr>
          <w:rFonts w:ascii="Arial Narrow" w:hAnsi="Arial Narrow" w:hint="eastAsia"/>
        </w:rPr>
        <w:t>10</w:t>
      </w:r>
      <w:r>
        <w:rPr>
          <w:rFonts w:ascii="Arial Narrow" w:hAnsi="Arial Narrow" w:hint="eastAsia"/>
        </w:rPr>
        <w:t>周</w:t>
      </w:r>
      <w:r>
        <w:rPr>
          <w:rFonts w:ascii="Arial Narrow" w:hAnsi="Arial Narrow"/>
        </w:rPr>
        <w:t>的科研活动，为以后国内保</w:t>
      </w:r>
      <w:proofErr w:type="gramStart"/>
      <w:r>
        <w:rPr>
          <w:rFonts w:ascii="Arial Narrow" w:hAnsi="Arial Narrow"/>
        </w:rPr>
        <w:t>研</w:t>
      </w:r>
      <w:proofErr w:type="gramEnd"/>
      <w:r>
        <w:rPr>
          <w:rFonts w:ascii="Arial Narrow" w:hAnsi="Arial Narrow"/>
        </w:rPr>
        <w:t>或申请海外名校增加科研成果</w:t>
      </w:r>
    </w:p>
    <w:p w14:paraId="27FE042F" w14:textId="77777777" w:rsidR="00F2500E" w:rsidRDefault="00ED3408">
      <w:pPr>
        <w:pStyle w:val="af6"/>
        <w:numPr>
          <w:ilvl w:val="0"/>
          <w:numId w:val="5"/>
        </w:numPr>
        <w:spacing w:line="360" w:lineRule="auto"/>
        <w:ind w:firstLineChars="0"/>
        <w:rPr>
          <w:rFonts w:ascii="Arial Narrow" w:hAnsi="Arial Narrow"/>
        </w:rPr>
      </w:pPr>
      <w:r>
        <w:rPr>
          <w:rFonts w:ascii="Arial Narrow" w:hAnsi="Arial Narrow"/>
          <w:b/>
        </w:rPr>
        <w:t>科研成果</w:t>
      </w:r>
      <w:r>
        <w:rPr>
          <w:rFonts w:ascii="Arial Narrow" w:hAnsi="Arial Narrow"/>
        </w:rPr>
        <w:t>：发表一篇国际</w:t>
      </w:r>
      <w:r>
        <w:rPr>
          <w:rFonts w:ascii="Arial Narrow" w:hAnsi="Arial Narrow"/>
        </w:rPr>
        <w:t>EI/CPCI</w:t>
      </w:r>
      <w:r>
        <w:rPr>
          <w:rFonts w:ascii="Arial Narrow" w:hAnsi="Arial Narrow"/>
        </w:rPr>
        <w:t>或同等级别</w:t>
      </w:r>
      <w:r>
        <w:rPr>
          <w:rFonts w:ascii="Arial Narrow" w:hAnsi="Arial Narrow" w:hint="eastAsia"/>
        </w:rPr>
        <w:t>会议文章</w:t>
      </w:r>
      <w:r>
        <w:rPr>
          <w:rFonts w:ascii="Arial Narrow" w:hint="eastAsia"/>
        </w:rPr>
        <w:t>（</w:t>
      </w:r>
      <w:proofErr w:type="gramStart"/>
      <w:r>
        <w:rPr>
          <w:rFonts w:ascii="Arial Narrow" w:eastAsiaTheme="minorEastAsia" w:hAnsi="Arial Narrow" w:cs="Calibri" w:hint="eastAsia"/>
          <w:kern w:val="0"/>
          <w:szCs w:val="21"/>
        </w:rPr>
        <w:t>独立第一</w:t>
      </w:r>
      <w:proofErr w:type="gramEnd"/>
      <w:r>
        <w:rPr>
          <w:rFonts w:ascii="Arial Narrow" w:eastAsiaTheme="minorEastAsia" w:hAnsi="Arial Narrow" w:cs="Calibri" w:hint="eastAsia"/>
          <w:kern w:val="0"/>
          <w:szCs w:val="21"/>
        </w:rPr>
        <w:t>作者</w:t>
      </w:r>
      <w:r>
        <w:rPr>
          <w:rFonts w:ascii="Arial Narrow" w:hint="eastAsia"/>
        </w:rPr>
        <w:t>）</w:t>
      </w:r>
    </w:p>
    <w:p w14:paraId="56F34C8D" w14:textId="0A08EF04" w:rsidR="00F2500E" w:rsidRDefault="00ED3408">
      <w:pPr>
        <w:pStyle w:val="af6"/>
        <w:numPr>
          <w:ilvl w:val="0"/>
          <w:numId w:val="5"/>
        </w:numPr>
        <w:spacing w:line="360" w:lineRule="auto"/>
        <w:ind w:firstLineChars="0"/>
        <w:rPr>
          <w:rFonts w:ascii="Arial Narrow" w:hAnsi="Arial Narrow"/>
        </w:rPr>
      </w:pPr>
      <w:r>
        <w:rPr>
          <w:rFonts w:ascii="Arial Narrow" w:hAnsi="Arial Narrow" w:hint="eastAsia"/>
          <w:b/>
        </w:rPr>
        <w:t>推</w:t>
      </w:r>
      <w:r>
        <w:rPr>
          <w:rFonts w:ascii="Arial Narrow" w:hAnsi="Arial Narrow" w:hint="eastAsia"/>
          <w:b/>
        </w:rPr>
        <w:t xml:space="preserve"> </w:t>
      </w:r>
      <w:r>
        <w:rPr>
          <w:rFonts w:ascii="Arial Narrow" w:hAnsi="Arial Narrow" w:hint="eastAsia"/>
          <w:b/>
        </w:rPr>
        <w:t>荐</w:t>
      </w:r>
      <w:r>
        <w:rPr>
          <w:rFonts w:ascii="Arial Narrow" w:hAnsi="Arial Narrow" w:hint="eastAsia"/>
          <w:b/>
        </w:rPr>
        <w:t xml:space="preserve"> </w:t>
      </w:r>
      <w:r>
        <w:rPr>
          <w:rFonts w:ascii="Arial Narrow" w:hAnsi="Arial Narrow" w:hint="eastAsia"/>
          <w:b/>
        </w:rPr>
        <w:t>信</w:t>
      </w:r>
      <w:r>
        <w:rPr>
          <w:rFonts w:ascii="Arial Narrow" w:hAnsi="Arial Narrow" w:hint="eastAsia"/>
        </w:rPr>
        <w:t>：获得项目推荐信及</w:t>
      </w:r>
      <w:r w:rsidR="00DE6849" w:rsidRPr="00C31CCB">
        <w:rPr>
          <w:rFonts w:ascii="Arial Narrow" w:hAnsi="Arial Narrow" w:cs="Arial Unicode MS" w:hint="eastAsia"/>
          <w:color w:val="000000"/>
          <w:szCs w:val="21"/>
          <w:lang w:val="zh-CN"/>
        </w:rPr>
        <w:t>帝国理工学院</w:t>
      </w:r>
      <w:r>
        <w:rPr>
          <w:rFonts w:ascii="Arial Narrow" w:hAnsi="Arial Narrow" w:hint="eastAsia"/>
        </w:rPr>
        <w:t>教授和中国大学教授学术推荐信（</w:t>
      </w:r>
      <w:r w:rsidR="00DE6849" w:rsidRPr="00C31CCB">
        <w:rPr>
          <w:rFonts w:ascii="Arial Narrow" w:hAnsi="Arial Narrow" w:cs="Arial Unicode MS" w:hint="eastAsia"/>
          <w:color w:val="000000"/>
          <w:szCs w:val="21"/>
          <w:lang w:val="zh-CN"/>
        </w:rPr>
        <w:t>帝国理工学院</w:t>
      </w:r>
      <w:r>
        <w:rPr>
          <w:rFonts w:ascii="Arial Narrow" w:hAnsi="Arial Narrow"/>
        </w:rPr>
        <w:t>EDU</w:t>
      </w:r>
      <w:proofErr w:type="gramStart"/>
      <w:r>
        <w:rPr>
          <w:rFonts w:ascii="Arial Narrow" w:hAnsi="Arial Narrow" w:hint="eastAsia"/>
        </w:rPr>
        <w:t>邮箱网推</w:t>
      </w:r>
      <w:proofErr w:type="gramEnd"/>
      <w:r>
        <w:rPr>
          <w:rFonts w:ascii="Arial Narrow" w:hAnsi="Arial Narrow" w:hint="eastAsia"/>
        </w:rPr>
        <w:t>，中方教授推荐信支持邮寄）</w:t>
      </w:r>
    </w:p>
    <w:p w14:paraId="4ECC9005" w14:textId="77777777" w:rsidR="00F2500E" w:rsidRDefault="00F2500E">
      <w:pPr>
        <w:widowControl/>
        <w:spacing w:line="360" w:lineRule="auto"/>
        <w:jc w:val="left"/>
        <w:rPr>
          <w:rFonts w:ascii="Arial Narrow" w:eastAsiaTheme="minorEastAsia" w:hAnsi="Arial Narrow" w:cs="Calibri"/>
          <w:b/>
          <w:sz w:val="24"/>
        </w:rPr>
      </w:pPr>
    </w:p>
    <w:p w14:paraId="18BDDEA5" w14:textId="77777777" w:rsidR="00F2500E" w:rsidRDefault="00ED3408">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项目申请</w:t>
      </w:r>
    </w:p>
    <w:p w14:paraId="471316B7" w14:textId="77777777" w:rsidR="00F2500E" w:rsidRDefault="00ED3408">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申请条件</w:t>
      </w:r>
      <w:r>
        <w:rPr>
          <w:rFonts w:ascii="Arial Narrow" w:eastAsiaTheme="minorEastAsia" w:hAnsi="Arial Narrow" w:cs="Calibri"/>
          <w:szCs w:val="21"/>
        </w:rPr>
        <w:t>】</w:t>
      </w:r>
    </w:p>
    <w:p w14:paraId="425B3BDA" w14:textId="77777777" w:rsidR="00F2500E" w:rsidRDefault="00ED3408">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hAnsi="Arial Narrow" w:cs="Calibri"/>
          <w:szCs w:val="21"/>
        </w:rPr>
        <w:t>全日制在校本科生或研究生</w:t>
      </w:r>
    </w:p>
    <w:p w14:paraId="4113FE13" w14:textId="77777777" w:rsidR="00F2500E" w:rsidRDefault="00ED3408">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hAnsi="Arial Narrow" w:cs="Calibri"/>
          <w:szCs w:val="21"/>
        </w:rPr>
        <w:t>道德品质好，身心健康，能顺利完成学习任务</w:t>
      </w:r>
    </w:p>
    <w:p w14:paraId="3706FD9D" w14:textId="0BF13C82" w:rsidR="00F2500E" w:rsidRDefault="00ED3408">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适</w:t>
      </w:r>
      <w:r>
        <w:rPr>
          <w:rFonts w:ascii="Arial Narrow" w:hAnsi="Arial Narrow" w:cs="Calibri"/>
          <w:szCs w:val="21"/>
        </w:rPr>
        <w:t>用于</w:t>
      </w:r>
      <w:r>
        <w:rPr>
          <w:rFonts w:ascii="Arial Narrow" w:hAnsi="Arial Narrow" w:cs="Calibri" w:hint="eastAsia"/>
          <w:szCs w:val="21"/>
        </w:rPr>
        <w:t>金融工程、投资学相关专业或对该领域感兴趣的其他专业同学</w:t>
      </w:r>
    </w:p>
    <w:p w14:paraId="223C3A4B" w14:textId="77777777" w:rsidR="00F2500E" w:rsidRDefault="00ED3408">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具备良好的科研能力</w:t>
      </w:r>
    </w:p>
    <w:p w14:paraId="7B9502F1" w14:textId="77777777" w:rsidR="00F2500E" w:rsidRDefault="00ED3408">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70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6.0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500 / </w:t>
      </w:r>
      <w:r>
        <w:rPr>
          <w:rFonts w:ascii="Arial Narrow" w:eastAsiaTheme="minorEastAsia" w:hAnsi="Arial Narrow" w:cs="Calibri" w:hint="eastAsia"/>
          <w:szCs w:val="21"/>
        </w:rPr>
        <w:t>六级</w:t>
      </w:r>
      <w:r>
        <w:rPr>
          <w:rFonts w:ascii="Arial Narrow" w:eastAsiaTheme="minorEastAsia" w:hAnsi="Arial Narrow" w:cs="Calibri" w:hint="eastAsia"/>
          <w:szCs w:val="21"/>
        </w:rPr>
        <w:t>450</w:t>
      </w:r>
      <w:r>
        <w:rPr>
          <w:rFonts w:ascii="Arial Narrow" w:eastAsiaTheme="minorEastAsia" w:hAnsi="Arial Narrow" w:cs="Calibri"/>
          <w:szCs w:val="21"/>
        </w:rPr>
        <w:t>并通过英文面试</w:t>
      </w:r>
    </w:p>
    <w:p w14:paraId="1E9EE47E" w14:textId="2DEA60D9" w:rsidR="00F2500E" w:rsidRDefault="00ED3408">
      <w:pPr>
        <w:pStyle w:val="af7"/>
        <w:spacing w:line="360" w:lineRule="auto"/>
        <w:ind w:left="10" w:hanging="10"/>
        <w:rPr>
          <w:rFonts w:ascii="Arial Narrow" w:hAnsi="Arial Narrow"/>
        </w:rPr>
      </w:pPr>
      <w:r>
        <w:rPr>
          <w:rFonts w:ascii="Arial Narrow" w:eastAsiaTheme="minorEastAsia" w:hAnsi="Arial Narrow" w:cs="Calibri"/>
          <w:sz w:val="21"/>
          <w:szCs w:val="21"/>
        </w:rPr>
        <w:t>【</w:t>
      </w:r>
      <w:r>
        <w:rPr>
          <w:rFonts w:ascii="Arial Narrow" w:eastAsiaTheme="minorEastAsia" w:hAnsi="Arial Narrow" w:cs="Calibri"/>
          <w:b/>
          <w:bCs/>
          <w:sz w:val="21"/>
          <w:szCs w:val="21"/>
        </w:rPr>
        <w:t>报名截止日期</w:t>
      </w:r>
      <w:r>
        <w:rPr>
          <w:rFonts w:ascii="Arial Narrow" w:eastAsiaTheme="minorEastAsia" w:hAnsi="Arial Narrow" w:cs="Calibri"/>
          <w:sz w:val="21"/>
          <w:szCs w:val="21"/>
        </w:rPr>
        <w:t>】</w:t>
      </w:r>
      <w:r>
        <w:rPr>
          <w:rFonts w:ascii="Arial Narrow" w:eastAsiaTheme="minorEastAsia" w:hAnsi="Arial Narrow" w:cs="Calibri"/>
          <w:color w:val="auto"/>
          <w:kern w:val="2"/>
          <w:sz w:val="21"/>
          <w:szCs w:val="21"/>
        </w:rPr>
        <w:t>202</w:t>
      </w:r>
      <w:r>
        <w:rPr>
          <w:rFonts w:ascii="Arial Narrow" w:eastAsiaTheme="minorEastAsia" w:hAnsi="Arial Narrow" w:cs="Calibri" w:hint="eastAsia"/>
          <w:color w:val="auto"/>
          <w:kern w:val="2"/>
          <w:sz w:val="21"/>
          <w:szCs w:val="21"/>
        </w:rPr>
        <w:t>2</w:t>
      </w:r>
      <w:r>
        <w:rPr>
          <w:rFonts w:ascii="Arial Narrow" w:eastAsiaTheme="minorEastAsia" w:hAnsi="Arial Narrow" w:cs="Calibri"/>
          <w:color w:val="auto"/>
          <w:kern w:val="2"/>
          <w:sz w:val="21"/>
          <w:szCs w:val="21"/>
        </w:rPr>
        <w:t>年</w:t>
      </w:r>
      <w:r w:rsidR="002B6C25">
        <w:rPr>
          <w:rFonts w:ascii="Arial Narrow" w:eastAsiaTheme="minorEastAsia" w:hAnsi="Arial Narrow" w:cs="Calibri"/>
          <w:color w:val="auto"/>
          <w:kern w:val="2"/>
          <w:sz w:val="21"/>
          <w:szCs w:val="21"/>
        </w:rPr>
        <w:t>11</w:t>
      </w:r>
      <w:r>
        <w:rPr>
          <w:rFonts w:ascii="Arial Narrow" w:eastAsiaTheme="minorEastAsia" w:hAnsi="Arial Narrow" w:cs="Calibri"/>
          <w:color w:val="auto"/>
          <w:kern w:val="2"/>
          <w:sz w:val="21"/>
          <w:szCs w:val="21"/>
        </w:rPr>
        <w:t>月</w:t>
      </w:r>
      <w:r>
        <w:rPr>
          <w:rFonts w:ascii="Arial Narrow" w:eastAsiaTheme="minorEastAsia" w:hAnsi="Arial Narrow" w:cs="Calibri" w:hint="eastAsia"/>
          <w:color w:val="auto"/>
          <w:kern w:val="2"/>
          <w:sz w:val="21"/>
          <w:szCs w:val="21"/>
        </w:rPr>
        <w:t>1</w:t>
      </w:r>
      <w:r w:rsidR="002B6C25">
        <w:rPr>
          <w:rFonts w:ascii="Arial Narrow" w:eastAsiaTheme="minorEastAsia" w:hAnsi="Arial Narrow" w:cs="Calibri"/>
          <w:color w:val="auto"/>
          <w:kern w:val="2"/>
          <w:sz w:val="21"/>
          <w:szCs w:val="21"/>
        </w:rPr>
        <w:t>5</w:t>
      </w:r>
      <w:r>
        <w:rPr>
          <w:rFonts w:ascii="Arial Narrow" w:eastAsiaTheme="minorEastAsia" w:hAnsi="Arial Narrow" w:cs="Calibri"/>
          <w:color w:val="auto"/>
          <w:kern w:val="2"/>
          <w:sz w:val="21"/>
          <w:szCs w:val="21"/>
        </w:rPr>
        <w:t>日</w:t>
      </w:r>
    </w:p>
    <w:p w14:paraId="50B082E0" w14:textId="77777777" w:rsidR="00F2500E" w:rsidRDefault="00ED3408">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申请流程</w:t>
      </w:r>
      <w:r>
        <w:rPr>
          <w:rFonts w:ascii="Arial Narrow" w:eastAsiaTheme="minorEastAsia" w:hAnsi="Arial Narrow" w:cs="Calibri"/>
          <w:szCs w:val="21"/>
        </w:rPr>
        <w:t>】</w:t>
      </w:r>
    </w:p>
    <w:p w14:paraId="39ACC318" w14:textId="77777777" w:rsidR="00B2373B" w:rsidRDefault="00ED3408" w:rsidP="00B2373B">
      <w:pPr>
        <w:pStyle w:val="af6"/>
        <w:widowControl/>
        <w:numPr>
          <w:ilvl w:val="0"/>
          <w:numId w:val="9"/>
        </w:numPr>
        <w:spacing w:line="360" w:lineRule="auto"/>
        <w:ind w:firstLineChars="0"/>
        <w:jc w:val="left"/>
        <w:rPr>
          <w:rFonts w:ascii="Arial Narrow" w:hAnsi="Arial Narrow" w:cs="Calibri"/>
          <w:szCs w:val="21"/>
        </w:rPr>
      </w:pPr>
      <w:r w:rsidRPr="00B2373B">
        <w:rPr>
          <w:rFonts w:ascii="Arial Narrow" w:eastAsiaTheme="minorEastAsia" w:hAnsi="Arial Narrow" w:cs="Calibri"/>
          <w:kern w:val="0"/>
          <w:szCs w:val="21"/>
        </w:rPr>
        <w:t>学生本人提出申请，</w:t>
      </w:r>
      <w:r w:rsidR="00B2373B">
        <w:rPr>
          <w:rFonts w:ascii="Arial Narrow" w:hAnsi="Arial Narrow" w:cs="Calibri" w:hint="eastAsia"/>
          <w:kern w:val="0"/>
          <w:szCs w:val="21"/>
        </w:rPr>
        <w:t>扫描下方</w:t>
      </w:r>
      <w:proofErr w:type="gramStart"/>
      <w:r w:rsidR="00B2373B">
        <w:rPr>
          <w:rFonts w:ascii="Arial Narrow" w:hAnsi="Arial Narrow" w:cs="Calibri" w:hint="eastAsia"/>
          <w:kern w:val="0"/>
          <w:szCs w:val="21"/>
        </w:rPr>
        <w:t>二维码添加</w:t>
      </w:r>
      <w:proofErr w:type="gramEnd"/>
      <w:r w:rsidR="00B2373B">
        <w:rPr>
          <w:rFonts w:ascii="Arial Narrow" w:hAnsi="Arial Narrow" w:cs="Calibri" w:hint="eastAsia"/>
          <w:kern w:val="0"/>
          <w:szCs w:val="21"/>
        </w:rPr>
        <w:t>项目</w:t>
      </w:r>
      <w:proofErr w:type="gramStart"/>
      <w:r w:rsidR="00B2373B">
        <w:rPr>
          <w:rFonts w:ascii="Arial Narrow" w:hAnsi="Arial Narrow" w:cs="Calibri" w:hint="eastAsia"/>
          <w:kern w:val="0"/>
          <w:szCs w:val="21"/>
        </w:rPr>
        <w:t>老师微信进行</w:t>
      </w:r>
      <w:proofErr w:type="gramEnd"/>
      <w:r w:rsidR="00B2373B">
        <w:rPr>
          <w:rFonts w:ascii="Arial Narrow" w:hAnsi="Arial Narrow" w:cs="Calibri" w:hint="eastAsia"/>
          <w:kern w:val="0"/>
          <w:szCs w:val="21"/>
        </w:rPr>
        <w:t>报名</w:t>
      </w:r>
    </w:p>
    <w:p w14:paraId="06DCE6BC" w14:textId="16AE5983" w:rsidR="00F2500E" w:rsidRPr="00B2373B" w:rsidRDefault="00ED3408" w:rsidP="00B2373B">
      <w:pPr>
        <w:pStyle w:val="af6"/>
        <w:widowControl/>
        <w:numPr>
          <w:ilvl w:val="0"/>
          <w:numId w:val="9"/>
        </w:numPr>
        <w:spacing w:line="360" w:lineRule="auto"/>
        <w:ind w:firstLineChars="0"/>
        <w:jc w:val="left"/>
        <w:rPr>
          <w:rFonts w:ascii="Arial Narrow" w:eastAsiaTheme="minorEastAsia" w:hAnsi="Arial Narrow" w:cs="Calibri"/>
          <w:szCs w:val="21"/>
        </w:rPr>
      </w:pPr>
      <w:r w:rsidRPr="00B2373B">
        <w:rPr>
          <w:rFonts w:ascii="Arial Narrow" w:eastAsiaTheme="minorEastAsia" w:hAnsi="Arial Narrow"/>
        </w:rPr>
        <w:t>学生提交正式申请材料并缴纳项目费用，获得录取资格</w:t>
      </w:r>
    </w:p>
    <w:p w14:paraId="638C6F32" w14:textId="77777777" w:rsidR="00F2500E" w:rsidRDefault="00ED3408" w:rsidP="00B2373B">
      <w:pPr>
        <w:pStyle w:val="af6"/>
        <w:widowControl/>
        <w:numPr>
          <w:ilvl w:val="0"/>
          <w:numId w:val="9"/>
        </w:numPr>
        <w:spacing w:line="360" w:lineRule="auto"/>
        <w:ind w:firstLineChars="0"/>
        <w:jc w:val="left"/>
        <w:rPr>
          <w:rFonts w:ascii="Arial Narrow" w:eastAsiaTheme="minorEastAsia" w:hAnsi="Arial Narrow" w:cs="Calibri"/>
          <w:szCs w:val="21"/>
        </w:rPr>
      </w:pPr>
      <w:r>
        <w:rPr>
          <w:rFonts w:ascii="Arial Narrow" w:eastAsiaTheme="minorEastAsia" w:hAnsi="Arial Narrow" w:hint="eastAsia"/>
        </w:rPr>
        <w:t>开课前</w:t>
      </w:r>
      <w:r>
        <w:rPr>
          <w:rFonts w:ascii="Arial Narrow" w:eastAsiaTheme="minorEastAsia" w:hAnsi="Arial Narrow" w:hint="eastAsia"/>
        </w:rPr>
        <w:t>1</w:t>
      </w:r>
      <w:r>
        <w:rPr>
          <w:rFonts w:ascii="Arial Narrow" w:eastAsiaTheme="minorEastAsia" w:hAnsi="Arial Narrow" w:hint="eastAsia"/>
        </w:rPr>
        <w:t>周左右发送课前通知准备上课</w:t>
      </w:r>
      <w:bookmarkStart w:id="0" w:name="_GoBack"/>
      <w:bookmarkEnd w:id="0"/>
    </w:p>
    <w:p w14:paraId="1D92B426" w14:textId="77777777" w:rsidR="00F2500E" w:rsidRDefault="00ED3408">
      <w:pPr>
        <w:spacing w:line="360" w:lineRule="auto"/>
        <w:rPr>
          <w:rFonts w:ascii="Arial Narrow" w:hAnsi="Arial Narrow" w:cs="Calibri"/>
          <w:b/>
          <w:bCs/>
          <w:kern w:val="0"/>
          <w:sz w:val="24"/>
        </w:rPr>
      </w:pPr>
      <w:r>
        <w:rPr>
          <w:rFonts w:ascii="Arial Narrow" w:hAnsi="Arial Narrow" w:cs="Calibri"/>
          <w:szCs w:val="21"/>
        </w:rPr>
        <w:t>【</w:t>
      </w:r>
      <w:r>
        <w:rPr>
          <w:rFonts w:ascii="Arial Narrow" w:hAnsi="Arial Narrow" w:cs="Calibri"/>
          <w:b/>
          <w:bCs/>
          <w:szCs w:val="21"/>
        </w:rPr>
        <w:t>项目咨询</w:t>
      </w:r>
      <w:r>
        <w:rPr>
          <w:rFonts w:ascii="Arial Narrow" w:hAnsi="Arial Narrow" w:cs="Calibri"/>
          <w:szCs w:val="21"/>
        </w:rPr>
        <w:t>】</w:t>
      </w:r>
      <w:r>
        <w:rPr>
          <w:rFonts w:ascii="Arial Narrow" w:hAnsi="Arial Narrow"/>
          <w:szCs w:val="21"/>
        </w:rPr>
        <w:t>成老师：</w:t>
      </w:r>
      <w:r>
        <w:rPr>
          <w:rFonts w:ascii="Arial Narrow" w:hAnsi="Arial Narrow"/>
          <w:szCs w:val="21"/>
        </w:rPr>
        <w:t>13240031203</w:t>
      </w:r>
      <w:r>
        <w:rPr>
          <w:rFonts w:ascii="Arial Narrow" w:hAnsi="Arial Narrow"/>
          <w:szCs w:val="21"/>
        </w:rPr>
        <w:t>（</w:t>
      </w:r>
      <w:proofErr w:type="gramStart"/>
      <w:r>
        <w:rPr>
          <w:rFonts w:ascii="Arial Narrow" w:hAnsi="Arial Narrow"/>
          <w:szCs w:val="21"/>
        </w:rPr>
        <w:t>微信同步</w:t>
      </w:r>
      <w:proofErr w:type="gramEnd"/>
      <w:r>
        <w:rPr>
          <w:rFonts w:ascii="Arial Narrow" w:hAnsi="Arial Narrow"/>
          <w:szCs w:val="21"/>
        </w:rPr>
        <w:t>），或扫描下方</w:t>
      </w:r>
      <w:proofErr w:type="gramStart"/>
      <w:r>
        <w:rPr>
          <w:rFonts w:ascii="Arial Narrow" w:hAnsi="Arial Narrow"/>
          <w:szCs w:val="21"/>
        </w:rPr>
        <w:t>二维码进行</w:t>
      </w:r>
      <w:proofErr w:type="gramEnd"/>
      <w:r>
        <w:rPr>
          <w:rFonts w:ascii="Arial Narrow" w:hAnsi="Arial Narrow"/>
          <w:szCs w:val="21"/>
        </w:rPr>
        <w:t>项目咨询</w:t>
      </w:r>
    </w:p>
    <w:p w14:paraId="2015C742" w14:textId="77777777" w:rsidR="00F2500E" w:rsidRDefault="00ED3408">
      <w:pPr>
        <w:spacing w:line="360" w:lineRule="auto"/>
        <w:rPr>
          <w:rFonts w:ascii="Arial Narrow" w:hAnsi="Arial Narrow"/>
          <w:szCs w:val="21"/>
        </w:rPr>
      </w:pPr>
      <w:r>
        <w:rPr>
          <w:rFonts w:ascii="Arial Narrow" w:hAnsi="Arial Narrow"/>
          <w:noProof/>
        </w:rPr>
        <w:drawing>
          <wp:inline distT="0" distB="0" distL="0" distR="0" wp14:anchorId="7028A341" wp14:editId="620BF1F7">
            <wp:extent cx="1447800" cy="1428750"/>
            <wp:effectExtent l="0" t="0" r="0" b="6350"/>
            <wp:docPr id="4" name="图片 1"/>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7F4E8C95" wp14:editId="03743A00">
            <wp:extent cx="1428750" cy="1428750"/>
            <wp:effectExtent l="0" t="0" r="6350" b="635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0"/>
                    <a:stretch>
                      <a:fillRect/>
                    </a:stretch>
                  </pic:blipFill>
                  <pic:spPr>
                    <a:xfrm>
                      <a:off x="0" y="0"/>
                      <a:ext cx="1428750" cy="1428750"/>
                    </a:xfrm>
                    <a:prstGeom prst="rect">
                      <a:avLst/>
                    </a:prstGeom>
                  </pic:spPr>
                </pic:pic>
              </a:graphicData>
            </a:graphic>
          </wp:inline>
        </w:drawing>
      </w:r>
    </w:p>
    <w:p w14:paraId="7E8A0451" w14:textId="77777777" w:rsidR="00F2500E" w:rsidRDefault="00ED3408">
      <w:pPr>
        <w:spacing w:line="360" w:lineRule="auto"/>
        <w:ind w:firstLineChars="300" w:firstLine="630"/>
        <w:rPr>
          <w:rFonts w:ascii="Arial Narrow" w:eastAsiaTheme="minorEastAsia" w:hAnsi="Arial Narrow" w:cs="Calibri"/>
          <w:szCs w:val="21"/>
        </w:rPr>
      </w:pPr>
      <w:r>
        <w:rPr>
          <w:rFonts w:ascii="Arial Narrow" w:hAnsi="Arial Narrow" w:hint="eastAsia"/>
          <w:szCs w:val="21"/>
        </w:rPr>
        <w:t>更多项目信息，欢迎关注上方公众号</w:t>
      </w:r>
    </w:p>
    <w:sectPr w:rsidR="00F2500E" w:rsidSect="00DE6849">
      <w:pgSz w:w="11906" w:h="16838"/>
      <w:pgMar w:top="1134" w:right="1276" w:bottom="1134"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82B49" w14:textId="77777777" w:rsidR="00ED3408" w:rsidRDefault="00ED3408" w:rsidP="0073198F">
      <w:r>
        <w:separator/>
      </w:r>
    </w:p>
  </w:endnote>
  <w:endnote w:type="continuationSeparator" w:id="0">
    <w:p w14:paraId="735783EA" w14:textId="77777777" w:rsidR="00ED3408" w:rsidRDefault="00ED3408" w:rsidP="0073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C161F" w14:textId="77777777" w:rsidR="00ED3408" w:rsidRDefault="00ED3408" w:rsidP="0073198F">
      <w:r>
        <w:separator/>
      </w:r>
    </w:p>
  </w:footnote>
  <w:footnote w:type="continuationSeparator" w:id="0">
    <w:p w14:paraId="22374149" w14:textId="77777777" w:rsidR="00ED3408" w:rsidRDefault="00ED3408" w:rsidP="00731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373"/>
    <w:multiLevelType w:val="multilevel"/>
    <w:tmpl w:val="E5B61EC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D22BEF"/>
    <w:multiLevelType w:val="hybridMultilevel"/>
    <w:tmpl w:val="43F2EC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C25B7A"/>
    <w:multiLevelType w:val="multilevel"/>
    <w:tmpl w:val="28C25B7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C725DDC"/>
    <w:multiLevelType w:val="multilevel"/>
    <w:tmpl w:val="2C725DDC"/>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EF15EB"/>
    <w:multiLevelType w:val="multilevel"/>
    <w:tmpl w:val="33EF15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EBF743D"/>
    <w:multiLevelType w:val="multilevel"/>
    <w:tmpl w:val="3EBF743D"/>
    <w:lvl w:ilvl="0">
      <w:start w:val="1"/>
      <w:numFmt w:val="bullet"/>
      <w:lvlText w:val=""/>
      <w:lvlJc w:val="left"/>
      <w:pPr>
        <w:ind w:left="420" w:hanging="420"/>
      </w:pPr>
      <w:rPr>
        <w:rFonts w:ascii="Wingdings" w:hAnsi="Wingdings"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C40E47"/>
    <w:multiLevelType w:val="multilevel"/>
    <w:tmpl w:val="51C40E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3CA2DED"/>
    <w:multiLevelType w:val="multilevel"/>
    <w:tmpl w:val="53CA2D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5"/>
  </w:num>
  <w:num w:numId="4">
    <w:abstractNumId w:val="6"/>
  </w:num>
  <w:num w:numId="5">
    <w:abstractNumId w:val="4"/>
  </w:num>
  <w:num w:numId="6">
    <w:abstractNumId w:val="7"/>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14D1"/>
    <w:rsid w:val="00032519"/>
    <w:rsid w:val="00033EED"/>
    <w:rsid w:val="0003431E"/>
    <w:rsid w:val="00035CA7"/>
    <w:rsid w:val="000362BD"/>
    <w:rsid w:val="00036B76"/>
    <w:rsid w:val="00036E0E"/>
    <w:rsid w:val="00040016"/>
    <w:rsid w:val="000402B0"/>
    <w:rsid w:val="00040DF8"/>
    <w:rsid w:val="00041148"/>
    <w:rsid w:val="00041279"/>
    <w:rsid w:val="00041361"/>
    <w:rsid w:val="000416C7"/>
    <w:rsid w:val="00041BDA"/>
    <w:rsid w:val="0004301C"/>
    <w:rsid w:val="00044B87"/>
    <w:rsid w:val="00046229"/>
    <w:rsid w:val="0004645C"/>
    <w:rsid w:val="000466B1"/>
    <w:rsid w:val="00046EF3"/>
    <w:rsid w:val="00050343"/>
    <w:rsid w:val="00050E71"/>
    <w:rsid w:val="000519A2"/>
    <w:rsid w:val="00051A3D"/>
    <w:rsid w:val="00052501"/>
    <w:rsid w:val="0005389A"/>
    <w:rsid w:val="00053F29"/>
    <w:rsid w:val="00055B47"/>
    <w:rsid w:val="00060047"/>
    <w:rsid w:val="0006181E"/>
    <w:rsid w:val="00062764"/>
    <w:rsid w:val="00065242"/>
    <w:rsid w:val="00066ED0"/>
    <w:rsid w:val="00067D4B"/>
    <w:rsid w:val="00070FBF"/>
    <w:rsid w:val="00074C97"/>
    <w:rsid w:val="00077B3D"/>
    <w:rsid w:val="000807ED"/>
    <w:rsid w:val="00080DFC"/>
    <w:rsid w:val="000820F9"/>
    <w:rsid w:val="000840C7"/>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2F7C"/>
    <w:rsid w:val="000C3C56"/>
    <w:rsid w:val="000C3F5B"/>
    <w:rsid w:val="000C4E56"/>
    <w:rsid w:val="000C52E6"/>
    <w:rsid w:val="000C5C18"/>
    <w:rsid w:val="000C7850"/>
    <w:rsid w:val="000C7E09"/>
    <w:rsid w:val="000C7F9A"/>
    <w:rsid w:val="000D0519"/>
    <w:rsid w:val="000D1A25"/>
    <w:rsid w:val="000D1A58"/>
    <w:rsid w:val="000D2349"/>
    <w:rsid w:val="000D3060"/>
    <w:rsid w:val="000D44D3"/>
    <w:rsid w:val="000D4BC5"/>
    <w:rsid w:val="000D5016"/>
    <w:rsid w:val="000E1209"/>
    <w:rsid w:val="000E192A"/>
    <w:rsid w:val="000E1EC8"/>
    <w:rsid w:val="000E3EED"/>
    <w:rsid w:val="000E4555"/>
    <w:rsid w:val="000E5365"/>
    <w:rsid w:val="000E6366"/>
    <w:rsid w:val="000E71FC"/>
    <w:rsid w:val="000E7915"/>
    <w:rsid w:val="000E7F99"/>
    <w:rsid w:val="000F10F6"/>
    <w:rsid w:val="000F140D"/>
    <w:rsid w:val="000F168E"/>
    <w:rsid w:val="000F253C"/>
    <w:rsid w:val="000F4A2A"/>
    <w:rsid w:val="000F587F"/>
    <w:rsid w:val="000F6DCB"/>
    <w:rsid w:val="000F6E7C"/>
    <w:rsid w:val="001013E1"/>
    <w:rsid w:val="001014E7"/>
    <w:rsid w:val="0010196F"/>
    <w:rsid w:val="001019AF"/>
    <w:rsid w:val="0010257F"/>
    <w:rsid w:val="00102FA9"/>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378B"/>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4D98"/>
    <w:rsid w:val="00146AB9"/>
    <w:rsid w:val="00147A3E"/>
    <w:rsid w:val="00147F38"/>
    <w:rsid w:val="00150D08"/>
    <w:rsid w:val="00157810"/>
    <w:rsid w:val="0016167D"/>
    <w:rsid w:val="00162783"/>
    <w:rsid w:val="00162D10"/>
    <w:rsid w:val="00162E33"/>
    <w:rsid w:val="00164134"/>
    <w:rsid w:val="001646A3"/>
    <w:rsid w:val="0016474E"/>
    <w:rsid w:val="00167060"/>
    <w:rsid w:val="00167799"/>
    <w:rsid w:val="00167C8D"/>
    <w:rsid w:val="00170451"/>
    <w:rsid w:val="00173281"/>
    <w:rsid w:val="0017377D"/>
    <w:rsid w:val="001738F0"/>
    <w:rsid w:val="00175578"/>
    <w:rsid w:val="00175F78"/>
    <w:rsid w:val="00176A4E"/>
    <w:rsid w:val="00176F21"/>
    <w:rsid w:val="001804E4"/>
    <w:rsid w:val="00180657"/>
    <w:rsid w:val="00180817"/>
    <w:rsid w:val="0018122A"/>
    <w:rsid w:val="001828BE"/>
    <w:rsid w:val="00182986"/>
    <w:rsid w:val="00182E04"/>
    <w:rsid w:val="001834A2"/>
    <w:rsid w:val="00183800"/>
    <w:rsid w:val="00183A23"/>
    <w:rsid w:val="00185A7D"/>
    <w:rsid w:val="00186190"/>
    <w:rsid w:val="00192C0F"/>
    <w:rsid w:val="00193442"/>
    <w:rsid w:val="00193D16"/>
    <w:rsid w:val="00193E3E"/>
    <w:rsid w:val="00194F39"/>
    <w:rsid w:val="00195824"/>
    <w:rsid w:val="001973C7"/>
    <w:rsid w:val="001A0C7A"/>
    <w:rsid w:val="001A1087"/>
    <w:rsid w:val="001A164C"/>
    <w:rsid w:val="001A23CC"/>
    <w:rsid w:val="001A2636"/>
    <w:rsid w:val="001A281F"/>
    <w:rsid w:val="001A6AB3"/>
    <w:rsid w:val="001A7D56"/>
    <w:rsid w:val="001B1730"/>
    <w:rsid w:val="001B1DAA"/>
    <w:rsid w:val="001B2069"/>
    <w:rsid w:val="001B3B2F"/>
    <w:rsid w:val="001B600B"/>
    <w:rsid w:val="001B6FB1"/>
    <w:rsid w:val="001B7D9A"/>
    <w:rsid w:val="001C1A51"/>
    <w:rsid w:val="001C2739"/>
    <w:rsid w:val="001C3A99"/>
    <w:rsid w:val="001C5198"/>
    <w:rsid w:val="001C6985"/>
    <w:rsid w:val="001C6ABE"/>
    <w:rsid w:val="001C6F43"/>
    <w:rsid w:val="001D2C48"/>
    <w:rsid w:val="001D4042"/>
    <w:rsid w:val="001D458C"/>
    <w:rsid w:val="001D4EF4"/>
    <w:rsid w:val="001D74CC"/>
    <w:rsid w:val="001E2EB4"/>
    <w:rsid w:val="001E31D7"/>
    <w:rsid w:val="001E321D"/>
    <w:rsid w:val="001E3C9E"/>
    <w:rsid w:val="001E4F6C"/>
    <w:rsid w:val="001E4FA3"/>
    <w:rsid w:val="001E53F3"/>
    <w:rsid w:val="001E5D98"/>
    <w:rsid w:val="001E6096"/>
    <w:rsid w:val="001E773A"/>
    <w:rsid w:val="001F029D"/>
    <w:rsid w:val="001F2B13"/>
    <w:rsid w:val="001F476B"/>
    <w:rsid w:val="001F49A8"/>
    <w:rsid w:val="001F5524"/>
    <w:rsid w:val="001F6C71"/>
    <w:rsid w:val="001F7083"/>
    <w:rsid w:val="00201963"/>
    <w:rsid w:val="00202030"/>
    <w:rsid w:val="00202A46"/>
    <w:rsid w:val="00203BFF"/>
    <w:rsid w:val="00205C53"/>
    <w:rsid w:val="00206418"/>
    <w:rsid w:val="002133D5"/>
    <w:rsid w:val="002133F2"/>
    <w:rsid w:val="00213D09"/>
    <w:rsid w:val="00215686"/>
    <w:rsid w:val="0021575D"/>
    <w:rsid w:val="0021711E"/>
    <w:rsid w:val="002202A8"/>
    <w:rsid w:val="00220E2D"/>
    <w:rsid w:val="002211FB"/>
    <w:rsid w:val="0022214B"/>
    <w:rsid w:val="00223F43"/>
    <w:rsid w:val="00225C7F"/>
    <w:rsid w:val="002274D9"/>
    <w:rsid w:val="00227502"/>
    <w:rsid w:val="002279B9"/>
    <w:rsid w:val="00227BBC"/>
    <w:rsid w:val="00230EA2"/>
    <w:rsid w:val="00231E94"/>
    <w:rsid w:val="0023347E"/>
    <w:rsid w:val="00233487"/>
    <w:rsid w:val="002379FF"/>
    <w:rsid w:val="00241026"/>
    <w:rsid w:val="00241384"/>
    <w:rsid w:val="00241555"/>
    <w:rsid w:val="00241B99"/>
    <w:rsid w:val="00242EB3"/>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0B5B"/>
    <w:rsid w:val="00261406"/>
    <w:rsid w:val="00261C11"/>
    <w:rsid w:val="00262080"/>
    <w:rsid w:val="00262362"/>
    <w:rsid w:val="00263BCA"/>
    <w:rsid w:val="0026414D"/>
    <w:rsid w:val="00264741"/>
    <w:rsid w:val="00267C3B"/>
    <w:rsid w:val="00267C7C"/>
    <w:rsid w:val="00270392"/>
    <w:rsid w:val="00270813"/>
    <w:rsid w:val="0027193D"/>
    <w:rsid w:val="00271BCB"/>
    <w:rsid w:val="00271E4F"/>
    <w:rsid w:val="00272296"/>
    <w:rsid w:val="00272305"/>
    <w:rsid w:val="00272F97"/>
    <w:rsid w:val="00275270"/>
    <w:rsid w:val="0027600D"/>
    <w:rsid w:val="00276F0F"/>
    <w:rsid w:val="00276F40"/>
    <w:rsid w:val="0028056A"/>
    <w:rsid w:val="00281542"/>
    <w:rsid w:val="00281951"/>
    <w:rsid w:val="00284E9F"/>
    <w:rsid w:val="002852EE"/>
    <w:rsid w:val="002859B4"/>
    <w:rsid w:val="00286AD9"/>
    <w:rsid w:val="0029179F"/>
    <w:rsid w:val="00292326"/>
    <w:rsid w:val="00292B12"/>
    <w:rsid w:val="00292DAF"/>
    <w:rsid w:val="00292F4B"/>
    <w:rsid w:val="00294753"/>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6C25"/>
    <w:rsid w:val="002B7076"/>
    <w:rsid w:val="002C10FF"/>
    <w:rsid w:val="002C2028"/>
    <w:rsid w:val="002C229B"/>
    <w:rsid w:val="002C22D2"/>
    <w:rsid w:val="002C27D4"/>
    <w:rsid w:val="002C3134"/>
    <w:rsid w:val="002C500D"/>
    <w:rsid w:val="002C5793"/>
    <w:rsid w:val="002C6AEB"/>
    <w:rsid w:val="002C722D"/>
    <w:rsid w:val="002D04D0"/>
    <w:rsid w:val="002D1EA7"/>
    <w:rsid w:val="002D3409"/>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464C"/>
    <w:rsid w:val="002F5110"/>
    <w:rsid w:val="002F6348"/>
    <w:rsid w:val="002F649A"/>
    <w:rsid w:val="002F65AB"/>
    <w:rsid w:val="002F72F1"/>
    <w:rsid w:val="002F7AB9"/>
    <w:rsid w:val="0030157A"/>
    <w:rsid w:val="00302995"/>
    <w:rsid w:val="003035EA"/>
    <w:rsid w:val="00303A92"/>
    <w:rsid w:val="00303D3D"/>
    <w:rsid w:val="00304BE0"/>
    <w:rsid w:val="003059AB"/>
    <w:rsid w:val="003114E6"/>
    <w:rsid w:val="00311E21"/>
    <w:rsid w:val="00312F64"/>
    <w:rsid w:val="00314625"/>
    <w:rsid w:val="00314935"/>
    <w:rsid w:val="00314A41"/>
    <w:rsid w:val="00314B46"/>
    <w:rsid w:val="00314FE9"/>
    <w:rsid w:val="0031712B"/>
    <w:rsid w:val="0032092A"/>
    <w:rsid w:val="00321528"/>
    <w:rsid w:val="00321717"/>
    <w:rsid w:val="00321D5F"/>
    <w:rsid w:val="003243DC"/>
    <w:rsid w:val="00325026"/>
    <w:rsid w:val="00330E7E"/>
    <w:rsid w:val="00330EF0"/>
    <w:rsid w:val="003314F4"/>
    <w:rsid w:val="00332598"/>
    <w:rsid w:val="00333C15"/>
    <w:rsid w:val="003348D4"/>
    <w:rsid w:val="00335EB6"/>
    <w:rsid w:val="00336F49"/>
    <w:rsid w:val="00337023"/>
    <w:rsid w:val="003376C4"/>
    <w:rsid w:val="00342086"/>
    <w:rsid w:val="00342D9D"/>
    <w:rsid w:val="00342E7E"/>
    <w:rsid w:val="00343021"/>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A0C"/>
    <w:rsid w:val="00366506"/>
    <w:rsid w:val="003717AB"/>
    <w:rsid w:val="00371B64"/>
    <w:rsid w:val="003738EA"/>
    <w:rsid w:val="00374DC6"/>
    <w:rsid w:val="00375491"/>
    <w:rsid w:val="0037672C"/>
    <w:rsid w:val="00376E91"/>
    <w:rsid w:val="003822A8"/>
    <w:rsid w:val="00383DCC"/>
    <w:rsid w:val="00384FC1"/>
    <w:rsid w:val="0038578F"/>
    <w:rsid w:val="00385D13"/>
    <w:rsid w:val="00386A4E"/>
    <w:rsid w:val="00386C51"/>
    <w:rsid w:val="00387362"/>
    <w:rsid w:val="00387AAC"/>
    <w:rsid w:val="00390C9A"/>
    <w:rsid w:val="00390FCA"/>
    <w:rsid w:val="003911CC"/>
    <w:rsid w:val="00392494"/>
    <w:rsid w:val="00392700"/>
    <w:rsid w:val="003934BA"/>
    <w:rsid w:val="00393ACF"/>
    <w:rsid w:val="00393DD1"/>
    <w:rsid w:val="00394A95"/>
    <w:rsid w:val="00396306"/>
    <w:rsid w:val="00397742"/>
    <w:rsid w:val="00397891"/>
    <w:rsid w:val="00397DE4"/>
    <w:rsid w:val="003A00FF"/>
    <w:rsid w:val="003A0806"/>
    <w:rsid w:val="003A260F"/>
    <w:rsid w:val="003A3A5B"/>
    <w:rsid w:val="003A3F6C"/>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1ECD"/>
    <w:rsid w:val="003D2BCE"/>
    <w:rsid w:val="003D4037"/>
    <w:rsid w:val="003D4529"/>
    <w:rsid w:val="003D4B46"/>
    <w:rsid w:val="003D5F48"/>
    <w:rsid w:val="003E01B3"/>
    <w:rsid w:val="003E01C8"/>
    <w:rsid w:val="003E04B1"/>
    <w:rsid w:val="003E3199"/>
    <w:rsid w:val="003E31C6"/>
    <w:rsid w:val="003E4D91"/>
    <w:rsid w:val="003E5522"/>
    <w:rsid w:val="003E7DA0"/>
    <w:rsid w:val="003F050A"/>
    <w:rsid w:val="003F059B"/>
    <w:rsid w:val="003F3799"/>
    <w:rsid w:val="003F46E3"/>
    <w:rsid w:val="003F50D1"/>
    <w:rsid w:val="003F5F88"/>
    <w:rsid w:val="003F6CF1"/>
    <w:rsid w:val="003F71C2"/>
    <w:rsid w:val="004004A2"/>
    <w:rsid w:val="00401B67"/>
    <w:rsid w:val="0040450B"/>
    <w:rsid w:val="004115D9"/>
    <w:rsid w:val="00411CAB"/>
    <w:rsid w:val="004121A9"/>
    <w:rsid w:val="00412714"/>
    <w:rsid w:val="0041273F"/>
    <w:rsid w:val="00412A52"/>
    <w:rsid w:val="0041353E"/>
    <w:rsid w:val="004138E1"/>
    <w:rsid w:val="004161B1"/>
    <w:rsid w:val="00416EA7"/>
    <w:rsid w:val="00417DFD"/>
    <w:rsid w:val="00421790"/>
    <w:rsid w:val="0042204E"/>
    <w:rsid w:val="00422110"/>
    <w:rsid w:val="00424C95"/>
    <w:rsid w:val="00426325"/>
    <w:rsid w:val="00427675"/>
    <w:rsid w:val="00427B94"/>
    <w:rsid w:val="0043254D"/>
    <w:rsid w:val="004340F2"/>
    <w:rsid w:val="00434C49"/>
    <w:rsid w:val="00437A33"/>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049A"/>
    <w:rsid w:val="00471558"/>
    <w:rsid w:val="00471CBF"/>
    <w:rsid w:val="00472046"/>
    <w:rsid w:val="0047434A"/>
    <w:rsid w:val="00475B44"/>
    <w:rsid w:val="004804E3"/>
    <w:rsid w:val="0048136E"/>
    <w:rsid w:val="00483DDF"/>
    <w:rsid w:val="00484067"/>
    <w:rsid w:val="00485AD1"/>
    <w:rsid w:val="00486AA5"/>
    <w:rsid w:val="00486B7F"/>
    <w:rsid w:val="004878DF"/>
    <w:rsid w:val="00487EE6"/>
    <w:rsid w:val="00492292"/>
    <w:rsid w:val="00492491"/>
    <w:rsid w:val="004932B6"/>
    <w:rsid w:val="00493BFD"/>
    <w:rsid w:val="004946E0"/>
    <w:rsid w:val="00495E6D"/>
    <w:rsid w:val="004A1602"/>
    <w:rsid w:val="004A3537"/>
    <w:rsid w:val="004A418A"/>
    <w:rsid w:val="004A51A8"/>
    <w:rsid w:val="004A6ED7"/>
    <w:rsid w:val="004A6FA6"/>
    <w:rsid w:val="004B14A5"/>
    <w:rsid w:val="004B2809"/>
    <w:rsid w:val="004B2F65"/>
    <w:rsid w:val="004B3181"/>
    <w:rsid w:val="004B3359"/>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4493"/>
    <w:rsid w:val="004D5BA8"/>
    <w:rsid w:val="004D5BBA"/>
    <w:rsid w:val="004D706E"/>
    <w:rsid w:val="004E0748"/>
    <w:rsid w:val="004E09C4"/>
    <w:rsid w:val="004E0AA6"/>
    <w:rsid w:val="004E1B9F"/>
    <w:rsid w:val="004E2430"/>
    <w:rsid w:val="004E2D5D"/>
    <w:rsid w:val="004E359F"/>
    <w:rsid w:val="004E728E"/>
    <w:rsid w:val="004E72EF"/>
    <w:rsid w:val="004E73D0"/>
    <w:rsid w:val="004F002A"/>
    <w:rsid w:val="004F0264"/>
    <w:rsid w:val="004F0AAB"/>
    <w:rsid w:val="004F0F1B"/>
    <w:rsid w:val="004F12B0"/>
    <w:rsid w:val="004F23F6"/>
    <w:rsid w:val="004F25D0"/>
    <w:rsid w:val="004F40D9"/>
    <w:rsid w:val="004F47B7"/>
    <w:rsid w:val="004F5290"/>
    <w:rsid w:val="004F743F"/>
    <w:rsid w:val="004F7C1B"/>
    <w:rsid w:val="00500A8F"/>
    <w:rsid w:val="00501401"/>
    <w:rsid w:val="005043E9"/>
    <w:rsid w:val="005045E0"/>
    <w:rsid w:val="00504C69"/>
    <w:rsid w:val="005059C6"/>
    <w:rsid w:val="005060F9"/>
    <w:rsid w:val="005109DD"/>
    <w:rsid w:val="0051106C"/>
    <w:rsid w:val="00512BAE"/>
    <w:rsid w:val="00513258"/>
    <w:rsid w:val="005163A4"/>
    <w:rsid w:val="005174FE"/>
    <w:rsid w:val="00517DEB"/>
    <w:rsid w:val="0052020A"/>
    <w:rsid w:val="00520C0E"/>
    <w:rsid w:val="00520EF9"/>
    <w:rsid w:val="0052152B"/>
    <w:rsid w:val="0052189D"/>
    <w:rsid w:val="00522EAE"/>
    <w:rsid w:val="005250F2"/>
    <w:rsid w:val="00525703"/>
    <w:rsid w:val="005260BE"/>
    <w:rsid w:val="00526E4D"/>
    <w:rsid w:val="005270DA"/>
    <w:rsid w:val="00527573"/>
    <w:rsid w:val="005326B5"/>
    <w:rsid w:val="005339BB"/>
    <w:rsid w:val="005346C8"/>
    <w:rsid w:val="00534DE3"/>
    <w:rsid w:val="00535AA9"/>
    <w:rsid w:val="00535F08"/>
    <w:rsid w:val="00536454"/>
    <w:rsid w:val="00536F45"/>
    <w:rsid w:val="00537EE6"/>
    <w:rsid w:val="00540A0F"/>
    <w:rsid w:val="00543881"/>
    <w:rsid w:val="005447E3"/>
    <w:rsid w:val="00546F48"/>
    <w:rsid w:val="00547CA0"/>
    <w:rsid w:val="00547D2F"/>
    <w:rsid w:val="00547E75"/>
    <w:rsid w:val="005533E9"/>
    <w:rsid w:val="00553783"/>
    <w:rsid w:val="005539E8"/>
    <w:rsid w:val="00555016"/>
    <w:rsid w:val="00555F4A"/>
    <w:rsid w:val="00556212"/>
    <w:rsid w:val="00557BD7"/>
    <w:rsid w:val="005606AC"/>
    <w:rsid w:val="00561B03"/>
    <w:rsid w:val="00563799"/>
    <w:rsid w:val="00563F4C"/>
    <w:rsid w:val="00564768"/>
    <w:rsid w:val="005669D8"/>
    <w:rsid w:val="00570C0A"/>
    <w:rsid w:val="005711B6"/>
    <w:rsid w:val="0057138A"/>
    <w:rsid w:val="005716A5"/>
    <w:rsid w:val="00572B6E"/>
    <w:rsid w:val="00572E88"/>
    <w:rsid w:val="00574B2F"/>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3146"/>
    <w:rsid w:val="00594449"/>
    <w:rsid w:val="00594C58"/>
    <w:rsid w:val="00594D7A"/>
    <w:rsid w:val="00594DE9"/>
    <w:rsid w:val="00595AE9"/>
    <w:rsid w:val="00596D1A"/>
    <w:rsid w:val="005A1F46"/>
    <w:rsid w:val="005A31F5"/>
    <w:rsid w:val="005A65C8"/>
    <w:rsid w:val="005A6787"/>
    <w:rsid w:val="005A6A9F"/>
    <w:rsid w:val="005A75EC"/>
    <w:rsid w:val="005B0E8B"/>
    <w:rsid w:val="005B2979"/>
    <w:rsid w:val="005B48E5"/>
    <w:rsid w:val="005B5847"/>
    <w:rsid w:val="005B5D60"/>
    <w:rsid w:val="005B655F"/>
    <w:rsid w:val="005B69C2"/>
    <w:rsid w:val="005C272C"/>
    <w:rsid w:val="005C27A1"/>
    <w:rsid w:val="005C3BCA"/>
    <w:rsid w:val="005C67D4"/>
    <w:rsid w:val="005C77FB"/>
    <w:rsid w:val="005C785D"/>
    <w:rsid w:val="005C7CC0"/>
    <w:rsid w:val="005D05E0"/>
    <w:rsid w:val="005D0683"/>
    <w:rsid w:val="005D06FC"/>
    <w:rsid w:val="005D0C94"/>
    <w:rsid w:val="005D267F"/>
    <w:rsid w:val="005D2B29"/>
    <w:rsid w:val="005D50EF"/>
    <w:rsid w:val="005D51C2"/>
    <w:rsid w:val="005D58FD"/>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0720"/>
    <w:rsid w:val="005F1556"/>
    <w:rsid w:val="005F1EFA"/>
    <w:rsid w:val="005F200A"/>
    <w:rsid w:val="005F30EE"/>
    <w:rsid w:val="005F310D"/>
    <w:rsid w:val="005F3B25"/>
    <w:rsid w:val="005F6112"/>
    <w:rsid w:val="00600310"/>
    <w:rsid w:val="00602232"/>
    <w:rsid w:val="00604849"/>
    <w:rsid w:val="00604D44"/>
    <w:rsid w:val="00606AA2"/>
    <w:rsid w:val="00606C4F"/>
    <w:rsid w:val="0060791F"/>
    <w:rsid w:val="00607DA4"/>
    <w:rsid w:val="00607EE7"/>
    <w:rsid w:val="006107DC"/>
    <w:rsid w:val="00610B8D"/>
    <w:rsid w:val="006116A7"/>
    <w:rsid w:val="00611836"/>
    <w:rsid w:val="006119B1"/>
    <w:rsid w:val="0061228A"/>
    <w:rsid w:val="006164E9"/>
    <w:rsid w:val="00617A76"/>
    <w:rsid w:val="00621ED0"/>
    <w:rsid w:val="00622238"/>
    <w:rsid w:val="0062251A"/>
    <w:rsid w:val="00622D9D"/>
    <w:rsid w:val="00624BB2"/>
    <w:rsid w:val="006265E6"/>
    <w:rsid w:val="00626607"/>
    <w:rsid w:val="0062701B"/>
    <w:rsid w:val="0062722C"/>
    <w:rsid w:val="006303CF"/>
    <w:rsid w:val="006316FD"/>
    <w:rsid w:val="00631AF2"/>
    <w:rsid w:val="0063217A"/>
    <w:rsid w:val="00632329"/>
    <w:rsid w:val="00632434"/>
    <w:rsid w:val="006351D6"/>
    <w:rsid w:val="006359FB"/>
    <w:rsid w:val="006361BC"/>
    <w:rsid w:val="00636A3C"/>
    <w:rsid w:val="00637AD1"/>
    <w:rsid w:val="006414F3"/>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2D29"/>
    <w:rsid w:val="00673B94"/>
    <w:rsid w:val="00673E32"/>
    <w:rsid w:val="006740B4"/>
    <w:rsid w:val="006741B6"/>
    <w:rsid w:val="00674734"/>
    <w:rsid w:val="00674DAD"/>
    <w:rsid w:val="0067541F"/>
    <w:rsid w:val="00675935"/>
    <w:rsid w:val="00676DF8"/>
    <w:rsid w:val="006835EB"/>
    <w:rsid w:val="00684964"/>
    <w:rsid w:val="00684D38"/>
    <w:rsid w:val="006858D5"/>
    <w:rsid w:val="00687192"/>
    <w:rsid w:val="00687DBB"/>
    <w:rsid w:val="00694746"/>
    <w:rsid w:val="00695175"/>
    <w:rsid w:val="00695B13"/>
    <w:rsid w:val="00696B1C"/>
    <w:rsid w:val="0069732D"/>
    <w:rsid w:val="006A0818"/>
    <w:rsid w:val="006A196C"/>
    <w:rsid w:val="006A1FE6"/>
    <w:rsid w:val="006A201A"/>
    <w:rsid w:val="006A2B5F"/>
    <w:rsid w:val="006A32C4"/>
    <w:rsid w:val="006A3C87"/>
    <w:rsid w:val="006A62A9"/>
    <w:rsid w:val="006A72B8"/>
    <w:rsid w:val="006B0A80"/>
    <w:rsid w:val="006B2137"/>
    <w:rsid w:val="006B576E"/>
    <w:rsid w:val="006B57A2"/>
    <w:rsid w:val="006B5F6E"/>
    <w:rsid w:val="006C127C"/>
    <w:rsid w:val="006C1F05"/>
    <w:rsid w:val="006C2070"/>
    <w:rsid w:val="006C3427"/>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3E0F"/>
    <w:rsid w:val="006F4F07"/>
    <w:rsid w:val="006F5989"/>
    <w:rsid w:val="00700EA9"/>
    <w:rsid w:val="00701122"/>
    <w:rsid w:val="0070255A"/>
    <w:rsid w:val="007029A3"/>
    <w:rsid w:val="0070385E"/>
    <w:rsid w:val="007045DC"/>
    <w:rsid w:val="00705B99"/>
    <w:rsid w:val="00705BEF"/>
    <w:rsid w:val="00706179"/>
    <w:rsid w:val="00706A44"/>
    <w:rsid w:val="00706FF3"/>
    <w:rsid w:val="00710562"/>
    <w:rsid w:val="00710FF5"/>
    <w:rsid w:val="007113DD"/>
    <w:rsid w:val="0071430B"/>
    <w:rsid w:val="007150C6"/>
    <w:rsid w:val="00715C92"/>
    <w:rsid w:val="00720659"/>
    <w:rsid w:val="0072201D"/>
    <w:rsid w:val="0072383E"/>
    <w:rsid w:val="00730194"/>
    <w:rsid w:val="007309D5"/>
    <w:rsid w:val="0073198F"/>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C7A"/>
    <w:rsid w:val="007619AD"/>
    <w:rsid w:val="007619BE"/>
    <w:rsid w:val="00762251"/>
    <w:rsid w:val="00762330"/>
    <w:rsid w:val="00762492"/>
    <w:rsid w:val="00762694"/>
    <w:rsid w:val="007640E0"/>
    <w:rsid w:val="007643CF"/>
    <w:rsid w:val="007652B1"/>
    <w:rsid w:val="00770616"/>
    <w:rsid w:val="00770B59"/>
    <w:rsid w:val="00770E19"/>
    <w:rsid w:val="00771B54"/>
    <w:rsid w:val="00772B76"/>
    <w:rsid w:val="00772E22"/>
    <w:rsid w:val="007732E4"/>
    <w:rsid w:val="0077332B"/>
    <w:rsid w:val="00774257"/>
    <w:rsid w:val="00775505"/>
    <w:rsid w:val="0077678E"/>
    <w:rsid w:val="00776AE1"/>
    <w:rsid w:val="00776C3B"/>
    <w:rsid w:val="00776D6C"/>
    <w:rsid w:val="007772E0"/>
    <w:rsid w:val="00777ED6"/>
    <w:rsid w:val="00780093"/>
    <w:rsid w:val="00781141"/>
    <w:rsid w:val="0078251C"/>
    <w:rsid w:val="007830E1"/>
    <w:rsid w:val="00785B98"/>
    <w:rsid w:val="00785C31"/>
    <w:rsid w:val="007863D2"/>
    <w:rsid w:val="007866A0"/>
    <w:rsid w:val="00787A8F"/>
    <w:rsid w:val="00790D4D"/>
    <w:rsid w:val="00793276"/>
    <w:rsid w:val="0079338C"/>
    <w:rsid w:val="00793572"/>
    <w:rsid w:val="00793833"/>
    <w:rsid w:val="007961ED"/>
    <w:rsid w:val="007968A7"/>
    <w:rsid w:val="007A01B4"/>
    <w:rsid w:val="007A0305"/>
    <w:rsid w:val="007A03BE"/>
    <w:rsid w:val="007A0432"/>
    <w:rsid w:val="007A07E5"/>
    <w:rsid w:val="007A136C"/>
    <w:rsid w:val="007A385D"/>
    <w:rsid w:val="007A3A94"/>
    <w:rsid w:val="007A3D2E"/>
    <w:rsid w:val="007A3E79"/>
    <w:rsid w:val="007A463F"/>
    <w:rsid w:val="007A58F0"/>
    <w:rsid w:val="007A5F86"/>
    <w:rsid w:val="007A7362"/>
    <w:rsid w:val="007B0667"/>
    <w:rsid w:val="007B0CC6"/>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C56"/>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3990"/>
    <w:rsid w:val="007F50F2"/>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105AE"/>
    <w:rsid w:val="0081144C"/>
    <w:rsid w:val="00811B0B"/>
    <w:rsid w:val="00814243"/>
    <w:rsid w:val="0081462F"/>
    <w:rsid w:val="00814AA6"/>
    <w:rsid w:val="008153A8"/>
    <w:rsid w:val="008160D4"/>
    <w:rsid w:val="0082223E"/>
    <w:rsid w:val="00822A83"/>
    <w:rsid w:val="00822C07"/>
    <w:rsid w:val="008267EE"/>
    <w:rsid w:val="00830044"/>
    <w:rsid w:val="0083050D"/>
    <w:rsid w:val="00831019"/>
    <w:rsid w:val="008316C3"/>
    <w:rsid w:val="00832E9B"/>
    <w:rsid w:val="00835696"/>
    <w:rsid w:val="008432ED"/>
    <w:rsid w:val="00843F7D"/>
    <w:rsid w:val="008450F3"/>
    <w:rsid w:val="0084538D"/>
    <w:rsid w:val="00847D03"/>
    <w:rsid w:val="00850B16"/>
    <w:rsid w:val="0085226E"/>
    <w:rsid w:val="00854B5F"/>
    <w:rsid w:val="0085503A"/>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5D2F"/>
    <w:rsid w:val="0088679A"/>
    <w:rsid w:val="0089014A"/>
    <w:rsid w:val="008902CF"/>
    <w:rsid w:val="00891840"/>
    <w:rsid w:val="008920B7"/>
    <w:rsid w:val="0089263F"/>
    <w:rsid w:val="00894A7A"/>
    <w:rsid w:val="008966E9"/>
    <w:rsid w:val="00896C9B"/>
    <w:rsid w:val="008A0295"/>
    <w:rsid w:val="008A1F3F"/>
    <w:rsid w:val="008A29F3"/>
    <w:rsid w:val="008A3794"/>
    <w:rsid w:val="008B0778"/>
    <w:rsid w:val="008B188A"/>
    <w:rsid w:val="008B25B7"/>
    <w:rsid w:val="008B3B65"/>
    <w:rsid w:val="008B47ED"/>
    <w:rsid w:val="008B4A3B"/>
    <w:rsid w:val="008B54B8"/>
    <w:rsid w:val="008B56E5"/>
    <w:rsid w:val="008B6065"/>
    <w:rsid w:val="008B7D41"/>
    <w:rsid w:val="008C1025"/>
    <w:rsid w:val="008C1F77"/>
    <w:rsid w:val="008C479F"/>
    <w:rsid w:val="008C595D"/>
    <w:rsid w:val="008C5AFB"/>
    <w:rsid w:val="008C63FB"/>
    <w:rsid w:val="008C6BDF"/>
    <w:rsid w:val="008D1223"/>
    <w:rsid w:val="008D124E"/>
    <w:rsid w:val="008D3CFE"/>
    <w:rsid w:val="008D3D47"/>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20C"/>
    <w:rsid w:val="00902FD4"/>
    <w:rsid w:val="00903BED"/>
    <w:rsid w:val="00905613"/>
    <w:rsid w:val="00905BF1"/>
    <w:rsid w:val="00907AAA"/>
    <w:rsid w:val="009111B0"/>
    <w:rsid w:val="00912965"/>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41A9"/>
    <w:rsid w:val="00936821"/>
    <w:rsid w:val="009368DB"/>
    <w:rsid w:val="00936E5D"/>
    <w:rsid w:val="0093700C"/>
    <w:rsid w:val="00941C7C"/>
    <w:rsid w:val="0094276A"/>
    <w:rsid w:val="00942C75"/>
    <w:rsid w:val="00943794"/>
    <w:rsid w:val="0094437F"/>
    <w:rsid w:val="0094475E"/>
    <w:rsid w:val="0094692A"/>
    <w:rsid w:val="00951195"/>
    <w:rsid w:val="009513E1"/>
    <w:rsid w:val="00952045"/>
    <w:rsid w:val="00952BA5"/>
    <w:rsid w:val="009554FB"/>
    <w:rsid w:val="00957EEC"/>
    <w:rsid w:val="00963696"/>
    <w:rsid w:val="009642E6"/>
    <w:rsid w:val="009645E2"/>
    <w:rsid w:val="00965CCC"/>
    <w:rsid w:val="0096728C"/>
    <w:rsid w:val="009703F1"/>
    <w:rsid w:val="00972B64"/>
    <w:rsid w:val="00972BCD"/>
    <w:rsid w:val="0097304E"/>
    <w:rsid w:val="009730EE"/>
    <w:rsid w:val="00973EA5"/>
    <w:rsid w:val="00975070"/>
    <w:rsid w:val="0097647D"/>
    <w:rsid w:val="00976754"/>
    <w:rsid w:val="00976B70"/>
    <w:rsid w:val="00977DAC"/>
    <w:rsid w:val="00980BFA"/>
    <w:rsid w:val="0098274E"/>
    <w:rsid w:val="00983302"/>
    <w:rsid w:val="00983361"/>
    <w:rsid w:val="00983752"/>
    <w:rsid w:val="00983EF6"/>
    <w:rsid w:val="009842C2"/>
    <w:rsid w:val="0098489B"/>
    <w:rsid w:val="00984B0F"/>
    <w:rsid w:val="00984FE9"/>
    <w:rsid w:val="00987939"/>
    <w:rsid w:val="00987EB0"/>
    <w:rsid w:val="009927BE"/>
    <w:rsid w:val="009943F6"/>
    <w:rsid w:val="00994987"/>
    <w:rsid w:val="00994C49"/>
    <w:rsid w:val="00994EDE"/>
    <w:rsid w:val="00995519"/>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318F"/>
    <w:rsid w:val="009C44ED"/>
    <w:rsid w:val="009C4D3E"/>
    <w:rsid w:val="009C4F0D"/>
    <w:rsid w:val="009C5700"/>
    <w:rsid w:val="009C596C"/>
    <w:rsid w:val="009C5D67"/>
    <w:rsid w:val="009C5FEE"/>
    <w:rsid w:val="009C6763"/>
    <w:rsid w:val="009C692C"/>
    <w:rsid w:val="009C698C"/>
    <w:rsid w:val="009C7A2D"/>
    <w:rsid w:val="009C7CE4"/>
    <w:rsid w:val="009D0FC7"/>
    <w:rsid w:val="009D2664"/>
    <w:rsid w:val="009D72F9"/>
    <w:rsid w:val="009E18AF"/>
    <w:rsid w:val="009E29A7"/>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58C"/>
    <w:rsid w:val="00A00B17"/>
    <w:rsid w:val="00A011E4"/>
    <w:rsid w:val="00A01568"/>
    <w:rsid w:val="00A04768"/>
    <w:rsid w:val="00A04D56"/>
    <w:rsid w:val="00A0565B"/>
    <w:rsid w:val="00A05B55"/>
    <w:rsid w:val="00A1042E"/>
    <w:rsid w:val="00A112C1"/>
    <w:rsid w:val="00A1751E"/>
    <w:rsid w:val="00A1794D"/>
    <w:rsid w:val="00A207E1"/>
    <w:rsid w:val="00A20EB8"/>
    <w:rsid w:val="00A20EDD"/>
    <w:rsid w:val="00A214BC"/>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7B5E"/>
    <w:rsid w:val="00A67CC0"/>
    <w:rsid w:val="00A67EE1"/>
    <w:rsid w:val="00A72593"/>
    <w:rsid w:val="00A7263E"/>
    <w:rsid w:val="00A72AAA"/>
    <w:rsid w:val="00A72E16"/>
    <w:rsid w:val="00A73593"/>
    <w:rsid w:val="00A73893"/>
    <w:rsid w:val="00A73AD6"/>
    <w:rsid w:val="00A74436"/>
    <w:rsid w:val="00A76003"/>
    <w:rsid w:val="00A76873"/>
    <w:rsid w:val="00A76D78"/>
    <w:rsid w:val="00A77A93"/>
    <w:rsid w:val="00A83140"/>
    <w:rsid w:val="00A843DA"/>
    <w:rsid w:val="00A8440B"/>
    <w:rsid w:val="00A84593"/>
    <w:rsid w:val="00A84830"/>
    <w:rsid w:val="00A8598E"/>
    <w:rsid w:val="00A864C0"/>
    <w:rsid w:val="00A955D9"/>
    <w:rsid w:val="00A96197"/>
    <w:rsid w:val="00A96609"/>
    <w:rsid w:val="00AA091F"/>
    <w:rsid w:val="00AA208A"/>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300F"/>
    <w:rsid w:val="00AD3B43"/>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9A"/>
    <w:rsid w:val="00AF7CB4"/>
    <w:rsid w:val="00AF7D48"/>
    <w:rsid w:val="00B00961"/>
    <w:rsid w:val="00B01ADE"/>
    <w:rsid w:val="00B01C81"/>
    <w:rsid w:val="00B0605C"/>
    <w:rsid w:val="00B06BA6"/>
    <w:rsid w:val="00B1041C"/>
    <w:rsid w:val="00B12237"/>
    <w:rsid w:val="00B12F3C"/>
    <w:rsid w:val="00B133E0"/>
    <w:rsid w:val="00B14BFB"/>
    <w:rsid w:val="00B1630A"/>
    <w:rsid w:val="00B165DD"/>
    <w:rsid w:val="00B17B88"/>
    <w:rsid w:val="00B20470"/>
    <w:rsid w:val="00B20666"/>
    <w:rsid w:val="00B20D15"/>
    <w:rsid w:val="00B21C23"/>
    <w:rsid w:val="00B22EB0"/>
    <w:rsid w:val="00B233C7"/>
    <w:rsid w:val="00B2373B"/>
    <w:rsid w:val="00B24A6A"/>
    <w:rsid w:val="00B24FF7"/>
    <w:rsid w:val="00B2543C"/>
    <w:rsid w:val="00B26192"/>
    <w:rsid w:val="00B262CD"/>
    <w:rsid w:val="00B27D9C"/>
    <w:rsid w:val="00B316D1"/>
    <w:rsid w:val="00B31D90"/>
    <w:rsid w:val="00B3374F"/>
    <w:rsid w:val="00B33B11"/>
    <w:rsid w:val="00B33C5E"/>
    <w:rsid w:val="00B3755D"/>
    <w:rsid w:val="00B40A66"/>
    <w:rsid w:val="00B41090"/>
    <w:rsid w:val="00B43168"/>
    <w:rsid w:val="00B43370"/>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2BC5"/>
    <w:rsid w:val="00B7473B"/>
    <w:rsid w:val="00B74F9C"/>
    <w:rsid w:val="00B769E3"/>
    <w:rsid w:val="00B76A20"/>
    <w:rsid w:val="00B76FC1"/>
    <w:rsid w:val="00B801E0"/>
    <w:rsid w:val="00B80489"/>
    <w:rsid w:val="00B80516"/>
    <w:rsid w:val="00B81222"/>
    <w:rsid w:val="00B815F8"/>
    <w:rsid w:val="00B83422"/>
    <w:rsid w:val="00B841C1"/>
    <w:rsid w:val="00B8625B"/>
    <w:rsid w:val="00B8765A"/>
    <w:rsid w:val="00B87C07"/>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1749"/>
    <w:rsid w:val="00BB2026"/>
    <w:rsid w:val="00BB36B5"/>
    <w:rsid w:val="00BB3914"/>
    <w:rsid w:val="00BB3B92"/>
    <w:rsid w:val="00BB52DF"/>
    <w:rsid w:val="00BB653A"/>
    <w:rsid w:val="00BC00BF"/>
    <w:rsid w:val="00BC1BD9"/>
    <w:rsid w:val="00BC1E13"/>
    <w:rsid w:val="00BC2BC9"/>
    <w:rsid w:val="00BC3250"/>
    <w:rsid w:val="00BC3907"/>
    <w:rsid w:val="00BC3B43"/>
    <w:rsid w:val="00BC40E0"/>
    <w:rsid w:val="00BC47F4"/>
    <w:rsid w:val="00BC52DF"/>
    <w:rsid w:val="00BC5535"/>
    <w:rsid w:val="00BC6508"/>
    <w:rsid w:val="00BC7C59"/>
    <w:rsid w:val="00BD0BB7"/>
    <w:rsid w:val="00BD1289"/>
    <w:rsid w:val="00BD21C2"/>
    <w:rsid w:val="00BD2771"/>
    <w:rsid w:val="00BD353A"/>
    <w:rsid w:val="00BD3F00"/>
    <w:rsid w:val="00BD6A1A"/>
    <w:rsid w:val="00BD757C"/>
    <w:rsid w:val="00BE006B"/>
    <w:rsid w:val="00BE02A7"/>
    <w:rsid w:val="00BE0D37"/>
    <w:rsid w:val="00BE2788"/>
    <w:rsid w:val="00BE2AA4"/>
    <w:rsid w:val="00BE3265"/>
    <w:rsid w:val="00BE6F4C"/>
    <w:rsid w:val="00BE7E70"/>
    <w:rsid w:val="00BF00E9"/>
    <w:rsid w:val="00BF12F0"/>
    <w:rsid w:val="00BF15D4"/>
    <w:rsid w:val="00BF41F6"/>
    <w:rsid w:val="00BF460C"/>
    <w:rsid w:val="00BF5F0A"/>
    <w:rsid w:val="00BF5F9C"/>
    <w:rsid w:val="00BF64D4"/>
    <w:rsid w:val="00C01E32"/>
    <w:rsid w:val="00C02230"/>
    <w:rsid w:val="00C02F99"/>
    <w:rsid w:val="00C03770"/>
    <w:rsid w:val="00C03FA1"/>
    <w:rsid w:val="00C05D8E"/>
    <w:rsid w:val="00C06716"/>
    <w:rsid w:val="00C06B20"/>
    <w:rsid w:val="00C06CBE"/>
    <w:rsid w:val="00C1031A"/>
    <w:rsid w:val="00C10706"/>
    <w:rsid w:val="00C123C3"/>
    <w:rsid w:val="00C126DF"/>
    <w:rsid w:val="00C12911"/>
    <w:rsid w:val="00C136A8"/>
    <w:rsid w:val="00C13ED7"/>
    <w:rsid w:val="00C15716"/>
    <w:rsid w:val="00C15DBB"/>
    <w:rsid w:val="00C1609C"/>
    <w:rsid w:val="00C20196"/>
    <w:rsid w:val="00C22473"/>
    <w:rsid w:val="00C22E2C"/>
    <w:rsid w:val="00C2311A"/>
    <w:rsid w:val="00C24172"/>
    <w:rsid w:val="00C25076"/>
    <w:rsid w:val="00C26198"/>
    <w:rsid w:val="00C277CB"/>
    <w:rsid w:val="00C277FB"/>
    <w:rsid w:val="00C3030F"/>
    <w:rsid w:val="00C31341"/>
    <w:rsid w:val="00C31CCB"/>
    <w:rsid w:val="00C3376D"/>
    <w:rsid w:val="00C34A52"/>
    <w:rsid w:val="00C34F11"/>
    <w:rsid w:val="00C369C9"/>
    <w:rsid w:val="00C40F0C"/>
    <w:rsid w:val="00C42C53"/>
    <w:rsid w:val="00C43B25"/>
    <w:rsid w:val="00C444EA"/>
    <w:rsid w:val="00C47BB0"/>
    <w:rsid w:val="00C50DF8"/>
    <w:rsid w:val="00C5114A"/>
    <w:rsid w:val="00C512C2"/>
    <w:rsid w:val="00C516A4"/>
    <w:rsid w:val="00C518DD"/>
    <w:rsid w:val="00C53125"/>
    <w:rsid w:val="00C553BB"/>
    <w:rsid w:val="00C55BB5"/>
    <w:rsid w:val="00C57F33"/>
    <w:rsid w:val="00C603EB"/>
    <w:rsid w:val="00C61681"/>
    <w:rsid w:val="00C63C65"/>
    <w:rsid w:val="00C64953"/>
    <w:rsid w:val="00C70705"/>
    <w:rsid w:val="00C745E3"/>
    <w:rsid w:val="00C7467B"/>
    <w:rsid w:val="00C74707"/>
    <w:rsid w:val="00C75C2E"/>
    <w:rsid w:val="00C7610F"/>
    <w:rsid w:val="00C766EF"/>
    <w:rsid w:val="00C769D3"/>
    <w:rsid w:val="00C773FC"/>
    <w:rsid w:val="00C807AA"/>
    <w:rsid w:val="00C80EE6"/>
    <w:rsid w:val="00C817A7"/>
    <w:rsid w:val="00C81DFE"/>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2B52"/>
    <w:rsid w:val="00CE4335"/>
    <w:rsid w:val="00CE5FA6"/>
    <w:rsid w:val="00CE665F"/>
    <w:rsid w:val="00CE67ED"/>
    <w:rsid w:val="00CE689C"/>
    <w:rsid w:val="00CE741F"/>
    <w:rsid w:val="00CF0698"/>
    <w:rsid w:val="00CF0E27"/>
    <w:rsid w:val="00CF197E"/>
    <w:rsid w:val="00CF4D2B"/>
    <w:rsid w:val="00CF5040"/>
    <w:rsid w:val="00D00DBF"/>
    <w:rsid w:val="00D021DA"/>
    <w:rsid w:val="00D0229F"/>
    <w:rsid w:val="00D03331"/>
    <w:rsid w:val="00D0376A"/>
    <w:rsid w:val="00D073EA"/>
    <w:rsid w:val="00D07820"/>
    <w:rsid w:val="00D105A9"/>
    <w:rsid w:val="00D10D0A"/>
    <w:rsid w:val="00D12776"/>
    <w:rsid w:val="00D12D35"/>
    <w:rsid w:val="00D12D70"/>
    <w:rsid w:val="00D13333"/>
    <w:rsid w:val="00D16387"/>
    <w:rsid w:val="00D17093"/>
    <w:rsid w:val="00D17DB4"/>
    <w:rsid w:val="00D2092D"/>
    <w:rsid w:val="00D2258A"/>
    <w:rsid w:val="00D22AE9"/>
    <w:rsid w:val="00D23038"/>
    <w:rsid w:val="00D2327E"/>
    <w:rsid w:val="00D236EA"/>
    <w:rsid w:val="00D3072E"/>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74"/>
    <w:rsid w:val="00D50E81"/>
    <w:rsid w:val="00D520E0"/>
    <w:rsid w:val="00D54274"/>
    <w:rsid w:val="00D560EF"/>
    <w:rsid w:val="00D56A55"/>
    <w:rsid w:val="00D60EC2"/>
    <w:rsid w:val="00D634D8"/>
    <w:rsid w:val="00D63C2D"/>
    <w:rsid w:val="00D651FF"/>
    <w:rsid w:val="00D6579D"/>
    <w:rsid w:val="00D65A32"/>
    <w:rsid w:val="00D6730E"/>
    <w:rsid w:val="00D710CD"/>
    <w:rsid w:val="00D71DEB"/>
    <w:rsid w:val="00D72690"/>
    <w:rsid w:val="00D734D8"/>
    <w:rsid w:val="00D7374F"/>
    <w:rsid w:val="00D73882"/>
    <w:rsid w:val="00D74A71"/>
    <w:rsid w:val="00D75D6C"/>
    <w:rsid w:val="00D774FB"/>
    <w:rsid w:val="00D80609"/>
    <w:rsid w:val="00D82BB6"/>
    <w:rsid w:val="00D832B6"/>
    <w:rsid w:val="00D83EBA"/>
    <w:rsid w:val="00D8505B"/>
    <w:rsid w:val="00D85062"/>
    <w:rsid w:val="00D85238"/>
    <w:rsid w:val="00D85D0E"/>
    <w:rsid w:val="00D9599A"/>
    <w:rsid w:val="00D95B41"/>
    <w:rsid w:val="00D95EC7"/>
    <w:rsid w:val="00D96CBF"/>
    <w:rsid w:val="00D970AD"/>
    <w:rsid w:val="00D973B0"/>
    <w:rsid w:val="00DA100A"/>
    <w:rsid w:val="00DA205E"/>
    <w:rsid w:val="00DA20EC"/>
    <w:rsid w:val="00DA25AD"/>
    <w:rsid w:val="00DA41DB"/>
    <w:rsid w:val="00DA73E5"/>
    <w:rsid w:val="00DA7405"/>
    <w:rsid w:val="00DA7689"/>
    <w:rsid w:val="00DB0090"/>
    <w:rsid w:val="00DB1679"/>
    <w:rsid w:val="00DB1C5D"/>
    <w:rsid w:val="00DB53F6"/>
    <w:rsid w:val="00DC2F1C"/>
    <w:rsid w:val="00DC2F84"/>
    <w:rsid w:val="00DC4BA2"/>
    <w:rsid w:val="00DC4E7E"/>
    <w:rsid w:val="00DC783F"/>
    <w:rsid w:val="00DD3EC5"/>
    <w:rsid w:val="00DD46BA"/>
    <w:rsid w:val="00DD4C8D"/>
    <w:rsid w:val="00DD6134"/>
    <w:rsid w:val="00DD7FB4"/>
    <w:rsid w:val="00DE0FD4"/>
    <w:rsid w:val="00DE1E21"/>
    <w:rsid w:val="00DE2A12"/>
    <w:rsid w:val="00DE2BA1"/>
    <w:rsid w:val="00DE36F7"/>
    <w:rsid w:val="00DE477C"/>
    <w:rsid w:val="00DE6369"/>
    <w:rsid w:val="00DE6849"/>
    <w:rsid w:val="00DE7B41"/>
    <w:rsid w:val="00DE7CB6"/>
    <w:rsid w:val="00DF1791"/>
    <w:rsid w:val="00DF1C7E"/>
    <w:rsid w:val="00DF269B"/>
    <w:rsid w:val="00DF3B0E"/>
    <w:rsid w:val="00DF3FB5"/>
    <w:rsid w:val="00DF4AB0"/>
    <w:rsid w:val="00DF5BDC"/>
    <w:rsid w:val="00DF66EE"/>
    <w:rsid w:val="00DF6776"/>
    <w:rsid w:val="00E00245"/>
    <w:rsid w:val="00E00371"/>
    <w:rsid w:val="00E019B8"/>
    <w:rsid w:val="00E022F1"/>
    <w:rsid w:val="00E02C8E"/>
    <w:rsid w:val="00E0416D"/>
    <w:rsid w:val="00E04601"/>
    <w:rsid w:val="00E04D16"/>
    <w:rsid w:val="00E04DC3"/>
    <w:rsid w:val="00E0694A"/>
    <w:rsid w:val="00E06B9C"/>
    <w:rsid w:val="00E07A31"/>
    <w:rsid w:val="00E11325"/>
    <w:rsid w:val="00E11502"/>
    <w:rsid w:val="00E11C98"/>
    <w:rsid w:val="00E11ECE"/>
    <w:rsid w:val="00E1495B"/>
    <w:rsid w:val="00E15234"/>
    <w:rsid w:val="00E17346"/>
    <w:rsid w:val="00E208C3"/>
    <w:rsid w:val="00E217A6"/>
    <w:rsid w:val="00E21BE2"/>
    <w:rsid w:val="00E22994"/>
    <w:rsid w:val="00E23047"/>
    <w:rsid w:val="00E23270"/>
    <w:rsid w:val="00E260CE"/>
    <w:rsid w:val="00E3020A"/>
    <w:rsid w:val="00E309FD"/>
    <w:rsid w:val="00E32655"/>
    <w:rsid w:val="00E334C2"/>
    <w:rsid w:val="00E33E89"/>
    <w:rsid w:val="00E34BC5"/>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5F34"/>
    <w:rsid w:val="00E56CCA"/>
    <w:rsid w:val="00E57940"/>
    <w:rsid w:val="00E602A0"/>
    <w:rsid w:val="00E60A43"/>
    <w:rsid w:val="00E61308"/>
    <w:rsid w:val="00E61E70"/>
    <w:rsid w:val="00E6253D"/>
    <w:rsid w:val="00E62EC7"/>
    <w:rsid w:val="00E632DC"/>
    <w:rsid w:val="00E63736"/>
    <w:rsid w:val="00E63C67"/>
    <w:rsid w:val="00E64653"/>
    <w:rsid w:val="00E64D3E"/>
    <w:rsid w:val="00E66BEE"/>
    <w:rsid w:val="00E67E38"/>
    <w:rsid w:val="00E71BEB"/>
    <w:rsid w:val="00E747D4"/>
    <w:rsid w:val="00E74C7A"/>
    <w:rsid w:val="00E760EE"/>
    <w:rsid w:val="00E76995"/>
    <w:rsid w:val="00E77C66"/>
    <w:rsid w:val="00E80E43"/>
    <w:rsid w:val="00E82192"/>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184"/>
    <w:rsid w:val="00E97214"/>
    <w:rsid w:val="00E97970"/>
    <w:rsid w:val="00EA12BE"/>
    <w:rsid w:val="00EA3AA7"/>
    <w:rsid w:val="00EA3F58"/>
    <w:rsid w:val="00EA4003"/>
    <w:rsid w:val="00EA4FF4"/>
    <w:rsid w:val="00EA6F61"/>
    <w:rsid w:val="00EB0151"/>
    <w:rsid w:val="00EB1749"/>
    <w:rsid w:val="00EB2B49"/>
    <w:rsid w:val="00EB5B26"/>
    <w:rsid w:val="00EB5B3E"/>
    <w:rsid w:val="00EB7ED2"/>
    <w:rsid w:val="00EC3F5C"/>
    <w:rsid w:val="00EC43C8"/>
    <w:rsid w:val="00EC50AC"/>
    <w:rsid w:val="00EC7313"/>
    <w:rsid w:val="00ED041C"/>
    <w:rsid w:val="00ED1377"/>
    <w:rsid w:val="00ED1806"/>
    <w:rsid w:val="00ED205C"/>
    <w:rsid w:val="00ED3408"/>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426C"/>
    <w:rsid w:val="00F04427"/>
    <w:rsid w:val="00F06BD2"/>
    <w:rsid w:val="00F07D03"/>
    <w:rsid w:val="00F11D99"/>
    <w:rsid w:val="00F11F87"/>
    <w:rsid w:val="00F1370D"/>
    <w:rsid w:val="00F13937"/>
    <w:rsid w:val="00F13F80"/>
    <w:rsid w:val="00F15FA3"/>
    <w:rsid w:val="00F16F54"/>
    <w:rsid w:val="00F17267"/>
    <w:rsid w:val="00F172B6"/>
    <w:rsid w:val="00F220D9"/>
    <w:rsid w:val="00F22886"/>
    <w:rsid w:val="00F23865"/>
    <w:rsid w:val="00F24A30"/>
    <w:rsid w:val="00F2500E"/>
    <w:rsid w:val="00F25015"/>
    <w:rsid w:val="00F2639A"/>
    <w:rsid w:val="00F26A9E"/>
    <w:rsid w:val="00F27587"/>
    <w:rsid w:val="00F30431"/>
    <w:rsid w:val="00F307F9"/>
    <w:rsid w:val="00F308F3"/>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2F32"/>
    <w:rsid w:val="00F532C7"/>
    <w:rsid w:val="00F53B92"/>
    <w:rsid w:val="00F56B0E"/>
    <w:rsid w:val="00F56FDC"/>
    <w:rsid w:val="00F60CF6"/>
    <w:rsid w:val="00F62AEB"/>
    <w:rsid w:val="00F639C2"/>
    <w:rsid w:val="00F65336"/>
    <w:rsid w:val="00F655F3"/>
    <w:rsid w:val="00F66A6D"/>
    <w:rsid w:val="00F707BD"/>
    <w:rsid w:val="00F70825"/>
    <w:rsid w:val="00F72010"/>
    <w:rsid w:val="00F727DA"/>
    <w:rsid w:val="00F734D0"/>
    <w:rsid w:val="00F7477C"/>
    <w:rsid w:val="00F76428"/>
    <w:rsid w:val="00F77685"/>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4A77"/>
    <w:rsid w:val="00FC6127"/>
    <w:rsid w:val="00FC63DD"/>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02206D4"/>
    <w:rsid w:val="11073160"/>
    <w:rsid w:val="5A681836"/>
    <w:rsid w:val="5AA45F80"/>
    <w:rsid w:val="69D50EDA"/>
    <w:rsid w:val="7DC44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A39C83"/>
  <w15:docId w15:val="{4F5782B6-DE21-472E-ABD3-44409CDF5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lang w:val="en-US"/>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link w:val="a6"/>
    <w:uiPriority w:val="99"/>
    <w:unhideWhenUsed/>
    <w:qFormat/>
    <w:locked/>
    <w:pPr>
      <w:spacing w:after="120"/>
    </w:pPr>
  </w:style>
  <w:style w:type="paragraph" w:styleId="a7">
    <w:name w:val="Body Text Indent"/>
    <w:basedOn w:val="a"/>
    <w:link w:val="a8"/>
    <w:uiPriority w:val="99"/>
    <w:qFormat/>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qFormat/>
    <w:rPr>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Pr>
      <w:rFonts w:cs="Times New Roman"/>
      <w:b/>
    </w:rPr>
  </w:style>
  <w:style w:type="character" w:styleId="af4">
    <w:name w:val="Hyperlink"/>
    <w:basedOn w:val="a0"/>
    <w:uiPriority w:val="99"/>
    <w:qFormat/>
    <w:rPr>
      <w:rFonts w:cs="Times New Roman"/>
      <w:color w:val="0068B7"/>
      <w:u w:val="none"/>
    </w:rPr>
  </w:style>
  <w:style w:type="character" w:styleId="af5">
    <w:name w:val="annotation reference"/>
    <w:basedOn w:val="a0"/>
    <w:uiPriority w:val="99"/>
    <w:qFormat/>
    <w:rPr>
      <w:rFonts w:cs="Times New Roman"/>
      <w:sz w:val="21"/>
      <w:szCs w:val="21"/>
    </w:rPr>
  </w:style>
  <w:style w:type="character" w:customStyle="1" w:styleId="10">
    <w:name w:val="标题 1 字符"/>
    <w:basedOn w:val="a0"/>
    <w:link w:val="1"/>
    <w:uiPriority w:val="99"/>
    <w:qFormat/>
    <w:locked/>
    <w:rPr>
      <w:rFonts w:cs="Times New Roman"/>
      <w:b/>
      <w:bCs/>
      <w:kern w:val="44"/>
      <w:sz w:val="44"/>
      <w:szCs w:val="44"/>
    </w:rPr>
  </w:style>
  <w:style w:type="character" w:customStyle="1" w:styleId="20">
    <w:name w:val="标题 2 字符"/>
    <w:basedOn w:val="a0"/>
    <w:link w:val="2"/>
    <w:uiPriority w:val="99"/>
    <w:semiHidden/>
    <w:qFormat/>
    <w:locked/>
    <w:rPr>
      <w:rFonts w:ascii="Cambria" w:eastAsia="宋体" w:hAnsi="Cambria" w:cs="Times New Roman"/>
      <w:b/>
      <w:bCs/>
      <w:sz w:val="32"/>
      <w:szCs w:val="32"/>
    </w:rPr>
  </w:style>
  <w:style w:type="character" w:customStyle="1" w:styleId="40">
    <w:name w:val="标题 4 字符"/>
    <w:basedOn w:val="a0"/>
    <w:link w:val="4"/>
    <w:uiPriority w:val="99"/>
    <w:semiHidden/>
    <w:qFormat/>
    <w:locked/>
    <w:rPr>
      <w:rFonts w:ascii="Cambria" w:eastAsia="宋体" w:hAnsi="Cambria" w:cs="Times New Roman"/>
      <w:b/>
      <w:bCs/>
      <w:sz w:val="28"/>
      <w:szCs w:val="28"/>
    </w:rPr>
  </w:style>
  <w:style w:type="character" w:customStyle="1" w:styleId="a4">
    <w:name w:val="批注文字 字符"/>
    <w:basedOn w:val="a0"/>
    <w:link w:val="a3"/>
    <w:uiPriority w:val="99"/>
    <w:qFormat/>
    <w:locked/>
    <w:rPr>
      <w:rFonts w:cs="Times New Roman"/>
      <w:kern w:val="2"/>
      <w:sz w:val="24"/>
      <w:szCs w:val="24"/>
    </w:rPr>
  </w:style>
  <w:style w:type="character" w:customStyle="1" w:styleId="af1">
    <w:name w:val="批注主题 字符"/>
    <w:basedOn w:val="a4"/>
    <w:link w:val="af0"/>
    <w:uiPriority w:val="99"/>
    <w:qFormat/>
    <w:locked/>
    <w:rPr>
      <w:rFonts w:cs="Times New Roman"/>
      <w:b/>
      <w:bCs/>
      <w:kern w:val="2"/>
      <w:sz w:val="24"/>
      <w:szCs w:val="24"/>
    </w:rPr>
  </w:style>
  <w:style w:type="character" w:customStyle="1" w:styleId="a8">
    <w:name w:val="正文文本缩进 字符"/>
    <w:basedOn w:val="a0"/>
    <w:link w:val="a7"/>
    <w:uiPriority w:val="99"/>
    <w:semiHidden/>
    <w:qFormat/>
    <w:locked/>
    <w:rPr>
      <w:rFonts w:cs="Times New Roman"/>
      <w:sz w:val="24"/>
      <w:szCs w:val="24"/>
    </w:rPr>
  </w:style>
  <w:style w:type="character" w:customStyle="1" w:styleId="22">
    <w:name w:val="正文文本缩进 2 字符"/>
    <w:basedOn w:val="a0"/>
    <w:link w:val="21"/>
    <w:uiPriority w:val="99"/>
    <w:semiHidden/>
    <w:qFormat/>
    <w:locked/>
    <w:rPr>
      <w:rFonts w:cs="Times New Roman"/>
      <w:sz w:val="24"/>
      <w:szCs w:val="24"/>
    </w:rPr>
  </w:style>
  <w:style w:type="character" w:customStyle="1" w:styleId="aa">
    <w:name w:val="批注框文本 字符"/>
    <w:basedOn w:val="a0"/>
    <w:link w:val="a9"/>
    <w:uiPriority w:val="99"/>
    <w:semiHidden/>
    <w:qFormat/>
    <w:locked/>
    <w:rPr>
      <w:rFonts w:cs="Times New Roman"/>
      <w:sz w:val="2"/>
    </w:rPr>
  </w:style>
  <w:style w:type="character" w:customStyle="1" w:styleId="ac">
    <w:name w:val="页脚 字符"/>
    <w:basedOn w:val="a0"/>
    <w:link w:val="ab"/>
    <w:uiPriority w:val="99"/>
    <w:semiHidden/>
    <w:qFormat/>
    <w:locked/>
    <w:rPr>
      <w:rFonts w:cs="Times New Roman"/>
      <w:sz w:val="18"/>
      <w:szCs w:val="18"/>
    </w:rPr>
  </w:style>
  <w:style w:type="character" w:customStyle="1" w:styleId="ae">
    <w:name w:val="页眉 字符"/>
    <w:basedOn w:val="a0"/>
    <w:link w:val="ad"/>
    <w:uiPriority w:val="99"/>
    <w:semiHidden/>
    <w:qFormat/>
    <w:locked/>
    <w:rPr>
      <w:rFonts w:cs="Times New Roman"/>
      <w:sz w:val="18"/>
      <w:szCs w:val="18"/>
    </w:rPr>
  </w:style>
  <w:style w:type="character" w:customStyle="1" w:styleId="141">
    <w:name w:val="141"/>
    <w:uiPriority w:val="99"/>
    <w:qFormat/>
    <w:rPr>
      <w:sz w:val="21"/>
    </w:rPr>
  </w:style>
  <w:style w:type="character" w:customStyle="1" w:styleId="ztagpre">
    <w:name w:val="ztag pre"/>
    <w:basedOn w:val="a0"/>
    <w:uiPriority w:val="99"/>
    <w:qFormat/>
    <w:rPr>
      <w:rFonts w:cs="Times New Roman"/>
    </w:rPr>
  </w:style>
  <w:style w:type="character" w:customStyle="1" w:styleId="11">
    <w:name w:val="已访问的超链接1"/>
    <w:uiPriority w:val="99"/>
    <w:qFormat/>
    <w:rPr>
      <w:color w:val="800080"/>
      <w:u w:val="single"/>
    </w:rPr>
  </w:style>
  <w:style w:type="paragraph" w:customStyle="1" w:styleId="12">
    <w:name w:val="列表段落1"/>
    <w:basedOn w:val="a"/>
    <w:uiPriority w:val="99"/>
    <w:qFormat/>
    <w:pPr>
      <w:ind w:firstLineChars="200" w:firstLine="420"/>
    </w:pPr>
  </w:style>
  <w:style w:type="character" w:customStyle="1" w:styleId="13">
    <w:name w:val="未处理的提及1"/>
    <w:basedOn w:val="a0"/>
    <w:uiPriority w:val="99"/>
    <w:qFormat/>
    <w:rPr>
      <w:rFonts w:cs="Times New Roman"/>
      <w:color w:val="605E5C"/>
      <w:shd w:val="clear" w:color="auto" w:fill="E1DFDD"/>
    </w:rPr>
  </w:style>
  <w:style w:type="paragraph" w:styleId="af6">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lang w:val="en-US"/>
    </w:rPr>
  </w:style>
  <w:style w:type="paragraph" w:customStyle="1" w:styleId="TableParagraph">
    <w:name w:val="Table Paragraph"/>
    <w:basedOn w:val="a"/>
    <w:uiPriority w:val="99"/>
    <w:qFormat/>
    <w:pPr>
      <w:jc w:val="left"/>
    </w:pPr>
    <w:rPr>
      <w:rFonts w:ascii="Calibri" w:hAnsi="Calibri"/>
      <w:kern w:val="0"/>
      <w:sz w:val="22"/>
      <w:szCs w:val="22"/>
      <w:lang w:eastAsia="en-US"/>
    </w:rPr>
  </w:style>
  <w:style w:type="character" w:customStyle="1" w:styleId="50">
    <w:name w:val="标题 5 字符"/>
    <w:basedOn w:val="a0"/>
    <w:link w:val="5"/>
    <w:uiPriority w:val="9"/>
    <w:semiHidden/>
    <w:qFormat/>
    <w:rPr>
      <w:b/>
      <w:bCs/>
      <w:sz w:val="28"/>
      <w:szCs w:val="28"/>
    </w:rPr>
  </w:style>
  <w:style w:type="paragraph" w:customStyle="1" w:styleId="af7">
    <w:name w:val="默认"/>
    <w:qFormat/>
    <w:rPr>
      <w:rFonts w:ascii="Helvetica Neue" w:eastAsia="Arial Unicode MS" w:hAnsi="Helvetica Neue" w:cs="Arial Unicode MS"/>
      <w:color w:val="000000"/>
      <w:sz w:val="22"/>
      <w:szCs w:val="22"/>
      <w:lang w:val="en-US"/>
    </w:rPr>
  </w:style>
  <w:style w:type="character" w:customStyle="1" w:styleId="a6">
    <w:name w:val="正文文本 字符"/>
    <w:basedOn w:val="a0"/>
    <w:link w:val="a5"/>
    <w:uiPriority w:val="99"/>
    <w:qFormat/>
    <w:rPr>
      <w:kern w:val="2"/>
      <w:sz w:val="21"/>
      <w:szCs w:val="24"/>
    </w:rPr>
  </w:style>
  <w:style w:type="paragraph" w:styleId="af8">
    <w:name w:val="No Spacing"/>
    <w:qFormat/>
    <w:pPr>
      <w:ind w:left="10" w:hanging="10"/>
    </w:pPr>
    <w:rPr>
      <w:rFonts w:ascii="微软雅黑" w:eastAsia="微软雅黑" w:hAnsi="微软雅黑" w:cs="微软雅黑"/>
      <w:color w:val="000000"/>
      <w:sz w:val="26"/>
      <w:szCs w:val="26"/>
      <w:u w:color="000000"/>
      <w:lang w:val="en-US"/>
    </w:rPr>
  </w:style>
  <w:style w:type="character" w:customStyle="1" w:styleId="ref">
    <w:name w:val="ref"/>
    <w:basedOn w:val="a0"/>
    <w:rsid w:val="00031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CE3D3-1FDB-454F-9F91-6D6CF0B3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1072</Words>
  <Characters>1181</Characters>
  <Application>Microsoft Office Word</Application>
  <DocSecurity>0</DocSecurity>
  <Lines>45</Lines>
  <Paragraphs>51</Paragraphs>
  <ScaleCrop>false</ScaleCrop>
  <Company>Microsoft</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325</cp:revision>
  <cp:lastPrinted>2011-12-16T16:54:00Z</cp:lastPrinted>
  <dcterms:created xsi:type="dcterms:W3CDTF">2020-02-10T03:14:00Z</dcterms:created>
  <dcterms:modified xsi:type="dcterms:W3CDTF">2022-10-04T08:06:00Z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E094212B7F0943E9B22E4C861512F12D</vt:lpwstr>
  </property>
  <property fmtid="{D5CDD505-2E9C-101B-9397-08002B2CF9AE}" pid="4" name="GrammarlyDocumentId">
    <vt:lpwstr>ce82f9cd86013af3b8c4c1a1dde50e49d702cf120a802168283255add904014a</vt:lpwstr>
  </property>
</Properties>
</file>