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A64" w14:textId="77777777" w:rsidR="00E358AD" w:rsidRPr="00E358AD" w:rsidRDefault="00E358AD" w:rsidP="00E358AD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E358AD">
        <w:rPr>
          <w:rFonts w:ascii="方正小标宋简体" w:eastAsia="方正小标宋简体" w:hint="eastAsia"/>
          <w:bCs/>
          <w:sz w:val="44"/>
          <w:szCs w:val="44"/>
        </w:rPr>
        <w:t>南开大学授予国（境）外人士客座教授称号申请表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672"/>
        <w:gridCol w:w="850"/>
        <w:gridCol w:w="1560"/>
        <w:gridCol w:w="708"/>
        <w:gridCol w:w="1985"/>
        <w:gridCol w:w="2044"/>
      </w:tblGrid>
      <w:tr w:rsidR="00E358AD" w:rsidRPr="00E358AD" w14:paraId="4386935B" w14:textId="77777777" w:rsidTr="00E358AD">
        <w:trPr>
          <w:trHeight w:val="79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FE20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FC9F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中文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484A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国籍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158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96B3A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7D3E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8008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照</w:t>
            </w:r>
          </w:p>
          <w:p w14:paraId="4114517A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片</w:t>
            </w:r>
          </w:p>
        </w:tc>
      </w:tr>
      <w:tr w:rsidR="00E358AD" w:rsidRPr="00E358AD" w14:paraId="6207DA7D" w14:textId="77777777" w:rsidTr="00E358AD">
        <w:trPr>
          <w:trHeight w:val="790"/>
          <w:jc w:val="center"/>
        </w:trPr>
        <w:tc>
          <w:tcPr>
            <w:tcW w:w="9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EDCA" w14:textId="77777777" w:rsidR="00E358AD" w:rsidRPr="00E358AD" w:rsidRDefault="00E358AD">
            <w:pPr>
              <w:rPr>
                <w:rFonts w:ascii="仿宋" w:eastAsia="仿宋" w:hAnsi="仿宋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2F27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英文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E407" w14:textId="77777777" w:rsidR="00E358AD" w:rsidRPr="00E358AD" w:rsidRDefault="00E358AD">
            <w:pPr>
              <w:rPr>
                <w:rFonts w:ascii="仿宋" w:eastAsia="仿宋" w:hAnsi="仿宋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B9EF" w14:textId="77777777" w:rsidR="00E358AD" w:rsidRPr="00E358AD" w:rsidRDefault="00E358AD">
            <w:pPr>
              <w:rPr>
                <w:rFonts w:ascii="仿宋" w:eastAsia="仿宋" w:hAnsi="仿宋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D40D" w14:textId="77777777" w:rsidR="00E358AD" w:rsidRPr="00E358AD" w:rsidRDefault="00E358AD">
            <w:pPr>
              <w:rPr>
                <w:rFonts w:ascii="仿宋" w:eastAsia="仿宋" w:hAnsi="仿宋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C27A" w14:textId="77777777" w:rsidR="00E358AD" w:rsidRPr="00E358AD" w:rsidRDefault="00E358AD">
            <w:pPr>
              <w:rPr>
                <w:rFonts w:ascii="仿宋" w:eastAsia="仿宋" w:hAnsi="仿宋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8E4D" w14:textId="77777777" w:rsidR="00E358AD" w:rsidRPr="00E358AD" w:rsidRDefault="00E358AD">
            <w:pPr>
              <w:rPr>
                <w:rFonts w:ascii="仿宋" w:eastAsia="仿宋" w:hAnsi="仿宋"/>
              </w:rPr>
            </w:pPr>
          </w:p>
        </w:tc>
      </w:tr>
      <w:tr w:rsidR="00E358AD" w:rsidRPr="00E358AD" w14:paraId="2362F085" w14:textId="77777777" w:rsidTr="00E358AD">
        <w:trPr>
          <w:trHeight w:val="10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E84A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出生</w:t>
            </w:r>
          </w:p>
          <w:p w14:paraId="14BD5AE4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A7E8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4946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学历学位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BAC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CFF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学科专业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819D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28BF" w14:textId="77777777" w:rsidR="00E358AD" w:rsidRPr="00E358AD" w:rsidRDefault="00E358AD">
            <w:pPr>
              <w:rPr>
                <w:rFonts w:ascii="仿宋" w:eastAsia="仿宋" w:hAnsi="仿宋"/>
              </w:rPr>
            </w:pPr>
          </w:p>
        </w:tc>
      </w:tr>
      <w:tr w:rsidR="00E358AD" w:rsidRPr="00E358AD" w14:paraId="79D6B0F2" w14:textId="77777777" w:rsidTr="00E358AD">
        <w:trPr>
          <w:trHeight w:val="12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F396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境外任职单位及职务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9018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0831009E" w14:textId="77777777" w:rsidTr="00E358AD">
        <w:trPr>
          <w:trHeight w:val="94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3803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毕业学校及时间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DEC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22BFAB49" w14:textId="77777777" w:rsidTr="00E358AD">
        <w:trPr>
          <w:trHeight w:val="80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649F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通讯地址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C94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1C769F98" w14:textId="77777777" w:rsidTr="00E358A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CA31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校内联系人及联系方式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5E4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4C52DD4E" w14:textId="77777777" w:rsidTr="00E358AD">
        <w:trPr>
          <w:trHeight w:val="544"/>
          <w:jc w:val="center"/>
        </w:trPr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560D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一、拟聘人介绍</w:t>
            </w:r>
          </w:p>
        </w:tc>
      </w:tr>
      <w:tr w:rsidR="00E358AD" w:rsidRPr="00E358AD" w14:paraId="60AFB5F1" w14:textId="77777777" w:rsidTr="00E358AD">
        <w:trPr>
          <w:trHeight w:val="19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D619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主要学习、工作经历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51FB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705EB303" w14:textId="77777777" w:rsidTr="00E358AD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BB63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主要教学、科研成果及获奖情况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0D3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04D2D7AE" w14:textId="77777777" w:rsidTr="00E358AD">
        <w:trPr>
          <w:trHeight w:val="16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7DBC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lastRenderedPageBreak/>
              <w:t>学术水平及论文著作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B0C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27716DB5" w14:textId="77777777" w:rsidTr="00E358AD">
        <w:trPr>
          <w:trHeight w:val="154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A28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来华工作讲学情况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000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2535AD5F" w14:textId="77777777" w:rsidTr="00E358AD">
        <w:trPr>
          <w:trHeight w:val="112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8AF3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兼职情况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7014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53250D28" w14:textId="77777777" w:rsidTr="00E358AD">
        <w:trPr>
          <w:trHeight w:val="141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E3F7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聘期内工作任务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506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</w:tc>
      </w:tr>
      <w:tr w:rsidR="00E358AD" w:rsidRPr="00E358AD" w14:paraId="13ED0D17" w14:textId="77777777" w:rsidTr="00E358AD">
        <w:trPr>
          <w:trHeight w:val="587"/>
          <w:jc w:val="center"/>
        </w:trPr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9989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二、校内聘请单位意见</w:t>
            </w:r>
          </w:p>
        </w:tc>
      </w:tr>
      <w:tr w:rsidR="00E358AD" w:rsidRPr="00E358AD" w14:paraId="51B30BD1" w14:textId="77777777" w:rsidTr="00E358AD">
        <w:trPr>
          <w:trHeight w:val="9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E98D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校内聘请单位党委背景审核意见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08F" w14:textId="77777777" w:rsidR="00E358AD" w:rsidRPr="00E358AD" w:rsidRDefault="00E358AD">
            <w:pPr>
              <w:ind w:firstLineChars="200" w:firstLine="48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教授学术成果突出，同南开大学合作紧密，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                    </w:t>
            </w:r>
            <w:r w:rsidRPr="00E358AD">
              <w:rPr>
                <w:rFonts w:ascii="仿宋" w:eastAsia="仿宋" w:hAnsi="仿宋" w:hint="eastAsia"/>
              </w:rPr>
              <w:t>（前期合作情况介绍）。经审查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教授相关信息，未发现问题。经审查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教授的学术观点和社会评价，未发现存在违反党的路线方针政策或基本原则的倾向。经审查其在境外媒体发表言论情况，未发现涉台涉港等不当言论，其他社会评价情况良好。综上，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教授背景审查未发现存在问题，经学院党委讨论通过，同意推荐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教授聘任为我校客座教授。</w:t>
            </w:r>
          </w:p>
          <w:p w14:paraId="4A79E97A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41FECAC2" w14:textId="77777777" w:rsidR="00E358AD" w:rsidRPr="00E358AD" w:rsidRDefault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负责人：                                        （单位公章）</w:t>
            </w:r>
          </w:p>
          <w:p w14:paraId="66B53B5B" w14:textId="77777777" w:rsidR="00E358AD" w:rsidRPr="00E358AD" w:rsidRDefault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年   月   日</w:t>
            </w:r>
          </w:p>
        </w:tc>
      </w:tr>
      <w:tr w:rsidR="00E358AD" w:rsidRPr="00E358AD" w14:paraId="757F4283" w14:textId="77777777" w:rsidTr="00E358AD">
        <w:trPr>
          <w:trHeight w:val="97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3122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校内聘请单位学术委员会意见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7E3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6A86FD78" w14:textId="77777777" w:rsidR="00E358AD" w:rsidRPr="00E358AD" w:rsidRDefault="00E358AD">
            <w:pPr>
              <w:ind w:firstLineChars="200" w:firstLine="48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年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月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日，经院学术委员会（共有评审委员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人，实际出席委员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人）审议，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票同意，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票反对，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票弃权，学术委员会三分之二以上的委员同意。综上，同意推荐</w:t>
            </w:r>
            <w:r w:rsidRPr="00E358AD">
              <w:rPr>
                <w:rFonts w:ascii="仿宋" w:eastAsia="仿宋" w:hAnsi="仿宋" w:hint="eastAsia"/>
                <w:u w:val="single"/>
              </w:rPr>
              <w:t xml:space="preserve">    </w:t>
            </w:r>
            <w:r w:rsidRPr="00E358AD">
              <w:rPr>
                <w:rFonts w:ascii="仿宋" w:eastAsia="仿宋" w:hAnsi="仿宋" w:hint="eastAsia"/>
              </w:rPr>
              <w:t>教授聘任为我校客座教授。</w:t>
            </w:r>
          </w:p>
          <w:p w14:paraId="57B6D2AA" w14:textId="77777777" w:rsidR="00E358AD" w:rsidRPr="00E358AD" w:rsidRDefault="00E358AD">
            <w:pPr>
              <w:ind w:firstLineChars="400" w:firstLine="960"/>
              <w:rPr>
                <w:rFonts w:ascii="仿宋" w:eastAsia="仿宋" w:hAnsi="仿宋" w:hint="eastAsia"/>
              </w:rPr>
            </w:pPr>
          </w:p>
          <w:p w14:paraId="1BBC9715" w14:textId="77777777" w:rsidR="00E358AD" w:rsidRPr="00E358AD" w:rsidRDefault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负责人：                                        </w:t>
            </w:r>
          </w:p>
          <w:p w14:paraId="2CFCB382" w14:textId="77777777" w:rsidR="00E358AD" w:rsidRPr="00E358AD" w:rsidRDefault="00E358AD">
            <w:pPr>
              <w:ind w:firstLineChars="200" w:firstLine="48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     年   月   日</w:t>
            </w:r>
          </w:p>
        </w:tc>
      </w:tr>
      <w:tr w:rsidR="00E358AD" w:rsidRPr="00E358AD" w14:paraId="01006C47" w14:textId="77777777" w:rsidTr="00E358AD">
        <w:trPr>
          <w:trHeight w:val="6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95F3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校内聘请单位意见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695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6AF65AA8" w14:textId="77777777" w:rsidR="00E358AD" w:rsidRPr="00E358AD" w:rsidRDefault="00E358AD">
            <w:pPr>
              <w:ind w:firstLineChars="200" w:firstLine="480"/>
              <w:rPr>
                <w:rFonts w:ascii="仿宋" w:eastAsia="仿宋" w:hAnsi="仿宋" w:hint="eastAsia"/>
                <w:color w:val="FF0000"/>
              </w:rPr>
            </w:pPr>
          </w:p>
          <w:p w14:paraId="0800D8A5" w14:textId="77777777" w:rsidR="00E358AD" w:rsidRPr="00E358AD" w:rsidRDefault="00E358AD">
            <w:pPr>
              <w:rPr>
                <w:rFonts w:ascii="仿宋" w:eastAsia="仿宋" w:hAnsi="仿宋" w:hint="eastAsia"/>
                <w:color w:val="FF0000"/>
              </w:rPr>
            </w:pPr>
          </w:p>
          <w:p w14:paraId="2383DDED" w14:textId="77777777" w:rsidR="00E358AD" w:rsidRPr="00E358AD" w:rsidRDefault="00E358AD">
            <w:pPr>
              <w:rPr>
                <w:rFonts w:ascii="仿宋" w:eastAsia="仿宋" w:hAnsi="仿宋" w:hint="eastAsia"/>
                <w:color w:val="FF0000"/>
              </w:rPr>
            </w:pPr>
          </w:p>
          <w:p w14:paraId="14E5987A" w14:textId="77777777" w:rsidR="00E358AD" w:rsidRPr="00E358AD" w:rsidRDefault="00E358AD">
            <w:pPr>
              <w:rPr>
                <w:rFonts w:ascii="仿宋" w:eastAsia="仿宋" w:hAnsi="仿宋" w:hint="eastAsia"/>
                <w:color w:val="FF0000"/>
              </w:rPr>
            </w:pPr>
          </w:p>
          <w:p w14:paraId="7DEE77F2" w14:textId="77777777" w:rsidR="00E358AD" w:rsidRPr="00E358AD" w:rsidRDefault="00E358AD" w:rsidP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负责人：                                        （单位公章）</w:t>
            </w:r>
          </w:p>
          <w:p w14:paraId="407C70CE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       年   月   日</w:t>
            </w:r>
          </w:p>
        </w:tc>
      </w:tr>
      <w:tr w:rsidR="00E358AD" w:rsidRPr="00E358AD" w14:paraId="13B55076" w14:textId="77777777" w:rsidTr="00E358AD">
        <w:trPr>
          <w:trHeight w:val="552"/>
          <w:jc w:val="center"/>
        </w:trPr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8051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lastRenderedPageBreak/>
              <w:t>三、学校审核意见</w:t>
            </w:r>
          </w:p>
        </w:tc>
      </w:tr>
      <w:tr w:rsidR="00E358AD" w:rsidRPr="00E358AD" w14:paraId="0585E5C0" w14:textId="77777777" w:rsidTr="00E358AD">
        <w:trPr>
          <w:trHeight w:val="225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8437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国际合作与交流处审核意见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CCB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5C96F2E4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25F0EFB8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272925FC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70A2FA9A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3774DFC8" w14:textId="77777777" w:rsidR="00E358AD" w:rsidRPr="00E358AD" w:rsidRDefault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负责人：                                        （单位公章）</w:t>
            </w:r>
          </w:p>
          <w:p w14:paraId="19B9BC9F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       年   月   日</w:t>
            </w:r>
          </w:p>
        </w:tc>
      </w:tr>
      <w:tr w:rsidR="00E358AD" w:rsidRPr="00E358AD" w14:paraId="01CCB661" w14:textId="77777777" w:rsidTr="00E358AD">
        <w:trPr>
          <w:trHeight w:val="17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9CE3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人事处审核意见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9BC4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24BA65E0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1DE31AA5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2C81DE5F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0D3C9F5B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69BA2C6A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2646CDDA" w14:textId="77777777" w:rsidR="00E358AD" w:rsidRPr="00E358AD" w:rsidRDefault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负责人：                                        （单位公章）</w:t>
            </w:r>
          </w:p>
          <w:p w14:paraId="0553FAE4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       年   月   日</w:t>
            </w:r>
          </w:p>
        </w:tc>
      </w:tr>
      <w:tr w:rsidR="00E358AD" w:rsidRPr="00E358AD" w14:paraId="339314C7" w14:textId="77777777" w:rsidTr="00E358AD">
        <w:trPr>
          <w:trHeight w:val="17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4789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  <w:color w:val="FF0000"/>
              </w:rPr>
            </w:pPr>
            <w:r w:rsidRPr="00E358AD">
              <w:rPr>
                <w:rFonts w:ascii="仿宋" w:eastAsia="仿宋" w:hAnsi="仿宋" w:hint="eastAsia"/>
              </w:rPr>
              <w:t>科学技术研究部/人文社会科学研究部审核意见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1143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4C59148D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10763D91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23249D13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4EAA9A9F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01FAB2DD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09AC6762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3606DCB1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404D44B6" w14:textId="77777777" w:rsidR="00E358AD" w:rsidRPr="00E358AD" w:rsidRDefault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负责人：                                        （单位公章）</w:t>
            </w:r>
          </w:p>
          <w:p w14:paraId="6F51E38A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       年   月   日</w:t>
            </w:r>
          </w:p>
        </w:tc>
      </w:tr>
      <w:tr w:rsidR="00E358AD" w:rsidRPr="00E358AD" w14:paraId="4E33DC5F" w14:textId="77777777" w:rsidTr="00E358AD">
        <w:trPr>
          <w:trHeight w:val="23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E2A5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分管外事副校长审核意见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14D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1EC5BD41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22FA17C5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6F6E9A09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01183153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1828FFEB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77EE87C7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签字：</w:t>
            </w:r>
          </w:p>
          <w:p w14:paraId="14DBC57C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       年   月   日</w:t>
            </w:r>
          </w:p>
        </w:tc>
      </w:tr>
      <w:tr w:rsidR="00E358AD" w:rsidRPr="00E358AD" w14:paraId="213D97D5" w14:textId="77777777" w:rsidTr="00E358AD">
        <w:trPr>
          <w:trHeight w:val="23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670" w14:textId="77777777" w:rsidR="00E358AD" w:rsidRPr="00E358AD" w:rsidRDefault="00E358AD">
            <w:pPr>
              <w:jc w:val="center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>校长审核意见</w:t>
            </w:r>
          </w:p>
        </w:tc>
        <w:tc>
          <w:tcPr>
            <w:tcW w:w="8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FCEE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6DE712EC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</w:p>
          <w:p w14:paraId="521E42AF" w14:textId="77777777" w:rsidR="00E358AD" w:rsidRDefault="00E358AD" w:rsidP="00E358AD">
            <w:pPr>
              <w:ind w:firstLineChars="400" w:firstLine="960"/>
              <w:rPr>
                <w:rFonts w:ascii="仿宋" w:eastAsia="仿宋" w:hAnsi="仿宋"/>
              </w:rPr>
            </w:pPr>
          </w:p>
          <w:p w14:paraId="4C8AF12C" w14:textId="77777777" w:rsidR="00E358AD" w:rsidRDefault="00E358AD" w:rsidP="00E358AD">
            <w:pPr>
              <w:ind w:firstLineChars="400" w:firstLine="960"/>
              <w:rPr>
                <w:rFonts w:ascii="仿宋" w:eastAsia="仿宋" w:hAnsi="仿宋"/>
              </w:rPr>
            </w:pPr>
          </w:p>
          <w:p w14:paraId="4FBBF9B0" w14:textId="77777777" w:rsidR="00E358AD" w:rsidRDefault="00E358AD" w:rsidP="00E358AD">
            <w:pPr>
              <w:ind w:firstLineChars="400" w:firstLine="960"/>
              <w:rPr>
                <w:rFonts w:ascii="仿宋" w:eastAsia="仿宋" w:hAnsi="仿宋"/>
              </w:rPr>
            </w:pPr>
          </w:p>
          <w:p w14:paraId="56DC0E4B" w14:textId="0952FCE1" w:rsidR="00E358AD" w:rsidRPr="00E358AD" w:rsidRDefault="00E358AD" w:rsidP="00E358AD">
            <w:pPr>
              <w:ind w:firstLineChars="400" w:firstLine="960"/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签字：                                          （学校公章） </w:t>
            </w:r>
          </w:p>
          <w:p w14:paraId="531D2C69" w14:textId="77777777" w:rsidR="00E358AD" w:rsidRPr="00E358AD" w:rsidRDefault="00E358AD">
            <w:pPr>
              <w:rPr>
                <w:rFonts w:ascii="仿宋" w:eastAsia="仿宋" w:hAnsi="仿宋" w:hint="eastAsia"/>
              </w:rPr>
            </w:pPr>
            <w:r w:rsidRPr="00E358AD">
              <w:rPr>
                <w:rFonts w:ascii="仿宋" w:eastAsia="仿宋" w:hAnsi="仿宋" w:hint="eastAsia"/>
              </w:rPr>
              <w:t xml:space="preserve">                                                        年   月   日</w:t>
            </w:r>
          </w:p>
        </w:tc>
      </w:tr>
    </w:tbl>
    <w:p w14:paraId="78458506" w14:textId="77777777" w:rsidR="00DC06FE" w:rsidRPr="00E358AD" w:rsidRDefault="00DC06FE">
      <w:pPr>
        <w:rPr>
          <w:rFonts w:ascii="仿宋" w:eastAsia="仿宋" w:hAnsi="仿宋" w:hint="eastAsia"/>
        </w:rPr>
      </w:pPr>
    </w:p>
    <w:sectPr w:rsidR="00DC06FE" w:rsidRPr="00E3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AD"/>
    <w:rsid w:val="00DC06FE"/>
    <w:rsid w:val="00E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111B0"/>
  <w15:chartTrackingRefBased/>
  <w15:docId w15:val="{8613CF22-2C7F-4A42-A079-A8F8ABD3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A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SONG</dc:creator>
  <cp:keywords/>
  <dc:description/>
  <cp:lastModifiedBy>LIANG SONG</cp:lastModifiedBy>
  <cp:revision>1</cp:revision>
  <dcterms:created xsi:type="dcterms:W3CDTF">2024-03-22T03:47:00Z</dcterms:created>
  <dcterms:modified xsi:type="dcterms:W3CDTF">2024-03-22T03:50:00Z</dcterms:modified>
</cp:coreProperties>
</file>