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243A0" w14:textId="78801678" w:rsidR="001C231C" w:rsidRPr="00880CE7" w:rsidRDefault="00880CE7" w:rsidP="00166EC6">
      <w:pPr>
        <w:jc w:val="center"/>
        <w:rPr>
          <w:rStyle w:val="fontstyle01"/>
          <w:rFonts w:hint="eastAsia"/>
        </w:rPr>
      </w:pPr>
      <w:r w:rsidRPr="00880CE7">
        <w:rPr>
          <w:rStyle w:val="fontstyle01"/>
          <w:noProof/>
        </w:rPr>
        <w:drawing>
          <wp:anchor distT="0" distB="0" distL="114300" distR="114300" simplePos="0" relativeHeight="251668480" behindDoc="0" locked="0" layoutInCell="1" allowOverlap="1" wp14:anchorId="64EAE1D1" wp14:editId="534B8488">
            <wp:simplePos x="0" y="0"/>
            <wp:positionH relativeFrom="margin">
              <wp:posOffset>-285750</wp:posOffset>
            </wp:positionH>
            <wp:positionV relativeFrom="paragraph">
              <wp:posOffset>-704850</wp:posOffset>
            </wp:positionV>
            <wp:extent cx="1314633" cy="704948"/>
            <wp:effectExtent l="0" t="0" r="0" b="0"/>
            <wp:wrapNone/>
            <wp:docPr id="15751790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179010" name="图片 1575179010"/>
                    <pic:cNvPicPr/>
                  </pic:nvPicPr>
                  <pic:blipFill>
                    <a:blip r:embed="rId7">
                      <a:extLst>
                        <a:ext uri="{28A0092B-C50C-407E-A947-70E740481C1C}">
                          <a14:useLocalDpi xmlns:a14="http://schemas.microsoft.com/office/drawing/2010/main" val="0"/>
                        </a:ext>
                      </a:extLst>
                    </a:blip>
                    <a:stretch>
                      <a:fillRect/>
                    </a:stretch>
                  </pic:blipFill>
                  <pic:spPr>
                    <a:xfrm>
                      <a:off x="0" y="0"/>
                      <a:ext cx="1314633" cy="704948"/>
                    </a:xfrm>
                    <a:prstGeom prst="rect">
                      <a:avLst/>
                    </a:prstGeom>
                  </pic:spPr>
                </pic:pic>
              </a:graphicData>
            </a:graphic>
          </wp:anchor>
        </w:drawing>
      </w:r>
      <w:r w:rsidR="001C231C" w:rsidRPr="00880CE7">
        <w:rPr>
          <w:rStyle w:val="fontstyle01"/>
        </w:rPr>
        <w:t>2024</w:t>
      </w:r>
      <w:r w:rsidR="001C231C" w:rsidRPr="00880CE7">
        <w:rPr>
          <w:rStyle w:val="fontstyle01"/>
          <w:rFonts w:hint="eastAsia"/>
        </w:rPr>
        <w:t>年寒假</w:t>
      </w:r>
      <w:r w:rsidR="001C231C" w:rsidRPr="00880CE7">
        <w:rPr>
          <w:rStyle w:val="fontstyle01"/>
          <w:rFonts w:hint="eastAsia"/>
        </w:rPr>
        <w:t xml:space="preserve"> </w:t>
      </w:r>
      <w:r w:rsidR="001C231C" w:rsidRPr="00880CE7">
        <w:rPr>
          <w:rStyle w:val="fontstyle01"/>
        </w:rPr>
        <w:t>SAF</w:t>
      </w:r>
      <w:r w:rsidR="001C231C" w:rsidRPr="00880CE7">
        <w:rPr>
          <w:rStyle w:val="fontstyle01"/>
          <w:rFonts w:hint="eastAsia"/>
        </w:rPr>
        <w:t>加州大学圣地亚哥分校</w:t>
      </w:r>
    </w:p>
    <w:p w14:paraId="46CBB8F2" w14:textId="3482F001" w:rsidR="00166EC6" w:rsidRPr="00880CE7" w:rsidRDefault="005330BB" w:rsidP="00166EC6">
      <w:pPr>
        <w:jc w:val="center"/>
        <w:rPr>
          <w:rStyle w:val="fontstyle01"/>
          <w:rFonts w:hint="eastAsia"/>
        </w:rPr>
      </w:pPr>
      <w:r w:rsidRPr="00B95731">
        <w:rPr>
          <w:rStyle w:val="fontstyle01"/>
          <w:rFonts w:hint="eastAsia"/>
        </w:rPr>
        <w:t>医疗体系及医学英语项目</w:t>
      </w:r>
    </w:p>
    <w:p w14:paraId="504C2D59" w14:textId="77777777" w:rsidR="001C4756" w:rsidRDefault="001C4756"/>
    <w:p w14:paraId="751EFE8B" w14:textId="77777777" w:rsidR="00166EC6" w:rsidRDefault="00166EC6"/>
    <w:p w14:paraId="077EE04B" w14:textId="77777777" w:rsidR="000A7194" w:rsidRDefault="00166EC6" w:rsidP="000A7194">
      <w:pPr>
        <w:pStyle w:val="a4"/>
        <w:numPr>
          <w:ilvl w:val="0"/>
          <w:numId w:val="23"/>
        </w:numPr>
        <w:spacing w:before="0" w:beforeAutospacing="0" w:after="0" w:afterAutospacing="0" w:line="360" w:lineRule="auto"/>
        <w:jc w:val="both"/>
        <w:rPr>
          <w:rFonts w:cstheme="minorEastAsia"/>
          <w:b/>
          <w:bCs/>
          <w:sz w:val="21"/>
        </w:rPr>
      </w:pPr>
      <w:r>
        <w:rPr>
          <w:rFonts w:cstheme="minorEastAsia" w:hint="eastAsia"/>
          <w:b/>
          <w:bCs/>
          <w:sz w:val="21"/>
        </w:rPr>
        <w:t>项目概况</w:t>
      </w:r>
      <w:bookmarkStart w:id="0" w:name="OLE_LINK3"/>
    </w:p>
    <w:p w14:paraId="7BBFC688" w14:textId="527B0929" w:rsidR="000A7194" w:rsidRPr="00292283" w:rsidRDefault="000A7194" w:rsidP="00B95828">
      <w:pPr>
        <w:pStyle w:val="a4"/>
        <w:spacing w:before="0" w:beforeAutospacing="0" w:after="0" w:afterAutospacing="0" w:line="360" w:lineRule="auto"/>
        <w:ind w:left="440" w:firstLineChars="200" w:firstLine="420"/>
        <w:jc w:val="both"/>
        <w:rPr>
          <w:sz w:val="21"/>
          <w:szCs w:val="21"/>
        </w:rPr>
      </w:pPr>
      <w:r>
        <w:rPr>
          <w:rFonts w:hint="eastAsia"/>
          <w:sz w:val="21"/>
          <w:szCs w:val="21"/>
        </w:rPr>
        <w:t>该项目旨在</w:t>
      </w:r>
      <w:r w:rsidRPr="000A7194">
        <w:rPr>
          <w:rFonts w:hint="eastAsia"/>
          <w:sz w:val="21"/>
          <w:szCs w:val="21"/>
        </w:rPr>
        <w:t>提高学生</w:t>
      </w:r>
      <w:r>
        <w:rPr>
          <w:rFonts w:hint="eastAsia"/>
          <w:sz w:val="21"/>
          <w:szCs w:val="21"/>
        </w:rPr>
        <w:t>在</w:t>
      </w:r>
      <w:r w:rsidRPr="000A7194">
        <w:rPr>
          <w:sz w:val="21"/>
          <w:szCs w:val="21"/>
        </w:rPr>
        <w:t>医学</w:t>
      </w:r>
      <w:r>
        <w:rPr>
          <w:rFonts w:hint="eastAsia"/>
          <w:sz w:val="21"/>
          <w:szCs w:val="21"/>
        </w:rPr>
        <w:t>英语</w:t>
      </w:r>
      <w:r w:rsidRPr="000A7194">
        <w:rPr>
          <w:sz w:val="21"/>
          <w:szCs w:val="21"/>
        </w:rPr>
        <w:t>词汇</w:t>
      </w:r>
      <w:r>
        <w:rPr>
          <w:rFonts w:hint="eastAsia"/>
          <w:sz w:val="21"/>
          <w:szCs w:val="21"/>
        </w:rPr>
        <w:t>、专业</w:t>
      </w:r>
      <w:r w:rsidRPr="000A7194">
        <w:rPr>
          <w:sz w:val="21"/>
          <w:szCs w:val="21"/>
        </w:rPr>
        <w:t>习惯用语</w:t>
      </w:r>
      <w:r>
        <w:rPr>
          <w:rFonts w:hint="eastAsia"/>
          <w:sz w:val="21"/>
          <w:szCs w:val="21"/>
        </w:rPr>
        <w:t>，</w:t>
      </w:r>
      <w:r w:rsidRPr="000A7194">
        <w:rPr>
          <w:sz w:val="21"/>
          <w:szCs w:val="21"/>
        </w:rPr>
        <w:t>以及在医院和临床环境中</w:t>
      </w:r>
      <w:r>
        <w:rPr>
          <w:rFonts w:hint="eastAsia"/>
          <w:sz w:val="21"/>
          <w:szCs w:val="21"/>
        </w:rPr>
        <w:t>使</w:t>
      </w:r>
      <w:r w:rsidRPr="000A7194">
        <w:rPr>
          <w:sz w:val="21"/>
          <w:szCs w:val="21"/>
        </w:rPr>
        <w:t>用英语交流的能力。</w:t>
      </w:r>
      <w:r>
        <w:rPr>
          <w:rFonts w:hint="eastAsia"/>
          <w:sz w:val="21"/>
          <w:szCs w:val="21"/>
        </w:rPr>
        <w:t>与此</w:t>
      </w:r>
      <w:r w:rsidRPr="000A7194">
        <w:rPr>
          <w:sz w:val="21"/>
          <w:szCs w:val="21"/>
        </w:rPr>
        <w:t>同时</w:t>
      </w:r>
      <w:r>
        <w:rPr>
          <w:rFonts w:hint="eastAsia"/>
          <w:sz w:val="21"/>
          <w:szCs w:val="21"/>
        </w:rPr>
        <w:t>，</w:t>
      </w:r>
      <w:r w:rsidR="00FC6E5F">
        <w:rPr>
          <w:rFonts w:hint="eastAsia"/>
          <w:sz w:val="21"/>
          <w:szCs w:val="21"/>
        </w:rPr>
        <w:t>该项目</w:t>
      </w:r>
      <w:r w:rsidRPr="000A7194">
        <w:rPr>
          <w:sz w:val="21"/>
          <w:szCs w:val="21"/>
        </w:rPr>
        <w:t>还对美国的医学教育、医疗保健政策和医疗技术</w:t>
      </w:r>
      <w:r w:rsidR="00FC6E5F">
        <w:rPr>
          <w:rFonts w:hint="eastAsia"/>
          <w:sz w:val="21"/>
          <w:szCs w:val="21"/>
        </w:rPr>
        <w:t>提供深入独到的</w:t>
      </w:r>
      <w:r w:rsidRPr="000A7194">
        <w:rPr>
          <w:sz w:val="21"/>
          <w:szCs w:val="21"/>
        </w:rPr>
        <w:t>见解</w:t>
      </w:r>
      <w:r w:rsidR="00FC6E5F">
        <w:rPr>
          <w:rFonts w:hint="eastAsia"/>
          <w:sz w:val="21"/>
          <w:szCs w:val="21"/>
        </w:rPr>
        <w:t>。</w:t>
      </w:r>
      <w:r w:rsidRPr="000A7194">
        <w:rPr>
          <w:sz w:val="21"/>
          <w:szCs w:val="21"/>
        </w:rPr>
        <w:cr/>
      </w:r>
      <w:r w:rsidR="00FC6E5F">
        <w:rPr>
          <w:sz w:val="21"/>
          <w:szCs w:val="21"/>
        </w:rPr>
        <w:t xml:space="preserve">   </w:t>
      </w:r>
      <w:r w:rsidRPr="000A7194">
        <w:rPr>
          <w:sz w:val="21"/>
          <w:szCs w:val="21"/>
        </w:rPr>
        <w:t>学生</w:t>
      </w:r>
      <w:r w:rsidR="00FC6E5F">
        <w:rPr>
          <w:rFonts w:hint="eastAsia"/>
          <w:sz w:val="21"/>
          <w:szCs w:val="21"/>
        </w:rPr>
        <w:t>每天</w:t>
      </w:r>
      <w:r w:rsidRPr="000A7194">
        <w:rPr>
          <w:sz w:val="21"/>
          <w:szCs w:val="21"/>
        </w:rPr>
        <w:t>将参加医学英语课程，</w:t>
      </w:r>
      <w:r w:rsidR="00FC6E5F">
        <w:rPr>
          <w:rFonts w:hint="eastAsia"/>
          <w:sz w:val="21"/>
          <w:szCs w:val="21"/>
        </w:rPr>
        <w:t>该课程</w:t>
      </w:r>
      <w:r w:rsidR="005224B2">
        <w:rPr>
          <w:rFonts w:hint="eastAsia"/>
          <w:sz w:val="21"/>
          <w:szCs w:val="21"/>
        </w:rPr>
        <w:t>内容包括</w:t>
      </w:r>
      <w:r w:rsidR="00FC6E5F">
        <w:rPr>
          <w:rFonts w:hint="eastAsia"/>
          <w:sz w:val="21"/>
          <w:szCs w:val="21"/>
        </w:rPr>
        <w:t>：</w:t>
      </w:r>
      <w:r w:rsidRPr="000A7194">
        <w:rPr>
          <w:sz w:val="21"/>
          <w:szCs w:val="21"/>
        </w:rPr>
        <w:t>美国医疗保健</w:t>
      </w:r>
      <w:r w:rsidR="005224B2">
        <w:rPr>
          <w:rFonts w:hint="eastAsia"/>
          <w:sz w:val="21"/>
          <w:szCs w:val="21"/>
        </w:rPr>
        <w:t>体系</w:t>
      </w:r>
      <w:r w:rsidRPr="000A7194">
        <w:rPr>
          <w:sz w:val="21"/>
          <w:szCs w:val="21"/>
        </w:rPr>
        <w:t>、</w:t>
      </w:r>
      <w:r w:rsidR="00FC6E5F">
        <w:rPr>
          <w:rFonts w:hint="eastAsia"/>
          <w:sz w:val="21"/>
          <w:szCs w:val="21"/>
        </w:rPr>
        <w:t>如何与病患沟通</w:t>
      </w:r>
      <w:r w:rsidRPr="000A7194">
        <w:rPr>
          <w:sz w:val="21"/>
          <w:szCs w:val="21"/>
        </w:rPr>
        <w:t>、人体解剖学和生理</w:t>
      </w:r>
      <w:r w:rsidR="005224B2">
        <w:rPr>
          <w:rFonts w:hint="eastAsia"/>
          <w:sz w:val="21"/>
          <w:szCs w:val="21"/>
        </w:rPr>
        <w:t>学相关知识，</w:t>
      </w:r>
      <w:r w:rsidRPr="000A7194">
        <w:rPr>
          <w:sz w:val="21"/>
          <w:szCs w:val="21"/>
        </w:rPr>
        <w:t>以及</w:t>
      </w:r>
      <w:r w:rsidR="00292283">
        <w:rPr>
          <w:rFonts w:hint="eastAsia"/>
          <w:sz w:val="21"/>
          <w:szCs w:val="21"/>
        </w:rPr>
        <w:t>演讲技能的培养</w:t>
      </w:r>
      <w:r w:rsidR="00B95828">
        <w:rPr>
          <w:rFonts w:hint="eastAsia"/>
          <w:sz w:val="21"/>
          <w:szCs w:val="21"/>
        </w:rPr>
        <w:t>。</w:t>
      </w:r>
      <w:r w:rsidR="005224B2">
        <w:rPr>
          <w:rFonts w:hint="eastAsia"/>
          <w:sz w:val="21"/>
          <w:szCs w:val="21"/>
        </w:rPr>
        <w:t>在课堂外</w:t>
      </w:r>
      <w:r w:rsidR="00292283">
        <w:rPr>
          <w:rFonts w:hint="eastAsia"/>
          <w:sz w:val="21"/>
          <w:szCs w:val="21"/>
        </w:rPr>
        <w:t>，该项目</w:t>
      </w:r>
      <w:r w:rsidRPr="000A7194">
        <w:rPr>
          <w:sz w:val="21"/>
          <w:szCs w:val="21"/>
        </w:rPr>
        <w:t>还辅以一系列</w:t>
      </w:r>
      <w:r w:rsidR="00292283">
        <w:rPr>
          <w:rFonts w:hint="eastAsia"/>
          <w:sz w:val="21"/>
          <w:szCs w:val="21"/>
        </w:rPr>
        <w:t>行业内人士</w:t>
      </w:r>
      <w:r w:rsidR="005224B2">
        <w:rPr>
          <w:rFonts w:hint="eastAsia"/>
          <w:sz w:val="21"/>
          <w:szCs w:val="21"/>
        </w:rPr>
        <w:t>专题</w:t>
      </w:r>
      <w:r w:rsidRPr="000A7194">
        <w:rPr>
          <w:sz w:val="21"/>
          <w:szCs w:val="21"/>
        </w:rPr>
        <w:t>讲座</w:t>
      </w:r>
      <w:r w:rsidR="00292283">
        <w:rPr>
          <w:rFonts w:hint="eastAsia"/>
          <w:sz w:val="21"/>
          <w:szCs w:val="21"/>
        </w:rPr>
        <w:t>及</w:t>
      </w:r>
      <w:r w:rsidRPr="000A7194">
        <w:rPr>
          <w:sz w:val="21"/>
          <w:szCs w:val="21"/>
        </w:rPr>
        <w:t>实地</w:t>
      </w:r>
      <w:r w:rsidR="005224B2">
        <w:rPr>
          <w:rFonts w:hint="eastAsia"/>
          <w:sz w:val="21"/>
          <w:szCs w:val="21"/>
        </w:rPr>
        <w:t>医药机构</w:t>
      </w:r>
      <w:r w:rsidRPr="000A7194">
        <w:rPr>
          <w:sz w:val="21"/>
          <w:szCs w:val="21"/>
        </w:rPr>
        <w:t>考察</w:t>
      </w:r>
      <w:r w:rsidR="005224B2">
        <w:rPr>
          <w:rFonts w:hint="eastAsia"/>
          <w:sz w:val="21"/>
          <w:szCs w:val="21"/>
        </w:rPr>
        <w:t>。通过了解</w:t>
      </w:r>
      <w:r w:rsidRPr="000A7194">
        <w:rPr>
          <w:rFonts w:hint="eastAsia"/>
          <w:sz w:val="21"/>
          <w:szCs w:val="21"/>
        </w:rPr>
        <w:t>医学研究、</w:t>
      </w:r>
      <w:r w:rsidRPr="000A7194">
        <w:rPr>
          <w:sz w:val="21"/>
          <w:szCs w:val="21"/>
        </w:rPr>
        <w:t>药学</w:t>
      </w:r>
      <w:r w:rsidR="005224B2">
        <w:rPr>
          <w:rFonts w:hint="eastAsia"/>
          <w:sz w:val="21"/>
          <w:szCs w:val="21"/>
        </w:rPr>
        <w:t>、</w:t>
      </w:r>
      <w:r w:rsidRPr="000A7194">
        <w:rPr>
          <w:sz w:val="21"/>
          <w:szCs w:val="21"/>
        </w:rPr>
        <w:t>医疗设备和健康科技公司在医疗保健</w:t>
      </w:r>
      <w:r w:rsidR="005224B2">
        <w:rPr>
          <w:rFonts w:hint="eastAsia"/>
          <w:sz w:val="21"/>
          <w:szCs w:val="21"/>
        </w:rPr>
        <w:t>领域的创新及成就，帮助学生</w:t>
      </w:r>
      <w:r w:rsidR="005224B2" w:rsidRPr="000A7194">
        <w:rPr>
          <w:sz w:val="21"/>
          <w:szCs w:val="21"/>
        </w:rPr>
        <w:t>加深对美国医疗政策和实践的理解</w:t>
      </w:r>
      <w:r w:rsidR="005224B2">
        <w:rPr>
          <w:rFonts w:hint="eastAsia"/>
          <w:sz w:val="21"/>
          <w:szCs w:val="21"/>
        </w:rPr>
        <w:t>。</w:t>
      </w:r>
    </w:p>
    <w:p w14:paraId="3049EF94" w14:textId="77777777" w:rsidR="0093062E" w:rsidRPr="00166EC6" w:rsidRDefault="0093062E" w:rsidP="0093062E">
      <w:pPr>
        <w:pStyle w:val="a5"/>
        <w:spacing w:beforeLines="20" w:before="62" w:line="360" w:lineRule="auto"/>
        <w:ind w:left="840" w:firstLineChars="0" w:firstLine="0"/>
        <w:rPr>
          <w:rFonts w:ascii="宋体" w:eastAsia="宋体" w:hAnsi="宋体"/>
          <w:kern w:val="0"/>
          <w:szCs w:val="21"/>
        </w:rPr>
      </w:pPr>
    </w:p>
    <w:bookmarkEnd w:id="0"/>
    <w:p w14:paraId="2DA53150" w14:textId="77777777" w:rsidR="00166EC6" w:rsidRDefault="00166EC6" w:rsidP="00166EC6">
      <w:pPr>
        <w:pStyle w:val="a4"/>
        <w:spacing w:before="0" w:beforeAutospacing="0" w:after="0" w:afterAutospacing="0" w:line="360" w:lineRule="auto"/>
        <w:jc w:val="both"/>
        <w:rPr>
          <w:rFonts w:cstheme="minorEastAsia"/>
          <w:b/>
          <w:bCs/>
          <w:sz w:val="21"/>
        </w:rPr>
      </w:pPr>
      <w:r>
        <w:rPr>
          <w:rFonts w:cstheme="minorEastAsia" w:hint="eastAsia"/>
          <w:b/>
          <w:bCs/>
          <w:sz w:val="21"/>
        </w:rPr>
        <w:t>二、学校介绍</w:t>
      </w:r>
    </w:p>
    <w:p w14:paraId="67343A41" w14:textId="5B4F369B" w:rsidR="00166EC6" w:rsidRDefault="00154765" w:rsidP="00747DBA">
      <w:pPr>
        <w:pStyle w:val="a5"/>
        <w:numPr>
          <w:ilvl w:val="0"/>
          <w:numId w:val="9"/>
        </w:numPr>
        <w:spacing w:beforeLines="20" w:before="62" w:line="360" w:lineRule="auto"/>
        <w:ind w:firstLineChars="0"/>
        <w:rPr>
          <w:rFonts w:ascii="宋体" w:eastAsia="宋体" w:hAnsi="宋体"/>
          <w:kern w:val="0"/>
          <w:szCs w:val="21"/>
        </w:rPr>
      </w:pPr>
      <w:r>
        <w:rPr>
          <w:rFonts w:ascii="宋体" w:eastAsia="宋体" w:hAnsi="宋体" w:hint="eastAsia"/>
          <w:kern w:val="0"/>
          <w:szCs w:val="21"/>
        </w:rPr>
        <w:t>学校简介</w:t>
      </w:r>
    </w:p>
    <w:p w14:paraId="18124FD9" w14:textId="488D0BB9" w:rsidR="0093068E" w:rsidRDefault="0093068E" w:rsidP="00B95828">
      <w:pPr>
        <w:pStyle w:val="a5"/>
        <w:spacing w:beforeLines="20" w:before="62" w:line="360" w:lineRule="auto"/>
        <w:ind w:left="875"/>
        <w:rPr>
          <w:rFonts w:ascii="宋体" w:eastAsia="宋体" w:hAnsi="宋体"/>
          <w:kern w:val="0"/>
          <w:szCs w:val="21"/>
        </w:rPr>
      </w:pPr>
      <w:r w:rsidRPr="0093068E">
        <w:rPr>
          <w:rFonts w:ascii="宋体" w:eastAsia="宋体" w:hAnsi="宋体" w:hint="eastAsia"/>
          <w:kern w:val="0"/>
          <w:szCs w:val="21"/>
        </w:rPr>
        <w:t>加州大学圣地亚哥分校（</w:t>
      </w:r>
      <w:r w:rsidRPr="0093068E">
        <w:rPr>
          <w:rFonts w:ascii="宋体" w:eastAsia="宋体" w:hAnsi="宋体"/>
          <w:kern w:val="0"/>
          <w:szCs w:val="21"/>
        </w:rPr>
        <w:t>University of California, San Diego，简称 UCSD）是美国著名的公立研究性大学。学校正式成立于1960年，前身是建于1903年的斯克利普斯海洋研究所，如今已经发展为生物学、海洋科学、地球科学、计算机科学、心理学、政治学、经济学等众多领域的世界级学术重镇。根据美国国家科学基金会数据，学校的年均科研资金高达19亿美元，位居全美第五，加州大学系统首位。</w:t>
      </w:r>
      <w:r w:rsidRPr="0093068E">
        <w:rPr>
          <w:rFonts w:ascii="宋体" w:eastAsia="宋体" w:hAnsi="宋体" w:hint="eastAsia"/>
          <w:kern w:val="0"/>
          <w:szCs w:val="21"/>
        </w:rPr>
        <w:t>此外，</w:t>
      </w:r>
      <w:r w:rsidRPr="0093068E">
        <w:rPr>
          <w:rFonts w:ascii="宋体" w:eastAsia="宋体" w:hAnsi="宋体"/>
          <w:kern w:val="0"/>
          <w:szCs w:val="21"/>
        </w:rPr>
        <w:t>UCSD还是美国申请人数第二多的大学，也是研究生入学竞争最激烈的大学之一。UCSD 共有 6 个本科生学院、三个研究生学院以及两个医学类专科学院，其众多学科均在世界处于领先地位， 尤其是生物、生物工程、经济学、政治学、海洋学、计算机科学、电子电信工程尤为突出。学校的教学质量非常高，共有 20 名UCSD 校友荣获诺贝尔奖。</w:t>
      </w:r>
      <w:r w:rsidRPr="0093068E">
        <w:rPr>
          <w:rFonts w:ascii="宋体" w:eastAsia="宋体" w:hAnsi="宋体"/>
          <w:kern w:val="0"/>
          <w:szCs w:val="21"/>
        </w:rPr>
        <w:cr/>
      </w:r>
      <w:r w:rsidR="00B95828">
        <w:rPr>
          <w:rFonts w:ascii="宋体" w:eastAsia="宋体" w:hAnsi="宋体"/>
          <w:kern w:val="0"/>
          <w:szCs w:val="21"/>
        </w:rPr>
        <w:t xml:space="preserve">    </w:t>
      </w:r>
      <w:r w:rsidRPr="0093068E">
        <w:rPr>
          <w:rFonts w:ascii="宋体" w:eastAsia="宋体" w:hAnsi="宋体"/>
          <w:kern w:val="0"/>
          <w:szCs w:val="21"/>
        </w:rPr>
        <w:t>加州大学圣地亚哥分校健康中心是圣地亚哥地区唯一的学术卫生系统，有45位美国国家医学院院士在这里工作，拥有加州大学圣地亚哥分校医学中心、雅各布斯医学中心、斯克利普斯</w:t>
      </w:r>
      <w:r w:rsidRPr="0093068E">
        <w:rPr>
          <w:rFonts w:ascii="宋体" w:eastAsia="宋体" w:hAnsi="宋体" w:hint="eastAsia"/>
          <w:kern w:val="0"/>
          <w:szCs w:val="21"/>
        </w:rPr>
        <w:t>纪念医院、桑顿医院、摩尔斯癌症中心、</w:t>
      </w:r>
      <w:r w:rsidRPr="0093068E">
        <w:rPr>
          <w:rFonts w:ascii="宋体" w:eastAsia="宋体" w:hAnsi="宋体"/>
          <w:kern w:val="0"/>
          <w:szCs w:val="21"/>
        </w:rPr>
        <w:t>Hillcrest急救中心、Sulpizio心血管中心、Shiley眼科研究所等一流医院和研究中心，以及遍布圣地亚哥的各种快速护理和急诊诊所。</w:t>
      </w:r>
    </w:p>
    <w:p w14:paraId="079A623C" w14:textId="12522810" w:rsidR="00154765" w:rsidRDefault="00154765" w:rsidP="00747DBA">
      <w:pPr>
        <w:pStyle w:val="a5"/>
        <w:numPr>
          <w:ilvl w:val="0"/>
          <w:numId w:val="9"/>
        </w:numPr>
        <w:spacing w:beforeLines="20" w:before="62" w:line="360" w:lineRule="auto"/>
        <w:ind w:firstLineChars="0"/>
        <w:rPr>
          <w:rFonts w:ascii="宋体" w:eastAsia="宋体" w:hAnsi="宋体"/>
          <w:kern w:val="0"/>
          <w:szCs w:val="21"/>
        </w:rPr>
      </w:pPr>
      <w:r>
        <w:rPr>
          <w:rFonts w:ascii="宋体" w:eastAsia="宋体" w:hAnsi="宋体" w:hint="eastAsia"/>
          <w:kern w:val="0"/>
          <w:szCs w:val="21"/>
        </w:rPr>
        <w:t>学校排名</w:t>
      </w:r>
    </w:p>
    <w:p w14:paraId="78D45888" w14:textId="05553F2A" w:rsidR="0093062E" w:rsidRDefault="0093062E" w:rsidP="0093062E">
      <w:pPr>
        <w:pStyle w:val="a5"/>
        <w:spacing w:beforeLines="20" w:before="62" w:line="360" w:lineRule="auto"/>
        <w:ind w:left="875" w:firstLineChars="0" w:firstLine="0"/>
        <w:rPr>
          <w:rFonts w:ascii="宋体" w:eastAsia="宋体" w:hAnsi="宋体"/>
          <w:kern w:val="0"/>
          <w:szCs w:val="21"/>
        </w:rPr>
      </w:pPr>
      <w:r w:rsidRPr="008512BD">
        <w:rPr>
          <w:rFonts w:ascii="宋体" w:eastAsia="宋体" w:hAnsi="宋体" w:cstheme="minorEastAsia"/>
        </w:rPr>
        <w:t>2023年U.S.NEWS世界大学排名中，加州大学圣地亚哥分校排名第20名，2023年泰晤士高等教育世界大学排名第32名，2023年QS世界大学排名第48名，世界顶级"黄金时代"大学中的第1名，</w:t>
      </w:r>
      <w:r w:rsidRPr="008512BD">
        <w:rPr>
          <w:rFonts w:ascii="宋体" w:eastAsia="宋体" w:hAnsi="宋体" w:cstheme="minorEastAsia"/>
        </w:rPr>
        <w:lastRenderedPageBreak/>
        <w:t>美国最佳公立大学第3名，美国最佳价值学院第13名，美国最佳研究型大学第13名。</w:t>
      </w:r>
    </w:p>
    <w:p w14:paraId="7B168667" w14:textId="0A1B9F4A" w:rsidR="00166EC6" w:rsidRDefault="00154765" w:rsidP="00747DBA">
      <w:pPr>
        <w:pStyle w:val="a5"/>
        <w:numPr>
          <w:ilvl w:val="0"/>
          <w:numId w:val="9"/>
        </w:numPr>
        <w:spacing w:beforeLines="20" w:before="62" w:line="360" w:lineRule="auto"/>
        <w:ind w:firstLineChars="0"/>
        <w:rPr>
          <w:rFonts w:ascii="宋体" w:eastAsia="宋体" w:hAnsi="宋体"/>
          <w:kern w:val="0"/>
          <w:szCs w:val="21"/>
        </w:rPr>
      </w:pPr>
      <w:r>
        <w:rPr>
          <w:rFonts w:ascii="宋体" w:eastAsia="宋体" w:hAnsi="宋体" w:hint="eastAsia"/>
          <w:kern w:val="0"/>
          <w:szCs w:val="21"/>
        </w:rPr>
        <w:t>优势学科</w:t>
      </w:r>
    </w:p>
    <w:p w14:paraId="62BAD126" w14:textId="5CA4AEA6" w:rsidR="0093062E" w:rsidRDefault="0093062E" w:rsidP="00810D65">
      <w:pPr>
        <w:spacing w:beforeLines="20" w:before="62" w:line="360" w:lineRule="auto"/>
        <w:ind w:left="851"/>
        <w:rPr>
          <w:rFonts w:ascii="宋体" w:eastAsia="宋体" w:hAnsi="宋体" w:cstheme="minorEastAsia"/>
        </w:rPr>
      </w:pPr>
      <w:r w:rsidRPr="008512BD">
        <w:rPr>
          <w:rFonts w:ascii="宋体" w:eastAsia="宋体" w:hAnsi="宋体" w:cstheme="minorEastAsia" w:hint="eastAsia"/>
        </w:rPr>
        <w:t>加州大学圣地亚哥分校的药学、生命科学、数学、经济学、传媒学、计算机科学，神经科学、海洋学、生物工程、戏剧和舞蹈、计量经济学、地质科学、细胞和发育生物学、人类学、生物化学和分子生物学、政治科学、电机工程、机械工程、航空工程等基本长期位居世界前</w:t>
      </w:r>
      <w:r w:rsidRPr="008512BD">
        <w:rPr>
          <w:rFonts w:ascii="宋体" w:eastAsia="宋体" w:hAnsi="宋体" w:cstheme="minorEastAsia"/>
        </w:rPr>
        <w:t>30。除此之外，物理学，天文学，化学，哲学也稳定保持在世界前50的水平。</w:t>
      </w:r>
    </w:p>
    <w:p w14:paraId="5F4600D4" w14:textId="77777777" w:rsidR="0093062E" w:rsidRPr="0093062E" w:rsidRDefault="0093062E" w:rsidP="0093062E">
      <w:pPr>
        <w:spacing w:beforeLines="20" w:before="62" w:line="360" w:lineRule="auto"/>
        <w:ind w:left="435"/>
        <w:rPr>
          <w:rFonts w:ascii="宋体" w:eastAsia="宋体" w:hAnsi="宋体"/>
          <w:kern w:val="0"/>
          <w:szCs w:val="21"/>
        </w:rPr>
      </w:pPr>
    </w:p>
    <w:p w14:paraId="2A2F0725" w14:textId="75FD8C0A" w:rsidR="00166EC6" w:rsidRDefault="00166EC6" w:rsidP="00467D0E">
      <w:pPr>
        <w:pStyle w:val="a4"/>
        <w:numPr>
          <w:ilvl w:val="0"/>
          <w:numId w:val="23"/>
        </w:numPr>
        <w:spacing w:before="0" w:beforeAutospacing="0" w:after="0" w:afterAutospacing="0" w:line="360" w:lineRule="auto"/>
        <w:jc w:val="both"/>
        <w:rPr>
          <w:rFonts w:cstheme="minorEastAsia"/>
          <w:b/>
          <w:bCs/>
          <w:sz w:val="21"/>
        </w:rPr>
      </w:pPr>
      <w:r>
        <w:rPr>
          <w:rFonts w:cstheme="minorEastAsia" w:hint="eastAsia"/>
          <w:b/>
          <w:bCs/>
          <w:sz w:val="21"/>
        </w:rPr>
        <w:t>项目亮点</w:t>
      </w:r>
    </w:p>
    <w:p w14:paraId="4DCE14B7" w14:textId="5D31BD96" w:rsidR="00467D0E" w:rsidRPr="00467D0E" w:rsidRDefault="00467D0E" w:rsidP="00467D0E">
      <w:pPr>
        <w:pStyle w:val="a4"/>
        <w:numPr>
          <w:ilvl w:val="0"/>
          <w:numId w:val="26"/>
        </w:numPr>
        <w:spacing w:before="0" w:beforeAutospacing="0" w:after="0" w:afterAutospacing="0" w:line="360" w:lineRule="auto"/>
        <w:jc w:val="both"/>
        <w:rPr>
          <w:rFonts w:cstheme="minorEastAsia"/>
          <w:sz w:val="21"/>
        </w:rPr>
      </w:pPr>
      <w:r w:rsidRPr="00467D0E">
        <w:rPr>
          <w:rFonts w:cstheme="minorEastAsia" w:hint="eastAsia"/>
          <w:sz w:val="21"/>
        </w:rPr>
        <w:t>课程特色</w:t>
      </w:r>
    </w:p>
    <w:p w14:paraId="24A8ED0C" w14:textId="75548597" w:rsidR="00030F4F" w:rsidRPr="00030F4F" w:rsidRDefault="00030F4F" w:rsidP="00030F4F">
      <w:pPr>
        <w:pStyle w:val="a5"/>
        <w:numPr>
          <w:ilvl w:val="0"/>
          <w:numId w:val="25"/>
        </w:numPr>
        <w:spacing w:line="360" w:lineRule="auto"/>
        <w:ind w:firstLineChars="0"/>
        <w:rPr>
          <w:rFonts w:ascii="宋体" w:eastAsia="宋体" w:hAnsi="宋体" w:cs="等线"/>
          <w:szCs w:val="21"/>
        </w:rPr>
      </w:pPr>
      <w:r w:rsidRPr="00030F4F">
        <w:rPr>
          <w:rFonts w:ascii="宋体" w:eastAsia="宋体" w:hAnsi="宋体" w:cs="等线" w:hint="eastAsia"/>
          <w:b/>
          <w:bCs/>
          <w:szCs w:val="21"/>
        </w:rPr>
        <w:t>学术性强</w:t>
      </w:r>
      <w:r w:rsidRPr="00030F4F">
        <w:rPr>
          <w:rFonts w:ascii="宋体" w:eastAsia="宋体" w:hAnsi="宋体" w:cs="等线" w:hint="eastAsia"/>
          <w:szCs w:val="21"/>
        </w:rPr>
        <w:t>：</w:t>
      </w:r>
      <w:r>
        <w:rPr>
          <w:rFonts w:ascii="宋体" w:eastAsia="宋体" w:hAnsi="宋体" w:cs="等线" w:hint="eastAsia"/>
          <w:szCs w:val="21"/>
        </w:rPr>
        <w:t>该</w:t>
      </w:r>
      <w:r w:rsidRPr="00030F4F">
        <w:rPr>
          <w:rFonts w:ascii="宋体" w:eastAsia="宋体" w:hAnsi="宋体" w:cs="等线" w:hint="eastAsia"/>
          <w:szCs w:val="21"/>
        </w:rPr>
        <w:t>项目通</w:t>
      </w:r>
      <w:r>
        <w:rPr>
          <w:rFonts w:ascii="宋体" w:eastAsia="宋体" w:hAnsi="宋体" w:cs="等线" w:hint="eastAsia"/>
          <w:szCs w:val="21"/>
        </w:rPr>
        <w:t>过</w:t>
      </w:r>
      <w:r w:rsidR="00C01C9B">
        <w:rPr>
          <w:rFonts w:ascii="宋体" w:eastAsia="宋体" w:hAnsi="宋体" w:cs="等线" w:hint="eastAsia"/>
          <w:szCs w:val="21"/>
        </w:rPr>
        <w:t>对</w:t>
      </w:r>
      <w:r>
        <w:rPr>
          <w:rFonts w:ascii="宋体" w:eastAsia="宋体" w:hAnsi="宋体" w:cs="等线" w:hint="eastAsia"/>
          <w:szCs w:val="21"/>
        </w:rPr>
        <w:t>专业医学英语的学习，在专业词汇、习惯用语</w:t>
      </w:r>
      <w:r w:rsidR="00C01C9B">
        <w:rPr>
          <w:rFonts w:ascii="宋体" w:eastAsia="宋体" w:hAnsi="宋体" w:cs="等线" w:hint="eastAsia"/>
          <w:szCs w:val="21"/>
        </w:rPr>
        <w:t>方面进行专项的深入学习理解，配合专业讲座和医药机构的参访，从而提高学生在实际医疗场景中的实践能力。</w:t>
      </w:r>
      <w:r w:rsidR="009C1401">
        <w:rPr>
          <w:rFonts w:ascii="宋体" w:eastAsia="宋体" w:hAnsi="宋体" w:cs="等线" w:hint="eastAsia"/>
          <w:szCs w:val="21"/>
        </w:rPr>
        <w:t>为拓宽学生视野，项目专门邀请来自圣地亚哥顶尖医疗机构的行业专业从业人员为同学们做五场美国医疗保健领域的讲座，加深学生对于美国健康医疗政策和实践的了解。</w:t>
      </w:r>
      <w:r w:rsidR="00A50406">
        <w:rPr>
          <w:rFonts w:ascii="宋体" w:eastAsia="宋体" w:hAnsi="宋体" w:cs="等线" w:hint="eastAsia"/>
          <w:szCs w:val="21"/>
        </w:rPr>
        <w:t>作为</w:t>
      </w:r>
      <w:r w:rsidR="00C01C9B">
        <w:rPr>
          <w:rFonts w:ascii="宋体" w:eastAsia="宋体" w:hAnsi="宋体" w:cs="等线" w:hint="eastAsia"/>
          <w:szCs w:val="21"/>
        </w:rPr>
        <w:t>项目的一部分，在课程最后阶段还将以</w:t>
      </w:r>
      <w:r w:rsidR="007D2ED5">
        <w:rPr>
          <w:rFonts w:ascii="宋体" w:eastAsia="宋体" w:hAnsi="宋体" w:cs="等线" w:hint="eastAsia"/>
          <w:szCs w:val="21"/>
        </w:rPr>
        <w:t>结业项目</w:t>
      </w:r>
      <w:r w:rsidR="00C01C9B">
        <w:rPr>
          <w:rFonts w:ascii="宋体" w:eastAsia="宋体" w:hAnsi="宋体" w:cs="等线" w:hint="eastAsia"/>
          <w:szCs w:val="21"/>
        </w:rPr>
        <w:t>的方式，要求学生展示所学成果。</w:t>
      </w:r>
    </w:p>
    <w:p w14:paraId="7F9AB8C0" w14:textId="4F9F22AC" w:rsidR="00030F4F" w:rsidRPr="00030F4F" w:rsidRDefault="00030F4F" w:rsidP="00C01C9B">
      <w:pPr>
        <w:pStyle w:val="a5"/>
        <w:numPr>
          <w:ilvl w:val="0"/>
          <w:numId w:val="25"/>
        </w:numPr>
        <w:spacing w:line="360" w:lineRule="auto"/>
        <w:ind w:firstLineChars="0"/>
        <w:rPr>
          <w:rFonts w:ascii="宋体" w:eastAsia="宋体" w:hAnsi="宋体" w:cs="等线"/>
          <w:szCs w:val="21"/>
        </w:rPr>
      </w:pPr>
      <w:r w:rsidRPr="00030F4F">
        <w:rPr>
          <w:rFonts w:ascii="宋体" w:eastAsia="宋体" w:hAnsi="宋体" w:cs="等线"/>
          <w:b/>
          <w:bCs/>
          <w:szCs w:val="21"/>
        </w:rPr>
        <w:t>学校层次高</w:t>
      </w:r>
      <w:r w:rsidRPr="00030F4F">
        <w:rPr>
          <w:rFonts w:ascii="宋体" w:eastAsia="宋体" w:hAnsi="宋体" w:cs="等线"/>
          <w:szCs w:val="21"/>
        </w:rPr>
        <w:t>：</w:t>
      </w:r>
      <w:r w:rsidR="00C01C9B" w:rsidRPr="00C01C9B">
        <w:rPr>
          <w:rFonts w:ascii="宋体" w:eastAsia="宋体" w:hAnsi="宋体" w:cs="等线" w:hint="eastAsia"/>
          <w:szCs w:val="21"/>
        </w:rPr>
        <w:t>加州大学圣地亚哥分校医学院在美国医学院研究排名中位列第</w:t>
      </w:r>
      <w:r w:rsidR="00C01C9B" w:rsidRPr="00C01C9B">
        <w:rPr>
          <w:rFonts w:ascii="宋体" w:eastAsia="宋体" w:hAnsi="宋体" w:cs="等线"/>
          <w:szCs w:val="21"/>
        </w:rPr>
        <w:t xml:space="preserve"> 21 位。</w:t>
      </w:r>
      <w:r w:rsidR="00C01C9B">
        <w:rPr>
          <w:rFonts w:ascii="宋体" w:eastAsia="宋体" w:hAnsi="宋体" w:cs="等线" w:hint="eastAsia"/>
          <w:szCs w:val="21"/>
        </w:rPr>
        <w:t>U</w:t>
      </w:r>
      <w:r w:rsidR="00C01C9B">
        <w:rPr>
          <w:rFonts w:ascii="宋体" w:eastAsia="宋体" w:hAnsi="宋体" w:cs="等线"/>
          <w:szCs w:val="21"/>
        </w:rPr>
        <w:t>CSD</w:t>
      </w:r>
      <w:r w:rsidR="00C01C9B" w:rsidRPr="00C01C9B">
        <w:rPr>
          <w:rFonts w:ascii="宋体" w:eastAsia="宋体" w:hAnsi="宋体" w:cs="等线" w:hint="eastAsia"/>
          <w:szCs w:val="21"/>
        </w:rPr>
        <w:t>校园附近有多家顶级</w:t>
      </w:r>
      <w:r w:rsidR="00C01C9B">
        <w:rPr>
          <w:rFonts w:ascii="宋体" w:eastAsia="宋体" w:hAnsi="宋体" w:cs="等线" w:hint="eastAsia"/>
          <w:szCs w:val="21"/>
        </w:rPr>
        <w:t>医疗、医药类</w:t>
      </w:r>
      <w:r w:rsidR="00C01C9B" w:rsidRPr="00C01C9B">
        <w:rPr>
          <w:rFonts w:ascii="宋体" w:eastAsia="宋体" w:hAnsi="宋体" w:cs="等线" w:hint="eastAsia"/>
          <w:szCs w:val="21"/>
        </w:rPr>
        <w:t>公司。对于医科学生和医生而言，加州大学圣地亚哥分校是</w:t>
      </w:r>
      <w:r w:rsidR="00C01C9B">
        <w:rPr>
          <w:rFonts w:ascii="宋体" w:eastAsia="宋体" w:hAnsi="宋体" w:cs="等线" w:hint="eastAsia"/>
          <w:szCs w:val="21"/>
        </w:rPr>
        <w:t>海外交流</w:t>
      </w:r>
      <w:r w:rsidR="00C01C9B" w:rsidRPr="00C01C9B">
        <w:rPr>
          <w:rFonts w:ascii="宋体" w:eastAsia="宋体" w:hAnsi="宋体" w:cs="等线" w:hint="eastAsia"/>
          <w:szCs w:val="21"/>
        </w:rPr>
        <w:t>的理想之地</w:t>
      </w:r>
      <w:r w:rsidR="00C01C9B">
        <w:rPr>
          <w:rFonts w:ascii="宋体" w:eastAsia="宋体" w:hAnsi="宋体" w:cs="等线" w:hint="eastAsia"/>
          <w:szCs w:val="21"/>
        </w:rPr>
        <w:t>。</w:t>
      </w:r>
    </w:p>
    <w:p w14:paraId="5FE2C051" w14:textId="1D03DD82" w:rsidR="00030F4F" w:rsidRPr="00030F4F" w:rsidRDefault="00030F4F" w:rsidP="00030F4F">
      <w:pPr>
        <w:pStyle w:val="a5"/>
        <w:numPr>
          <w:ilvl w:val="0"/>
          <w:numId w:val="25"/>
        </w:numPr>
        <w:spacing w:line="360" w:lineRule="auto"/>
        <w:ind w:firstLineChars="0"/>
        <w:rPr>
          <w:rFonts w:ascii="宋体" w:eastAsia="宋体" w:hAnsi="宋体" w:cs="等线"/>
          <w:szCs w:val="21"/>
        </w:rPr>
      </w:pPr>
      <w:r w:rsidRPr="00030F4F">
        <w:rPr>
          <w:rFonts w:ascii="宋体" w:eastAsia="宋体" w:hAnsi="宋体" w:cs="等线"/>
          <w:b/>
          <w:bCs/>
          <w:szCs w:val="21"/>
        </w:rPr>
        <w:t>校外参访学习</w:t>
      </w:r>
      <w:r w:rsidRPr="00030F4F">
        <w:rPr>
          <w:rFonts w:ascii="宋体" w:eastAsia="宋体" w:hAnsi="宋体" w:cs="等线"/>
          <w:szCs w:val="21"/>
        </w:rPr>
        <w:t>：参与者除通过课堂上获得</w:t>
      </w:r>
      <w:r w:rsidR="00C01C9B">
        <w:rPr>
          <w:rFonts w:ascii="宋体" w:eastAsia="宋体" w:hAnsi="宋体" w:cs="等线" w:hint="eastAsia"/>
          <w:szCs w:val="21"/>
        </w:rPr>
        <w:t>医学英语相关学术知识外</w:t>
      </w:r>
      <w:r w:rsidRPr="00030F4F">
        <w:rPr>
          <w:rFonts w:ascii="宋体" w:eastAsia="宋体" w:hAnsi="宋体" w:cs="等线"/>
          <w:szCs w:val="21"/>
        </w:rPr>
        <w:t>，项目还组织学生参访</w:t>
      </w:r>
      <w:r w:rsidR="00C01C9B">
        <w:rPr>
          <w:rFonts w:ascii="宋体" w:eastAsia="宋体" w:hAnsi="宋体" w:cs="等线" w:hint="eastAsia"/>
          <w:szCs w:val="21"/>
        </w:rPr>
        <w:t>医学、医药类</w:t>
      </w:r>
      <w:r w:rsidRPr="00030F4F">
        <w:rPr>
          <w:rFonts w:ascii="宋体" w:eastAsia="宋体" w:hAnsi="宋体" w:cs="等线"/>
          <w:szCs w:val="21"/>
        </w:rPr>
        <w:t>相关公司</w:t>
      </w:r>
      <w:r w:rsidR="00C01C9B">
        <w:rPr>
          <w:rFonts w:ascii="宋体" w:eastAsia="宋体" w:hAnsi="宋体" w:cs="等线" w:hint="eastAsia"/>
          <w:szCs w:val="21"/>
        </w:rPr>
        <w:t>。</w:t>
      </w:r>
      <w:r w:rsidRPr="00030F4F">
        <w:rPr>
          <w:rFonts w:ascii="宋体" w:eastAsia="宋体" w:hAnsi="宋体" w:cs="等线"/>
          <w:szCs w:val="21"/>
        </w:rPr>
        <w:t>通过实地参访，加强了解行业实际的运行。</w:t>
      </w:r>
    </w:p>
    <w:p w14:paraId="1E727279" w14:textId="77777777" w:rsidR="00030F4F" w:rsidRPr="00030F4F" w:rsidRDefault="00030F4F" w:rsidP="00030F4F">
      <w:pPr>
        <w:pStyle w:val="a5"/>
        <w:numPr>
          <w:ilvl w:val="0"/>
          <w:numId w:val="25"/>
        </w:numPr>
        <w:spacing w:line="360" w:lineRule="auto"/>
        <w:ind w:firstLineChars="0"/>
        <w:rPr>
          <w:rFonts w:ascii="宋体" w:eastAsia="宋体" w:hAnsi="宋体" w:cs="等线"/>
          <w:szCs w:val="21"/>
        </w:rPr>
      </w:pPr>
      <w:r w:rsidRPr="00030F4F">
        <w:rPr>
          <w:rFonts w:ascii="宋体" w:eastAsia="宋体" w:hAnsi="宋体" w:cs="等线" w:hint="eastAsia"/>
          <w:b/>
          <w:bCs/>
          <w:szCs w:val="21"/>
        </w:rPr>
        <w:t>F-1学生签证</w:t>
      </w:r>
      <w:r w:rsidRPr="00030F4F">
        <w:rPr>
          <w:rFonts w:ascii="宋体" w:eastAsia="宋体" w:hAnsi="宋体" w:cs="等线" w:hint="eastAsia"/>
          <w:szCs w:val="21"/>
        </w:rPr>
        <w:t>:</w:t>
      </w:r>
      <w:r w:rsidRPr="00030F4F">
        <w:rPr>
          <w:rFonts w:ascii="宋体" w:eastAsia="宋体" w:hAnsi="宋体" w:cs="等线"/>
          <w:szCs w:val="21"/>
        </w:rPr>
        <w:t xml:space="preserve"> </w:t>
      </w:r>
      <w:r w:rsidRPr="00030F4F">
        <w:rPr>
          <w:rFonts w:ascii="宋体" w:eastAsia="宋体" w:hAnsi="宋体" w:cs="等线" w:hint="eastAsia"/>
          <w:szCs w:val="21"/>
        </w:rPr>
        <w:t>参与项目学生将持F1学生签证赴美进行学习，为后续再次赴美学习打下基础。</w:t>
      </w:r>
    </w:p>
    <w:p w14:paraId="27D681FC" w14:textId="4695D536" w:rsidR="00B95828" w:rsidRPr="00467D0E" w:rsidRDefault="00030F4F" w:rsidP="00467D0E">
      <w:pPr>
        <w:pStyle w:val="a5"/>
        <w:numPr>
          <w:ilvl w:val="0"/>
          <w:numId w:val="25"/>
        </w:numPr>
        <w:spacing w:line="360" w:lineRule="auto"/>
        <w:ind w:firstLineChars="0"/>
        <w:rPr>
          <w:rFonts w:ascii="宋体" w:eastAsia="宋体" w:hAnsi="宋体" w:cs="等线"/>
          <w:szCs w:val="21"/>
        </w:rPr>
      </w:pPr>
      <w:r w:rsidRPr="00030F4F">
        <w:rPr>
          <w:rFonts w:ascii="宋体" w:eastAsia="宋体" w:hAnsi="宋体" w:cs="等线"/>
          <w:b/>
          <w:bCs/>
          <w:szCs w:val="21"/>
        </w:rPr>
        <w:t>学生服务完善</w:t>
      </w:r>
      <w:r w:rsidRPr="00030F4F">
        <w:rPr>
          <w:rFonts w:ascii="宋体" w:eastAsia="宋体" w:hAnsi="宋体" w:cs="等线"/>
          <w:szCs w:val="21"/>
        </w:rPr>
        <w:t>：SAF为学生提供全方位的支持和服务，包括项目咨询、项目申请及课程安排、住宿安排、赴美签证</w:t>
      </w:r>
      <w:r w:rsidRPr="00030F4F">
        <w:rPr>
          <w:rFonts w:ascii="宋体" w:eastAsia="宋体" w:hAnsi="宋体" w:cs="等线" w:hint="eastAsia"/>
          <w:szCs w:val="21"/>
        </w:rPr>
        <w:t>指导</w:t>
      </w:r>
      <w:r w:rsidRPr="00030F4F">
        <w:rPr>
          <w:rFonts w:ascii="宋体" w:eastAsia="宋体" w:hAnsi="宋体" w:cs="等线"/>
          <w:szCs w:val="21"/>
        </w:rPr>
        <w:t>、</w:t>
      </w:r>
      <w:r w:rsidRPr="00030F4F">
        <w:rPr>
          <w:rFonts w:ascii="宋体" w:eastAsia="宋体" w:hAnsi="宋体" w:cs="等线" w:hint="eastAsia"/>
          <w:szCs w:val="21"/>
        </w:rPr>
        <w:t>医疗</w:t>
      </w:r>
      <w:r w:rsidRPr="00030F4F">
        <w:rPr>
          <w:rFonts w:ascii="宋体" w:eastAsia="宋体" w:hAnsi="宋体" w:cs="等线"/>
          <w:szCs w:val="21"/>
        </w:rPr>
        <w:t>和应急保险购买、行前指导等。SAF美国工作人员在美提供的应急支援及服务等。</w:t>
      </w:r>
    </w:p>
    <w:p w14:paraId="7CE423A9" w14:textId="116DD4ED" w:rsidR="00B96E66" w:rsidRPr="00467D0E" w:rsidRDefault="00467D0E" w:rsidP="00467D0E">
      <w:pPr>
        <w:pStyle w:val="a5"/>
        <w:numPr>
          <w:ilvl w:val="0"/>
          <w:numId w:val="26"/>
        </w:numPr>
        <w:spacing w:beforeLines="20" w:before="62" w:line="360" w:lineRule="auto"/>
        <w:ind w:firstLineChars="0"/>
        <w:jc w:val="left"/>
        <w:rPr>
          <w:rFonts w:ascii="宋体" w:eastAsia="宋体" w:hAnsi="宋体"/>
          <w:kern w:val="0"/>
          <w:szCs w:val="21"/>
        </w:rPr>
      </w:pPr>
      <w:r>
        <w:rPr>
          <w:rFonts w:ascii="宋体" w:eastAsia="宋体" w:hAnsi="宋体" w:hint="eastAsia"/>
        </w:rPr>
        <w:t xml:space="preserve"> </w:t>
      </w:r>
      <w:r w:rsidR="00B96E66" w:rsidRPr="00467D0E">
        <w:rPr>
          <w:rFonts w:ascii="宋体" w:eastAsia="宋体" w:hAnsi="宋体" w:hint="eastAsia"/>
        </w:rPr>
        <w:t>项目</w:t>
      </w:r>
      <w:r w:rsidR="00AC531D" w:rsidRPr="00467D0E">
        <w:rPr>
          <w:rFonts w:ascii="宋体" w:eastAsia="宋体" w:hAnsi="宋体" w:hint="eastAsia"/>
        </w:rPr>
        <w:t>收获</w:t>
      </w:r>
    </w:p>
    <w:p w14:paraId="15EC186E" w14:textId="0E24296D" w:rsidR="00467D0E" w:rsidRPr="00B95731" w:rsidRDefault="005C3B7C" w:rsidP="00467D0E">
      <w:pPr>
        <w:pStyle w:val="a5"/>
        <w:spacing w:beforeLines="20" w:before="62" w:line="360" w:lineRule="auto"/>
        <w:ind w:left="800" w:firstLineChars="0" w:firstLine="0"/>
        <w:jc w:val="left"/>
        <w:rPr>
          <w:rFonts w:ascii="宋体" w:eastAsia="宋体" w:hAnsi="宋体"/>
          <w:kern w:val="0"/>
          <w:szCs w:val="21"/>
        </w:rPr>
      </w:pPr>
      <w:r w:rsidRPr="00B95731">
        <w:rPr>
          <w:rFonts w:ascii="宋体" w:eastAsia="宋体" w:hAnsi="宋体" w:hint="eastAsia"/>
          <w:kern w:val="0"/>
          <w:szCs w:val="21"/>
        </w:rPr>
        <w:t>学生顺利完成课程，将</w:t>
      </w:r>
      <w:r w:rsidR="00467D0E" w:rsidRPr="00B95731">
        <w:rPr>
          <w:rFonts w:ascii="宋体" w:eastAsia="宋体" w:hAnsi="宋体" w:hint="eastAsia"/>
          <w:kern w:val="0"/>
          <w:szCs w:val="21"/>
        </w:rPr>
        <w:t>获得U</w:t>
      </w:r>
      <w:r w:rsidR="00467D0E" w:rsidRPr="00B95731">
        <w:rPr>
          <w:rFonts w:ascii="宋体" w:eastAsia="宋体" w:hAnsi="宋体"/>
          <w:kern w:val="0"/>
          <w:szCs w:val="21"/>
        </w:rPr>
        <w:t>CSD</w:t>
      </w:r>
      <w:r w:rsidR="00467D0E" w:rsidRPr="00B95731">
        <w:rPr>
          <w:rFonts w:ascii="宋体" w:eastAsia="宋体" w:hAnsi="宋体" w:hint="eastAsia"/>
          <w:kern w:val="0"/>
          <w:szCs w:val="21"/>
        </w:rPr>
        <w:t>官方</w:t>
      </w:r>
      <w:r w:rsidRPr="00B95731">
        <w:rPr>
          <w:rFonts w:ascii="宋体" w:eastAsia="宋体" w:hAnsi="宋体" w:hint="eastAsia"/>
          <w:kern w:val="0"/>
          <w:szCs w:val="21"/>
        </w:rPr>
        <w:t>开具的</w:t>
      </w:r>
      <w:r w:rsidR="00467D0E" w:rsidRPr="00B95731">
        <w:rPr>
          <w:rFonts w:ascii="宋体" w:eastAsia="宋体" w:hAnsi="宋体" w:hint="eastAsia"/>
          <w:kern w:val="0"/>
          <w:szCs w:val="21"/>
        </w:rPr>
        <w:t>项目证书</w:t>
      </w:r>
    </w:p>
    <w:p w14:paraId="1A7E932D" w14:textId="77777777" w:rsidR="0093062E" w:rsidRPr="0093062E" w:rsidRDefault="0093062E" w:rsidP="0093062E">
      <w:pPr>
        <w:spacing w:beforeLines="20" w:before="62" w:line="360" w:lineRule="auto"/>
        <w:ind w:left="420"/>
        <w:jc w:val="left"/>
        <w:rPr>
          <w:rFonts w:ascii="宋体" w:eastAsia="宋体" w:hAnsi="宋体"/>
          <w:kern w:val="0"/>
          <w:szCs w:val="21"/>
        </w:rPr>
      </w:pPr>
    </w:p>
    <w:p w14:paraId="6BBE1D28" w14:textId="60BBBCB3" w:rsidR="00166EC6" w:rsidRPr="00B96E66" w:rsidRDefault="00166EC6" w:rsidP="00B96E66">
      <w:pPr>
        <w:spacing w:beforeLines="20" w:before="62" w:line="360" w:lineRule="auto"/>
        <w:rPr>
          <w:rFonts w:ascii="宋体" w:eastAsia="宋体" w:hAnsi="宋体" w:cstheme="minorEastAsia"/>
          <w:b/>
          <w:bCs/>
          <w:kern w:val="0"/>
          <w:szCs w:val="24"/>
        </w:rPr>
      </w:pPr>
      <w:r w:rsidRPr="00B96E66">
        <w:rPr>
          <w:rFonts w:ascii="宋体" w:eastAsia="宋体" w:hAnsi="宋体" w:cstheme="minorEastAsia" w:hint="eastAsia"/>
          <w:b/>
          <w:bCs/>
          <w:kern w:val="0"/>
          <w:szCs w:val="24"/>
        </w:rPr>
        <w:t>四、</w:t>
      </w:r>
      <w:r w:rsidR="00AC531D">
        <w:rPr>
          <w:rFonts w:ascii="宋体" w:eastAsia="宋体" w:hAnsi="宋体" w:cstheme="minorEastAsia" w:hint="eastAsia"/>
          <w:b/>
          <w:bCs/>
          <w:kern w:val="0"/>
          <w:szCs w:val="24"/>
        </w:rPr>
        <w:t>项目</w:t>
      </w:r>
      <w:r w:rsidR="00B96E66">
        <w:rPr>
          <w:rFonts w:ascii="宋体" w:eastAsia="宋体" w:hAnsi="宋体" w:cstheme="minorEastAsia" w:hint="eastAsia"/>
          <w:b/>
          <w:bCs/>
          <w:kern w:val="0"/>
          <w:szCs w:val="24"/>
        </w:rPr>
        <w:t>内容</w:t>
      </w:r>
    </w:p>
    <w:p w14:paraId="277F8AFE" w14:textId="2C9C6E5B" w:rsidR="002F1765" w:rsidRPr="00B95828" w:rsidRDefault="00B96E66" w:rsidP="00747DBA">
      <w:pPr>
        <w:pStyle w:val="a5"/>
        <w:numPr>
          <w:ilvl w:val="0"/>
          <w:numId w:val="10"/>
        </w:numPr>
        <w:spacing w:beforeLines="20" w:before="62" w:line="360" w:lineRule="auto"/>
        <w:ind w:firstLineChars="0"/>
        <w:rPr>
          <w:rFonts w:ascii="宋体" w:eastAsia="宋体" w:hAnsi="宋体"/>
          <w:kern w:val="0"/>
          <w:szCs w:val="21"/>
        </w:rPr>
      </w:pPr>
      <w:r w:rsidRPr="00B95828">
        <w:rPr>
          <w:rFonts w:ascii="宋体" w:eastAsia="宋体" w:hAnsi="宋体" w:hint="eastAsia"/>
          <w:kern w:val="0"/>
          <w:szCs w:val="21"/>
        </w:rPr>
        <w:t>课程介绍</w:t>
      </w:r>
    </w:p>
    <w:p w14:paraId="12CCCB4A" w14:textId="63040764" w:rsidR="00166EC6" w:rsidRPr="00B95828" w:rsidRDefault="002F1765" w:rsidP="002F1765">
      <w:pPr>
        <w:pStyle w:val="a5"/>
        <w:spacing w:beforeLines="20" w:before="62" w:line="360" w:lineRule="auto"/>
        <w:ind w:left="860" w:firstLineChars="0" w:firstLine="0"/>
        <w:rPr>
          <w:rFonts w:ascii="宋体" w:eastAsia="宋体" w:hAnsi="宋体"/>
          <w:kern w:val="0"/>
          <w:szCs w:val="21"/>
        </w:rPr>
      </w:pPr>
      <w:r w:rsidRPr="00B95828">
        <w:rPr>
          <w:rFonts w:ascii="宋体" w:eastAsia="宋体" w:hAnsi="宋体" w:hint="eastAsia"/>
          <w:kern w:val="0"/>
          <w:szCs w:val="21"/>
        </w:rPr>
        <w:lastRenderedPageBreak/>
        <w:t>该课程分为如下四个模块：</w:t>
      </w:r>
    </w:p>
    <w:p w14:paraId="6184FC7B" w14:textId="4637B5DA" w:rsidR="009675B8" w:rsidRPr="00B95828" w:rsidRDefault="00F72D3E" w:rsidP="002F1765">
      <w:pPr>
        <w:pStyle w:val="a5"/>
        <w:numPr>
          <w:ilvl w:val="0"/>
          <w:numId w:val="17"/>
        </w:numPr>
        <w:spacing w:beforeLines="20" w:before="62" w:line="360" w:lineRule="auto"/>
        <w:ind w:firstLineChars="0"/>
        <w:rPr>
          <w:rFonts w:ascii="宋体" w:eastAsia="宋体" w:hAnsi="宋体"/>
          <w:kern w:val="0"/>
          <w:szCs w:val="21"/>
        </w:rPr>
      </w:pPr>
      <w:r w:rsidRPr="00B95828">
        <w:rPr>
          <w:rFonts w:ascii="宋体" w:eastAsia="宋体" w:hAnsi="宋体" w:hint="eastAsia"/>
          <w:kern w:val="0"/>
          <w:szCs w:val="21"/>
        </w:rPr>
        <w:t xml:space="preserve">模块一： </w:t>
      </w:r>
      <w:r w:rsidR="009675B8" w:rsidRPr="00B95828">
        <w:rPr>
          <w:rFonts w:ascii="宋体" w:eastAsia="宋体" w:hAnsi="宋体" w:hint="eastAsia"/>
          <w:kern w:val="0"/>
          <w:szCs w:val="21"/>
        </w:rPr>
        <w:t>医学专业英语</w:t>
      </w:r>
      <w:r w:rsidR="003B17DD" w:rsidRPr="00B95828">
        <w:rPr>
          <w:rFonts w:ascii="宋体" w:eastAsia="宋体" w:hAnsi="宋体" w:hint="eastAsia"/>
          <w:kern w:val="0"/>
          <w:szCs w:val="21"/>
        </w:rPr>
        <w:t>：</w:t>
      </w:r>
      <w:r w:rsidR="003B17DD" w:rsidRPr="00467D0E">
        <w:rPr>
          <w:rFonts w:ascii="宋体" w:eastAsia="宋体" w:hAnsi="宋体" w:hint="eastAsia"/>
          <w:kern w:val="0"/>
          <w:szCs w:val="21"/>
        </w:rPr>
        <w:t>在本课程中，学生将通过深入学习美国医疗保健系统、患者互动所需的语言以及人体解剖学和生理学来获得医学知识和术语以及增强自信心。</w:t>
      </w:r>
      <w:r w:rsidR="003B17DD" w:rsidRPr="00467D0E">
        <w:rPr>
          <w:rFonts w:ascii="宋体" w:eastAsia="宋体" w:hAnsi="宋体"/>
          <w:kern w:val="0"/>
          <w:szCs w:val="21"/>
        </w:rPr>
        <w:t xml:space="preserve"> 通过多样的学习方法，学生将提高词汇量，阅读和听力理解能力及流利程度，更好地用英语服务于其所在医疗社区。</w:t>
      </w:r>
    </w:p>
    <w:p w14:paraId="4B8BE741" w14:textId="47DDBB58" w:rsidR="00B95828" w:rsidRPr="00B95828" w:rsidRDefault="00F72D3E" w:rsidP="009A68B0">
      <w:pPr>
        <w:pStyle w:val="a5"/>
        <w:numPr>
          <w:ilvl w:val="0"/>
          <w:numId w:val="17"/>
        </w:numPr>
        <w:spacing w:beforeLines="20" w:before="62" w:line="360" w:lineRule="auto"/>
        <w:ind w:firstLineChars="0"/>
        <w:rPr>
          <w:rFonts w:ascii="宋体" w:eastAsia="宋体" w:hAnsi="宋体" w:cs="Segoe UI"/>
          <w:color w:val="2A2B2E"/>
          <w:szCs w:val="21"/>
        </w:rPr>
      </w:pPr>
      <w:r w:rsidRPr="00B95828">
        <w:rPr>
          <w:rFonts w:ascii="宋体" w:eastAsia="宋体" w:hAnsi="宋体" w:hint="eastAsia"/>
          <w:kern w:val="0"/>
          <w:szCs w:val="21"/>
        </w:rPr>
        <w:t xml:space="preserve">模块二： </w:t>
      </w:r>
      <w:r w:rsidR="003B17DD" w:rsidRPr="00B95828">
        <w:rPr>
          <w:rFonts w:ascii="宋体" w:eastAsia="宋体" w:hAnsi="宋体" w:hint="eastAsia"/>
          <w:kern w:val="0"/>
          <w:szCs w:val="21"/>
        </w:rPr>
        <w:t>美国医学教育与医疗</w:t>
      </w:r>
      <w:r w:rsidR="00221B8D">
        <w:rPr>
          <w:rFonts w:ascii="宋体" w:eastAsia="宋体" w:hAnsi="宋体" w:hint="eastAsia"/>
          <w:kern w:val="0"/>
          <w:szCs w:val="21"/>
        </w:rPr>
        <w:t>体系</w:t>
      </w:r>
      <w:r w:rsidR="003B17DD" w:rsidRPr="00B95828">
        <w:rPr>
          <w:rFonts w:ascii="宋体" w:eastAsia="宋体" w:hAnsi="宋体" w:hint="eastAsia"/>
          <w:kern w:val="0"/>
          <w:szCs w:val="21"/>
        </w:rPr>
        <w:t>讲座：该项目会邀请</w:t>
      </w:r>
      <w:r w:rsidR="00B95828">
        <w:rPr>
          <w:rFonts w:ascii="宋体" w:eastAsia="宋体" w:hAnsi="宋体" w:hint="eastAsia"/>
          <w:kern w:val="0"/>
          <w:szCs w:val="21"/>
        </w:rPr>
        <w:t>行业内</w:t>
      </w:r>
      <w:r w:rsidR="003B17DD" w:rsidRPr="00B95828">
        <w:rPr>
          <w:rFonts w:ascii="宋体" w:eastAsia="宋体" w:hAnsi="宋体" w:hint="eastAsia"/>
          <w:kern w:val="0"/>
          <w:szCs w:val="21"/>
        </w:rPr>
        <w:t>专业医护人士进行有关医学教育与医疗健康方面的讲座</w:t>
      </w:r>
      <w:r w:rsidR="009C1401">
        <w:rPr>
          <w:rFonts w:ascii="宋体" w:eastAsia="宋体" w:hAnsi="宋体" w:hint="eastAsia"/>
          <w:kern w:val="0"/>
          <w:szCs w:val="21"/>
        </w:rPr>
        <w:t>。</w:t>
      </w:r>
    </w:p>
    <w:p w14:paraId="44F4BBEB" w14:textId="553D7107" w:rsidR="00F72D3E" w:rsidRPr="00221B8D" w:rsidRDefault="00F72D3E" w:rsidP="009A68B0">
      <w:pPr>
        <w:pStyle w:val="a5"/>
        <w:numPr>
          <w:ilvl w:val="0"/>
          <w:numId w:val="17"/>
        </w:numPr>
        <w:spacing w:beforeLines="20" w:before="62" w:line="360" w:lineRule="auto"/>
        <w:ind w:firstLineChars="0"/>
        <w:rPr>
          <w:rFonts w:ascii="宋体" w:eastAsia="宋体" w:hAnsi="宋体"/>
          <w:kern w:val="0"/>
          <w:szCs w:val="21"/>
        </w:rPr>
      </w:pPr>
      <w:r w:rsidRPr="00221B8D">
        <w:rPr>
          <w:rFonts w:ascii="宋体" w:eastAsia="宋体" w:hAnsi="宋体" w:hint="eastAsia"/>
          <w:kern w:val="0"/>
          <w:szCs w:val="21"/>
        </w:rPr>
        <w:t>模块三：</w:t>
      </w:r>
      <w:r w:rsidR="007D2ED5" w:rsidRPr="00221B8D" w:rsidDel="007D2ED5">
        <w:rPr>
          <w:rFonts w:ascii="宋体" w:eastAsia="宋体" w:hAnsi="宋体"/>
          <w:kern w:val="0"/>
          <w:szCs w:val="21"/>
        </w:rPr>
        <w:t xml:space="preserve"> </w:t>
      </w:r>
      <w:r w:rsidR="007D2ED5" w:rsidRPr="00221B8D">
        <w:rPr>
          <w:rFonts w:ascii="宋体" w:eastAsia="宋体" w:hAnsi="宋体" w:hint="eastAsia"/>
          <w:kern w:val="0"/>
          <w:szCs w:val="21"/>
        </w:rPr>
        <w:t>结业项目及成果展示</w:t>
      </w:r>
    </w:p>
    <w:p w14:paraId="78B31B2F" w14:textId="3125FFF9" w:rsidR="00D044AF" w:rsidRPr="00B95828" w:rsidRDefault="002D11A3" w:rsidP="002F1765">
      <w:pPr>
        <w:pStyle w:val="src"/>
        <w:shd w:val="clear" w:color="auto" w:fill="FFFFFF"/>
        <w:spacing w:before="0" w:beforeAutospacing="0" w:after="30" w:afterAutospacing="0" w:line="360" w:lineRule="auto"/>
        <w:ind w:left="1276"/>
        <w:rPr>
          <w:rFonts w:cs="Segoe UI"/>
          <w:color w:val="2A2B2E"/>
          <w:sz w:val="21"/>
          <w:szCs w:val="21"/>
        </w:rPr>
      </w:pPr>
      <w:r w:rsidRPr="00221B8D">
        <w:rPr>
          <w:rFonts w:cs="Segoe UI" w:hint="eastAsia"/>
          <w:color w:val="2A2B2E"/>
          <w:sz w:val="21"/>
          <w:szCs w:val="21"/>
        </w:rPr>
        <w:t>将学术知识与实践结合的学习形式，在项目最后阶段，学生将所学知识和技能综合运用到实际项目</w:t>
      </w:r>
      <w:r w:rsidR="007D2ED5" w:rsidRPr="00221B8D">
        <w:rPr>
          <w:rFonts w:cs="Segoe UI" w:hint="eastAsia"/>
          <w:color w:val="2A2B2E"/>
          <w:sz w:val="21"/>
          <w:szCs w:val="21"/>
        </w:rPr>
        <w:t>，完成结业项目并进行展示</w:t>
      </w:r>
      <w:r w:rsidR="00467D0E" w:rsidRPr="00221B8D">
        <w:rPr>
          <w:rFonts w:cs="Segoe UI" w:hint="eastAsia"/>
          <w:color w:val="2A2B2E"/>
          <w:sz w:val="21"/>
          <w:szCs w:val="21"/>
        </w:rPr>
        <w:t>。</w:t>
      </w:r>
    </w:p>
    <w:p w14:paraId="5717C615" w14:textId="226FCA21" w:rsidR="00DA480F" w:rsidRPr="00B95828" w:rsidRDefault="002F1765" w:rsidP="00DA480F">
      <w:pPr>
        <w:pStyle w:val="src"/>
        <w:numPr>
          <w:ilvl w:val="0"/>
          <w:numId w:val="20"/>
        </w:numPr>
        <w:shd w:val="clear" w:color="auto" w:fill="FFFFFF"/>
        <w:spacing w:before="0" w:beforeAutospacing="0" w:after="30" w:afterAutospacing="0" w:line="360" w:lineRule="auto"/>
        <w:ind w:left="1276"/>
        <w:rPr>
          <w:rFonts w:cs="Segoe UI"/>
          <w:color w:val="2A2B2E"/>
          <w:sz w:val="21"/>
          <w:szCs w:val="21"/>
        </w:rPr>
      </w:pPr>
      <w:r w:rsidRPr="00B95828">
        <w:rPr>
          <w:rFonts w:cs="Segoe UI" w:hint="eastAsia"/>
          <w:color w:val="2A2B2E"/>
          <w:sz w:val="21"/>
          <w:szCs w:val="21"/>
        </w:rPr>
        <w:t>模块四：</w:t>
      </w:r>
      <w:r w:rsidR="00DA480F" w:rsidRPr="00B95828">
        <w:rPr>
          <w:rFonts w:cs="Segoe UI" w:hint="eastAsia"/>
          <w:color w:val="2A2B2E"/>
          <w:sz w:val="21"/>
          <w:szCs w:val="21"/>
        </w:rPr>
        <w:t>实地参访</w:t>
      </w:r>
    </w:p>
    <w:p w14:paraId="5A9647BE" w14:textId="41548417" w:rsidR="00DA480F" w:rsidRPr="00B95828" w:rsidRDefault="00DA480F" w:rsidP="00DA480F">
      <w:pPr>
        <w:pStyle w:val="src"/>
        <w:shd w:val="clear" w:color="auto" w:fill="FFFFFF"/>
        <w:spacing w:before="0" w:beforeAutospacing="0" w:after="30" w:afterAutospacing="0" w:line="360" w:lineRule="auto"/>
        <w:ind w:left="1276"/>
        <w:rPr>
          <w:rFonts w:cs="Segoe UI"/>
          <w:color w:val="2A2B2E"/>
          <w:sz w:val="21"/>
          <w:szCs w:val="21"/>
        </w:rPr>
      </w:pPr>
      <w:r w:rsidRPr="00B95828">
        <w:rPr>
          <w:rFonts w:cs="Segoe UI" w:hint="eastAsia"/>
          <w:color w:val="2A2B2E"/>
          <w:sz w:val="21"/>
          <w:szCs w:val="21"/>
        </w:rPr>
        <w:t>项目中会</w:t>
      </w:r>
      <w:r w:rsidR="009A68B0" w:rsidRPr="00B95828">
        <w:rPr>
          <w:rFonts w:cs="Segoe UI" w:hint="eastAsia"/>
          <w:color w:val="2A2B2E"/>
          <w:sz w:val="21"/>
          <w:szCs w:val="21"/>
        </w:rPr>
        <w:t>安排</w:t>
      </w:r>
      <w:r w:rsidRPr="00B95828">
        <w:rPr>
          <w:rFonts w:cs="Segoe UI" w:hint="eastAsia"/>
          <w:color w:val="2A2B2E"/>
          <w:sz w:val="21"/>
          <w:szCs w:val="21"/>
        </w:rPr>
        <w:t>两次实地医学机构参访，</w:t>
      </w:r>
      <w:r w:rsidR="009A68B0" w:rsidRPr="00B95828">
        <w:rPr>
          <w:rFonts w:cs="Segoe UI" w:hint="eastAsia"/>
          <w:color w:val="2A2B2E"/>
          <w:sz w:val="21"/>
          <w:szCs w:val="21"/>
        </w:rPr>
        <w:t>每次2</w:t>
      </w:r>
      <w:r w:rsidR="009A68B0" w:rsidRPr="00B95828">
        <w:rPr>
          <w:rFonts w:cs="Segoe UI"/>
          <w:color w:val="2A2B2E"/>
          <w:sz w:val="21"/>
          <w:szCs w:val="21"/>
        </w:rPr>
        <w:t>-4</w:t>
      </w:r>
      <w:r w:rsidR="009A68B0" w:rsidRPr="00B95828">
        <w:rPr>
          <w:rFonts w:cs="Segoe UI" w:hint="eastAsia"/>
          <w:color w:val="2A2B2E"/>
          <w:sz w:val="21"/>
          <w:szCs w:val="21"/>
        </w:rPr>
        <w:t>小时</w:t>
      </w:r>
      <w:r w:rsidR="005C3B7C">
        <w:rPr>
          <w:rFonts w:cs="Segoe UI" w:hint="eastAsia"/>
          <w:color w:val="2A2B2E"/>
          <w:sz w:val="21"/>
          <w:szCs w:val="21"/>
        </w:rPr>
        <w:t>。</w:t>
      </w:r>
    </w:p>
    <w:p w14:paraId="5E9B9C25" w14:textId="77777777" w:rsidR="007C7AB4" w:rsidRDefault="00AC531D" w:rsidP="00747DBA">
      <w:pPr>
        <w:pStyle w:val="a5"/>
        <w:numPr>
          <w:ilvl w:val="0"/>
          <w:numId w:val="10"/>
        </w:numPr>
        <w:spacing w:beforeLines="20" w:before="62" w:line="360" w:lineRule="auto"/>
        <w:ind w:firstLineChars="0"/>
        <w:rPr>
          <w:rFonts w:ascii="宋体" w:eastAsia="宋体" w:hAnsi="宋体"/>
          <w:kern w:val="0"/>
          <w:szCs w:val="21"/>
        </w:rPr>
      </w:pPr>
      <w:r>
        <w:rPr>
          <w:rFonts w:ascii="宋体" w:eastAsia="宋体" w:hAnsi="宋体" w:hint="eastAsia"/>
          <w:kern w:val="0"/>
          <w:szCs w:val="21"/>
        </w:rPr>
        <w:t>项目时间</w:t>
      </w:r>
    </w:p>
    <w:p w14:paraId="3DA6D636" w14:textId="4B3F8344" w:rsidR="00B96E66" w:rsidRPr="007C7AB4" w:rsidRDefault="007C7AB4" w:rsidP="007C7AB4">
      <w:pPr>
        <w:spacing w:beforeLines="20" w:before="62" w:line="360" w:lineRule="auto"/>
        <w:ind w:firstLineChars="400" w:firstLine="840"/>
        <w:rPr>
          <w:rFonts w:ascii="宋体" w:eastAsia="宋体" w:hAnsi="宋体"/>
          <w:kern w:val="0"/>
          <w:szCs w:val="21"/>
        </w:rPr>
      </w:pPr>
      <w:r w:rsidRPr="007C7AB4">
        <w:rPr>
          <w:rFonts w:ascii="宋体" w:eastAsia="宋体" w:hAnsi="宋体" w:hint="eastAsia"/>
          <w:kern w:val="0"/>
          <w:szCs w:val="21"/>
        </w:rPr>
        <w:t>2</w:t>
      </w:r>
      <w:r w:rsidRPr="007C7AB4">
        <w:rPr>
          <w:rFonts w:ascii="宋体" w:eastAsia="宋体" w:hAnsi="宋体"/>
          <w:kern w:val="0"/>
          <w:szCs w:val="21"/>
        </w:rPr>
        <w:t>024</w:t>
      </w:r>
      <w:r w:rsidRPr="007C7AB4">
        <w:rPr>
          <w:rFonts w:ascii="宋体" w:eastAsia="宋体" w:hAnsi="宋体" w:hint="eastAsia"/>
          <w:kern w:val="0"/>
          <w:szCs w:val="21"/>
        </w:rPr>
        <w:t>年2月1</w:t>
      </w:r>
      <w:r w:rsidRPr="007C7AB4">
        <w:rPr>
          <w:rFonts w:ascii="宋体" w:eastAsia="宋体" w:hAnsi="宋体"/>
          <w:kern w:val="0"/>
          <w:szCs w:val="21"/>
        </w:rPr>
        <w:t>3</w:t>
      </w:r>
      <w:r w:rsidRPr="007C7AB4">
        <w:rPr>
          <w:rFonts w:ascii="宋体" w:eastAsia="宋体" w:hAnsi="宋体" w:hint="eastAsia"/>
          <w:kern w:val="0"/>
          <w:szCs w:val="21"/>
        </w:rPr>
        <w:t>日-</w:t>
      </w:r>
      <w:r w:rsidRPr="007C7AB4">
        <w:rPr>
          <w:rFonts w:ascii="宋体" w:eastAsia="宋体" w:hAnsi="宋体"/>
          <w:kern w:val="0"/>
          <w:szCs w:val="21"/>
        </w:rPr>
        <w:t>2</w:t>
      </w:r>
      <w:r w:rsidRPr="007C7AB4">
        <w:rPr>
          <w:rFonts w:ascii="宋体" w:eastAsia="宋体" w:hAnsi="宋体" w:hint="eastAsia"/>
          <w:kern w:val="0"/>
          <w:szCs w:val="21"/>
        </w:rPr>
        <w:t>月2</w:t>
      </w:r>
      <w:r w:rsidRPr="007C7AB4">
        <w:rPr>
          <w:rFonts w:ascii="宋体" w:eastAsia="宋体" w:hAnsi="宋体"/>
          <w:kern w:val="0"/>
          <w:szCs w:val="21"/>
        </w:rPr>
        <w:t>4</w:t>
      </w:r>
      <w:r w:rsidRPr="007C7AB4">
        <w:rPr>
          <w:rFonts w:ascii="宋体" w:eastAsia="宋体" w:hAnsi="宋体" w:hint="eastAsia"/>
          <w:kern w:val="0"/>
          <w:szCs w:val="21"/>
        </w:rPr>
        <w:t>日</w:t>
      </w:r>
    </w:p>
    <w:p w14:paraId="5DF9E9E4" w14:textId="68BF70AA" w:rsidR="000F387E" w:rsidRDefault="000F387E" w:rsidP="00747DBA">
      <w:pPr>
        <w:pStyle w:val="a5"/>
        <w:numPr>
          <w:ilvl w:val="0"/>
          <w:numId w:val="10"/>
        </w:numPr>
        <w:spacing w:beforeLines="20" w:before="62" w:line="360" w:lineRule="auto"/>
        <w:ind w:firstLineChars="0"/>
        <w:rPr>
          <w:rFonts w:ascii="宋体" w:eastAsia="宋体" w:hAnsi="宋体"/>
          <w:kern w:val="0"/>
          <w:szCs w:val="21"/>
        </w:rPr>
      </w:pPr>
      <w:r>
        <w:rPr>
          <w:rFonts w:ascii="宋体" w:eastAsia="宋体" w:hAnsi="宋体" w:hint="eastAsia"/>
          <w:kern w:val="0"/>
          <w:szCs w:val="21"/>
        </w:rPr>
        <w:t>最低班级人数：2</w:t>
      </w:r>
      <w:r>
        <w:rPr>
          <w:rFonts w:ascii="宋体" w:eastAsia="宋体" w:hAnsi="宋体"/>
          <w:kern w:val="0"/>
          <w:szCs w:val="21"/>
        </w:rPr>
        <w:t>0</w:t>
      </w:r>
      <w:r>
        <w:rPr>
          <w:rFonts w:ascii="宋体" w:eastAsia="宋体" w:hAnsi="宋体" w:hint="eastAsia"/>
          <w:kern w:val="0"/>
          <w:szCs w:val="21"/>
        </w:rPr>
        <w:t>人</w:t>
      </w:r>
    </w:p>
    <w:p w14:paraId="3B91DA86" w14:textId="3E33A2D0" w:rsidR="00B96E66" w:rsidRDefault="00AC531D" w:rsidP="00747DBA">
      <w:pPr>
        <w:pStyle w:val="a5"/>
        <w:numPr>
          <w:ilvl w:val="0"/>
          <w:numId w:val="10"/>
        </w:numPr>
        <w:spacing w:beforeLines="20" w:before="62" w:line="360" w:lineRule="auto"/>
        <w:ind w:firstLineChars="0"/>
        <w:rPr>
          <w:rFonts w:ascii="宋体" w:eastAsia="宋体" w:hAnsi="宋体"/>
          <w:kern w:val="0"/>
          <w:szCs w:val="21"/>
        </w:rPr>
      </w:pPr>
      <w:r>
        <w:rPr>
          <w:rFonts w:ascii="宋体" w:eastAsia="宋体" w:hAnsi="宋体" w:hint="eastAsia"/>
          <w:kern w:val="0"/>
          <w:szCs w:val="21"/>
        </w:rPr>
        <w:t>授课方式和课时</w:t>
      </w:r>
    </w:p>
    <w:p w14:paraId="44A7A0EB" w14:textId="5E87C593" w:rsidR="007C7AB4" w:rsidRDefault="007C7AB4" w:rsidP="007C7AB4">
      <w:pPr>
        <w:pStyle w:val="a5"/>
        <w:spacing w:beforeLines="20" w:before="62" w:line="360" w:lineRule="auto"/>
        <w:ind w:left="860" w:firstLineChars="0" w:firstLine="0"/>
        <w:rPr>
          <w:rFonts w:ascii="宋体" w:eastAsia="宋体" w:hAnsi="宋体"/>
          <w:kern w:val="0"/>
          <w:szCs w:val="21"/>
        </w:rPr>
      </w:pPr>
      <w:r>
        <w:rPr>
          <w:rFonts w:ascii="宋体" w:eastAsia="宋体" w:hAnsi="宋体" w:hint="eastAsia"/>
          <w:kern w:val="0"/>
          <w:szCs w:val="21"/>
        </w:rPr>
        <w:t>实地授课，</w:t>
      </w:r>
      <w:r w:rsidR="00130AC4">
        <w:rPr>
          <w:rFonts w:ascii="宋体" w:eastAsia="宋体" w:hAnsi="宋体" w:hint="eastAsia"/>
          <w:kern w:val="0"/>
          <w:szCs w:val="21"/>
        </w:rPr>
        <w:t>授课形式包含：</w:t>
      </w:r>
    </w:p>
    <w:p w14:paraId="14636400" w14:textId="58E98856" w:rsidR="00130AC4" w:rsidRDefault="00130AC4" w:rsidP="00130AC4">
      <w:pPr>
        <w:pStyle w:val="a5"/>
        <w:numPr>
          <w:ilvl w:val="0"/>
          <w:numId w:val="16"/>
        </w:numPr>
        <w:spacing w:beforeLines="20" w:before="62" w:line="360" w:lineRule="auto"/>
        <w:ind w:firstLineChars="0"/>
        <w:rPr>
          <w:rFonts w:ascii="宋体" w:eastAsia="宋体" w:hAnsi="宋体"/>
          <w:kern w:val="0"/>
          <w:szCs w:val="21"/>
        </w:rPr>
      </w:pPr>
      <w:r>
        <w:rPr>
          <w:rFonts w:ascii="宋体" w:eastAsia="宋体" w:hAnsi="宋体" w:hint="eastAsia"/>
          <w:kern w:val="0"/>
          <w:szCs w:val="21"/>
        </w:rPr>
        <w:t>医学</w:t>
      </w:r>
      <w:r w:rsidR="00150EAF">
        <w:rPr>
          <w:rFonts w:ascii="宋体" w:eastAsia="宋体" w:hAnsi="宋体" w:hint="eastAsia"/>
          <w:kern w:val="0"/>
          <w:szCs w:val="21"/>
        </w:rPr>
        <w:t>专业</w:t>
      </w:r>
      <w:r>
        <w:rPr>
          <w:rFonts w:ascii="宋体" w:eastAsia="宋体" w:hAnsi="宋体" w:hint="eastAsia"/>
          <w:kern w:val="0"/>
          <w:szCs w:val="21"/>
        </w:rPr>
        <w:t>英语</w:t>
      </w:r>
      <w:r w:rsidR="003A0C88">
        <w:rPr>
          <w:rFonts w:ascii="宋体" w:eastAsia="宋体" w:hAnsi="宋体" w:hint="eastAsia"/>
          <w:kern w:val="0"/>
          <w:szCs w:val="21"/>
        </w:rPr>
        <w:t>及结业项目</w:t>
      </w:r>
      <w:r>
        <w:rPr>
          <w:rFonts w:ascii="宋体" w:eastAsia="宋体" w:hAnsi="宋体" w:hint="eastAsia"/>
          <w:kern w:val="0"/>
          <w:szCs w:val="21"/>
        </w:rPr>
        <w:t>（2</w:t>
      </w:r>
      <w:r w:rsidR="00B95828">
        <w:rPr>
          <w:rFonts w:ascii="宋体" w:eastAsia="宋体" w:hAnsi="宋体"/>
          <w:kern w:val="0"/>
          <w:szCs w:val="21"/>
        </w:rPr>
        <w:t>6</w:t>
      </w:r>
      <w:r>
        <w:rPr>
          <w:rFonts w:ascii="宋体" w:eastAsia="宋体" w:hAnsi="宋体" w:hint="eastAsia"/>
          <w:kern w:val="0"/>
          <w:szCs w:val="21"/>
        </w:rPr>
        <w:t>课时，每课时5</w:t>
      </w:r>
      <w:r>
        <w:rPr>
          <w:rFonts w:ascii="宋体" w:eastAsia="宋体" w:hAnsi="宋体"/>
          <w:kern w:val="0"/>
          <w:szCs w:val="21"/>
        </w:rPr>
        <w:t>0</w:t>
      </w:r>
      <w:r>
        <w:rPr>
          <w:rFonts w:ascii="宋体" w:eastAsia="宋体" w:hAnsi="宋体" w:hint="eastAsia"/>
          <w:kern w:val="0"/>
          <w:szCs w:val="21"/>
        </w:rPr>
        <w:t>分钟）</w:t>
      </w:r>
    </w:p>
    <w:p w14:paraId="222ABBCA" w14:textId="17CF3F50" w:rsidR="00130AC4" w:rsidRDefault="0021766B" w:rsidP="00130AC4">
      <w:pPr>
        <w:pStyle w:val="a5"/>
        <w:numPr>
          <w:ilvl w:val="0"/>
          <w:numId w:val="16"/>
        </w:numPr>
        <w:spacing w:beforeLines="20" w:before="62" w:line="360" w:lineRule="auto"/>
        <w:ind w:firstLineChars="0"/>
        <w:rPr>
          <w:rFonts w:ascii="宋体" w:eastAsia="宋体" w:hAnsi="宋体"/>
          <w:kern w:val="0"/>
          <w:szCs w:val="21"/>
        </w:rPr>
      </w:pPr>
      <w:r>
        <w:rPr>
          <w:rFonts w:ascii="宋体" w:eastAsia="宋体" w:hAnsi="宋体" w:hint="eastAsia"/>
          <w:kern w:val="0"/>
          <w:szCs w:val="21"/>
        </w:rPr>
        <w:t>美国医学教育与医疗保健</w:t>
      </w:r>
      <w:r w:rsidR="00130AC4">
        <w:rPr>
          <w:rFonts w:ascii="宋体" w:eastAsia="宋体" w:hAnsi="宋体" w:hint="eastAsia"/>
          <w:kern w:val="0"/>
          <w:szCs w:val="21"/>
        </w:rPr>
        <w:t>讲座（邀请五位客座嘉宾，每次讲座9</w:t>
      </w:r>
      <w:r w:rsidR="00130AC4">
        <w:rPr>
          <w:rFonts w:ascii="宋体" w:eastAsia="宋体" w:hAnsi="宋体"/>
          <w:kern w:val="0"/>
          <w:szCs w:val="21"/>
        </w:rPr>
        <w:t>0</w:t>
      </w:r>
      <w:r w:rsidR="00130AC4">
        <w:rPr>
          <w:rFonts w:ascii="宋体" w:eastAsia="宋体" w:hAnsi="宋体" w:hint="eastAsia"/>
          <w:kern w:val="0"/>
          <w:szCs w:val="21"/>
        </w:rPr>
        <w:t>分钟）</w:t>
      </w:r>
    </w:p>
    <w:p w14:paraId="2B8C668C" w14:textId="05A31E4B" w:rsidR="003A0C88" w:rsidRDefault="003A0C88" w:rsidP="00130AC4">
      <w:pPr>
        <w:pStyle w:val="a5"/>
        <w:numPr>
          <w:ilvl w:val="0"/>
          <w:numId w:val="16"/>
        </w:numPr>
        <w:spacing w:beforeLines="20" w:before="62" w:line="360" w:lineRule="auto"/>
        <w:ind w:firstLineChars="0"/>
        <w:rPr>
          <w:rFonts w:ascii="宋体" w:eastAsia="宋体" w:hAnsi="宋体"/>
          <w:kern w:val="0"/>
          <w:szCs w:val="21"/>
        </w:rPr>
      </w:pPr>
      <w:r>
        <w:rPr>
          <w:rFonts w:ascii="宋体" w:eastAsia="宋体" w:hAnsi="宋体" w:hint="eastAsia"/>
          <w:kern w:val="0"/>
          <w:szCs w:val="21"/>
        </w:rPr>
        <w:t>医疗机构参访（2次）</w:t>
      </w:r>
    </w:p>
    <w:p w14:paraId="5D10D450" w14:textId="6B3A1C9D" w:rsidR="00D90F1F" w:rsidRPr="00236E66" w:rsidRDefault="00B96E66" w:rsidP="00D90F1F">
      <w:pPr>
        <w:pStyle w:val="a5"/>
        <w:numPr>
          <w:ilvl w:val="0"/>
          <w:numId w:val="10"/>
        </w:numPr>
        <w:spacing w:beforeLines="20" w:before="62" w:line="360" w:lineRule="auto"/>
        <w:ind w:firstLineChars="0"/>
        <w:rPr>
          <w:rFonts w:ascii="宋体" w:eastAsia="宋体" w:hAnsi="宋体"/>
          <w:kern w:val="0"/>
          <w:szCs w:val="21"/>
        </w:rPr>
      </w:pPr>
      <w:r w:rsidRPr="00747DBA">
        <w:rPr>
          <w:rFonts w:ascii="宋体" w:eastAsia="宋体" w:hAnsi="宋体" w:hint="eastAsia"/>
          <w:kern w:val="0"/>
          <w:szCs w:val="21"/>
        </w:rPr>
        <w:t>课程</w:t>
      </w:r>
      <w:r w:rsidR="00AC531D">
        <w:rPr>
          <w:rFonts w:ascii="宋体" w:eastAsia="宋体" w:hAnsi="宋体" w:hint="eastAsia"/>
          <w:kern w:val="0"/>
          <w:szCs w:val="21"/>
        </w:rPr>
        <w:t>安排</w:t>
      </w:r>
      <w:r w:rsidR="00130AC4">
        <w:rPr>
          <w:rFonts w:ascii="宋体" w:eastAsia="宋体" w:hAnsi="宋体" w:hint="eastAsia"/>
          <w:kern w:val="0"/>
          <w:szCs w:val="21"/>
        </w:rPr>
        <w:t xml:space="preserve"> （课程样例，供参考）</w:t>
      </w:r>
    </w:p>
    <w:tbl>
      <w:tblPr>
        <w:tblStyle w:val="ae"/>
        <w:tblW w:w="9501" w:type="dxa"/>
        <w:jc w:val="right"/>
        <w:tblLook w:val="04A0" w:firstRow="1" w:lastRow="0" w:firstColumn="1" w:lastColumn="0" w:noHBand="0" w:noVBand="1"/>
      </w:tblPr>
      <w:tblGrid>
        <w:gridCol w:w="1045"/>
        <w:gridCol w:w="1208"/>
        <w:gridCol w:w="1208"/>
        <w:gridCol w:w="1208"/>
        <w:gridCol w:w="1208"/>
        <w:gridCol w:w="1208"/>
        <w:gridCol w:w="1208"/>
        <w:gridCol w:w="1208"/>
      </w:tblGrid>
      <w:tr w:rsidR="00DA480F" w:rsidRPr="00A55C8A" w14:paraId="54B940EF" w14:textId="77777777" w:rsidTr="00B95731">
        <w:trPr>
          <w:trHeight w:val="979"/>
          <w:jc w:val="right"/>
        </w:trPr>
        <w:tc>
          <w:tcPr>
            <w:tcW w:w="1045" w:type="dxa"/>
            <w:shd w:val="clear" w:color="auto" w:fill="D9E2F3" w:themeFill="accent1" w:themeFillTint="33"/>
            <w:vAlign w:val="center"/>
          </w:tcPr>
          <w:p w14:paraId="0B86D97B" w14:textId="77777777" w:rsidR="00130AC4" w:rsidRPr="00A55C8A" w:rsidRDefault="00130AC4" w:rsidP="00D90F1F">
            <w:pPr>
              <w:jc w:val="center"/>
              <w:rPr>
                <w:rFonts w:ascii="宋体" w:eastAsia="宋体" w:hAnsi="宋体"/>
                <w:kern w:val="0"/>
                <w:sz w:val="18"/>
                <w:szCs w:val="18"/>
              </w:rPr>
            </w:pPr>
            <w:r w:rsidRPr="00A55C8A">
              <w:rPr>
                <w:rFonts w:ascii="宋体" w:eastAsia="宋体" w:hAnsi="宋体" w:hint="eastAsia"/>
                <w:kern w:val="0"/>
                <w:sz w:val="18"/>
                <w:szCs w:val="18"/>
              </w:rPr>
              <w:t>第一周</w:t>
            </w:r>
          </w:p>
        </w:tc>
        <w:tc>
          <w:tcPr>
            <w:tcW w:w="1208" w:type="dxa"/>
            <w:shd w:val="clear" w:color="auto" w:fill="D0CECE" w:themeFill="background2" w:themeFillShade="E6"/>
            <w:vAlign w:val="center"/>
          </w:tcPr>
          <w:p w14:paraId="4F51F4E9" w14:textId="748F3064" w:rsidR="00130AC4" w:rsidRPr="00A55C8A" w:rsidRDefault="00130AC4" w:rsidP="00D90F1F">
            <w:pPr>
              <w:jc w:val="center"/>
              <w:rPr>
                <w:rFonts w:ascii="宋体" w:eastAsia="宋体" w:hAnsi="宋体"/>
                <w:kern w:val="0"/>
                <w:sz w:val="18"/>
                <w:szCs w:val="18"/>
              </w:rPr>
            </w:pPr>
            <w:r w:rsidRPr="00A55C8A">
              <w:rPr>
                <w:rFonts w:ascii="宋体" w:eastAsia="宋体" w:hAnsi="宋体" w:hint="eastAsia"/>
                <w:kern w:val="0"/>
                <w:sz w:val="18"/>
                <w:szCs w:val="18"/>
              </w:rPr>
              <w:t>周</w:t>
            </w:r>
            <w:r w:rsidR="00D90F1F">
              <w:rPr>
                <w:rFonts w:ascii="宋体" w:eastAsia="宋体" w:hAnsi="宋体" w:hint="eastAsia"/>
                <w:kern w:val="0"/>
                <w:sz w:val="18"/>
                <w:szCs w:val="18"/>
              </w:rPr>
              <w:t>一</w:t>
            </w:r>
          </w:p>
          <w:p w14:paraId="162D7573" w14:textId="58A2BEE6" w:rsidR="00130AC4" w:rsidRPr="00A55C8A" w:rsidRDefault="00130AC4" w:rsidP="00D90F1F">
            <w:pPr>
              <w:jc w:val="center"/>
              <w:rPr>
                <w:rFonts w:ascii="宋体" w:eastAsia="宋体" w:hAnsi="宋体"/>
                <w:kern w:val="0"/>
                <w:sz w:val="18"/>
                <w:szCs w:val="18"/>
              </w:rPr>
            </w:pPr>
            <w:r w:rsidRPr="00A55C8A">
              <w:rPr>
                <w:rFonts w:ascii="宋体" w:eastAsia="宋体" w:hAnsi="宋体" w:hint="eastAsia"/>
                <w:kern w:val="0"/>
                <w:sz w:val="18"/>
                <w:szCs w:val="18"/>
              </w:rPr>
              <w:t>2月</w:t>
            </w:r>
            <w:r>
              <w:rPr>
                <w:rFonts w:ascii="宋体" w:eastAsia="宋体" w:hAnsi="宋体" w:hint="eastAsia"/>
                <w:kern w:val="0"/>
                <w:sz w:val="18"/>
                <w:szCs w:val="18"/>
              </w:rPr>
              <w:t>1</w:t>
            </w:r>
            <w:r w:rsidR="00D90F1F">
              <w:rPr>
                <w:rFonts w:ascii="宋体" w:eastAsia="宋体" w:hAnsi="宋体"/>
                <w:kern w:val="0"/>
                <w:sz w:val="18"/>
                <w:szCs w:val="18"/>
              </w:rPr>
              <w:t>2</w:t>
            </w:r>
            <w:r w:rsidRPr="00A55C8A">
              <w:rPr>
                <w:rFonts w:ascii="宋体" w:eastAsia="宋体" w:hAnsi="宋体" w:hint="eastAsia"/>
                <w:kern w:val="0"/>
                <w:sz w:val="18"/>
                <w:szCs w:val="18"/>
              </w:rPr>
              <w:t>日</w:t>
            </w:r>
          </w:p>
        </w:tc>
        <w:tc>
          <w:tcPr>
            <w:tcW w:w="1208" w:type="dxa"/>
            <w:shd w:val="clear" w:color="auto" w:fill="D9E2F3" w:themeFill="accent1" w:themeFillTint="33"/>
            <w:vAlign w:val="center"/>
          </w:tcPr>
          <w:p w14:paraId="68FF7858" w14:textId="0E455277" w:rsidR="00130AC4" w:rsidRPr="00A55C8A" w:rsidRDefault="00130AC4" w:rsidP="00D90F1F">
            <w:pPr>
              <w:jc w:val="center"/>
              <w:rPr>
                <w:rFonts w:ascii="宋体" w:eastAsia="宋体" w:hAnsi="宋体"/>
                <w:kern w:val="0"/>
                <w:sz w:val="18"/>
                <w:szCs w:val="18"/>
              </w:rPr>
            </w:pPr>
            <w:r w:rsidRPr="00A55C8A">
              <w:rPr>
                <w:rFonts w:ascii="宋体" w:eastAsia="宋体" w:hAnsi="宋体" w:hint="eastAsia"/>
                <w:kern w:val="0"/>
                <w:sz w:val="18"/>
                <w:szCs w:val="18"/>
              </w:rPr>
              <w:t>周</w:t>
            </w:r>
            <w:r w:rsidR="00D90F1F">
              <w:rPr>
                <w:rFonts w:ascii="宋体" w:eastAsia="宋体" w:hAnsi="宋体" w:hint="eastAsia"/>
                <w:kern w:val="0"/>
                <w:sz w:val="18"/>
                <w:szCs w:val="18"/>
              </w:rPr>
              <w:t>二</w:t>
            </w:r>
          </w:p>
          <w:p w14:paraId="2BB8B152" w14:textId="71FADB4D" w:rsidR="00130AC4" w:rsidRPr="00A55C8A" w:rsidRDefault="00130AC4" w:rsidP="00D90F1F">
            <w:pPr>
              <w:jc w:val="center"/>
              <w:rPr>
                <w:rFonts w:ascii="宋体" w:eastAsia="宋体" w:hAnsi="宋体"/>
                <w:kern w:val="0"/>
                <w:sz w:val="18"/>
                <w:szCs w:val="18"/>
              </w:rPr>
            </w:pPr>
            <w:r w:rsidRPr="00A55C8A">
              <w:rPr>
                <w:rFonts w:ascii="宋体" w:eastAsia="宋体" w:hAnsi="宋体" w:hint="eastAsia"/>
                <w:kern w:val="0"/>
                <w:sz w:val="18"/>
                <w:szCs w:val="18"/>
              </w:rPr>
              <w:t>2月</w:t>
            </w:r>
            <w:r>
              <w:rPr>
                <w:rFonts w:ascii="宋体" w:eastAsia="宋体" w:hAnsi="宋体" w:hint="eastAsia"/>
                <w:kern w:val="0"/>
                <w:sz w:val="18"/>
                <w:szCs w:val="18"/>
              </w:rPr>
              <w:t>1</w:t>
            </w:r>
            <w:r w:rsidR="00D90F1F">
              <w:rPr>
                <w:rFonts w:ascii="宋体" w:eastAsia="宋体" w:hAnsi="宋体"/>
                <w:kern w:val="0"/>
                <w:sz w:val="18"/>
                <w:szCs w:val="18"/>
              </w:rPr>
              <w:t>3</w:t>
            </w:r>
            <w:r w:rsidRPr="00A55C8A">
              <w:rPr>
                <w:rFonts w:ascii="宋体" w:eastAsia="宋体" w:hAnsi="宋体" w:hint="eastAsia"/>
                <w:kern w:val="0"/>
                <w:sz w:val="18"/>
                <w:szCs w:val="18"/>
              </w:rPr>
              <w:t>日</w:t>
            </w:r>
          </w:p>
        </w:tc>
        <w:tc>
          <w:tcPr>
            <w:tcW w:w="1208" w:type="dxa"/>
            <w:shd w:val="clear" w:color="auto" w:fill="D9E2F3" w:themeFill="accent1" w:themeFillTint="33"/>
            <w:vAlign w:val="center"/>
          </w:tcPr>
          <w:p w14:paraId="67775919" w14:textId="2B8193B8" w:rsidR="00130AC4" w:rsidRPr="00A55C8A" w:rsidRDefault="00130AC4" w:rsidP="00D90F1F">
            <w:pPr>
              <w:jc w:val="center"/>
              <w:rPr>
                <w:rFonts w:ascii="宋体" w:eastAsia="宋体" w:hAnsi="宋体"/>
                <w:kern w:val="0"/>
                <w:sz w:val="18"/>
                <w:szCs w:val="18"/>
              </w:rPr>
            </w:pPr>
            <w:r w:rsidRPr="00A55C8A">
              <w:rPr>
                <w:rFonts w:ascii="宋体" w:eastAsia="宋体" w:hAnsi="宋体" w:hint="eastAsia"/>
                <w:kern w:val="0"/>
                <w:sz w:val="18"/>
                <w:szCs w:val="18"/>
              </w:rPr>
              <w:t>周</w:t>
            </w:r>
            <w:r w:rsidR="00D90F1F">
              <w:rPr>
                <w:rFonts w:ascii="宋体" w:eastAsia="宋体" w:hAnsi="宋体" w:hint="eastAsia"/>
                <w:kern w:val="0"/>
                <w:sz w:val="18"/>
                <w:szCs w:val="18"/>
              </w:rPr>
              <w:t>三</w:t>
            </w:r>
          </w:p>
          <w:p w14:paraId="68A20AC4" w14:textId="2BC0204F" w:rsidR="00130AC4" w:rsidRPr="00A55C8A" w:rsidRDefault="00130AC4" w:rsidP="00D90F1F">
            <w:pPr>
              <w:jc w:val="center"/>
              <w:rPr>
                <w:rFonts w:ascii="宋体" w:eastAsia="宋体" w:hAnsi="宋体"/>
                <w:kern w:val="0"/>
                <w:sz w:val="18"/>
                <w:szCs w:val="18"/>
              </w:rPr>
            </w:pPr>
            <w:r w:rsidRPr="00A55C8A">
              <w:rPr>
                <w:rFonts w:ascii="宋体" w:eastAsia="宋体" w:hAnsi="宋体" w:hint="eastAsia"/>
                <w:kern w:val="0"/>
                <w:sz w:val="18"/>
                <w:szCs w:val="18"/>
              </w:rPr>
              <w:t>2月</w:t>
            </w:r>
            <w:r>
              <w:rPr>
                <w:rFonts w:ascii="宋体" w:eastAsia="宋体" w:hAnsi="宋体" w:hint="eastAsia"/>
                <w:kern w:val="0"/>
                <w:sz w:val="18"/>
                <w:szCs w:val="18"/>
              </w:rPr>
              <w:t>1</w:t>
            </w:r>
            <w:r w:rsidR="00D90F1F">
              <w:rPr>
                <w:rFonts w:ascii="宋体" w:eastAsia="宋体" w:hAnsi="宋体"/>
                <w:kern w:val="0"/>
                <w:sz w:val="18"/>
                <w:szCs w:val="18"/>
              </w:rPr>
              <w:t>4</w:t>
            </w:r>
            <w:r w:rsidRPr="00A55C8A">
              <w:rPr>
                <w:rFonts w:ascii="宋体" w:eastAsia="宋体" w:hAnsi="宋体" w:hint="eastAsia"/>
                <w:kern w:val="0"/>
                <w:sz w:val="18"/>
                <w:szCs w:val="18"/>
              </w:rPr>
              <w:t>日</w:t>
            </w:r>
          </w:p>
        </w:tc>
        <w:tc>
          <w:tcPr>
            <w:tcW w:w="1208" w:type="dxa"/>
            <w:shd w:val="clear" w:color="auto" w:fill="D9E2F3" w:themeFill="accent1" w:themeFillTint="33"/>
            <w:vAlign w:val="center"/>
          </w:tcPr>
          <w:p w14:paraId="2B83F69E" w14:textId="5BF12D85" w:rsidR="00130AC4" w:rsidRPr="00A55C8A" w:rsidRDefault="00130AC4" w:rsidP="00D90F1F">
            <w:pPr>
              <w:jc w:val="center"/>
              <w:rPr>
                <w:rFonts w:ascii="宋体" w:eastAsia="宋体" w:hAnsi="宋体"/>
                <w:kern w:val="0"/>
                <w:sz w:val="18"/>
                <w:szCs w:val="18"/>
              </w:rPr>
            </w:pPr>
            <w:r w:rsidRPr="00A55C8A">
              <w:rPr>
                <w:rFonts w:ascii="宋体" w:eastAsia="宋体" w:hAnsi="宋体" w:hint="eastAsia"/>
                <w:kern w:val="0"/>
                <w:sz w:val="18"/>
                <w:szCs w:val="18"/>
              </w:rPr>
              <w:t>周</w:t>
            </w:r>
            <w:r w:rsidR="00D90F1F">
              <w:rPr>
                <w:rFonts w:ascii="宋体" w:eastAsia="宋体" w:hAnsi="宋体" w:hint="eastAsia"/>
                <w:kern w:val="0"/>
                <w:sz w:val="18"/>
                <w:szCs w:val="18"/>
              </w:rPr>
              <w:t>四</w:t>
            </w:r>
          </w:p>
          <w:p w14:paraId="0098D715" w14:textId="2CB5C6B2" w:rsidR="00130AC4" w:rsidRPr="00A55C8A" w:rsidRDefault="00130AC4" w:rsidP="00D90F1F">
            <w:pPr>
              <w:jc w:val="center"/>
              <w:rPr>
                <w:rFonts w:ascii="宋体" w:eastAsia="宋体" w:hAnsi="宋体"/>
                <w:kern w:val="0"/>
                <w:sz w:val="18"/>
                <w:szCs w:val="18"/>
              </w:rPr>
            </w:pPr>
            <w:r w:rsidRPr="00A55C8A">
              <w:rPr>
                <w:rFonts w:ascii="宋体" w:eastAsia="宋体" w:hAnsi="宋体" w:hint="eastAsia"/>
                <w:kern w:val="0"/>
                <w:sz w:val="18"/>
                <w:szCs w:val="18"/>
              </w:rPr>
              <w:t>2月</w:t>
            </w:r>
            <w:r>
              <w:rPr>
                <w:rFonts w:ascii="宋体" w:eastAsia="宋体" w:hAnsi="宋体"/>
                <w:kern w:val="0"/>
                <w:sz w:val="18"/>
                <w:szCs w:val="18"/>
              </w:rPr>
              <w:t>1</w:t>
            </w:r>
            <w:r w:rsidR="00D90F1F">
              <w:rPr>
                <w:rFonts w:ascii="宋体" w:eastAsia="宋体" w:hAnsi="宋体"/>
                <w:kern w:val="0"/>
                <w:sz w:val="18"/>
                <w:szCs w:val="18"/>
              </w:rPr>
              <w:t>5</w:t>
            </w:r>
            <w:r w:rsidRPr="00A55C8A">
              <w:rPr>
                <w:rFonts w:ascii="宋体" w:eastAsia="宋体" w:hAnsi="宋体" w:hint="eastAsia"/>
                <w:kern w:val="0"/>
                <w:sz w:val="18"/>
                <w:szCs w:val="18"/>
              </w:rPr>
              <w:t>日</w:t>
            </w:r>
          </w:p>
        </w:tc>
        <w:tc>
          <w:tcPr>
            <w:tcW w:w="1208" w:type="dxa"/>
            <w:shd w:val="clear" w:color="auto" w:fill="D9E2F3" w:themeFill="accent1" w:themeFillTint="33"/>
            <w:vAlign w:val="center"/>
          </w:tcPr>
          <w:p w14:paraId="027FDF47" w14:textId="3EED4F68" w:rsidR="00130AC4" w:rsidRPr="00A55C8A" w:rsidRDefault="00130AC4" w:rsidP="00D90F1F">
            <w:pPr>
              <w:jc w:val="center"/>
              <w:rPr>
                <w:rFonts w:ascii="宋体" w:eastAsia="宋体" w:hAnsi="宋体"/>
                <w:kern w:val="0"/>
                <w:sz w:val="18"/>
                <w:szCs w:val="18"/>
              </w:rPr>
            </w:pPr>
            <w:r w:rsidRPr="00A55C8A">
              <w:rPr>
                <w:rFonts w:ascii="宋体" w:eastAsia="宋体" w:hAnsi="宋体" w:hint="eastAsia"/>
                <w:kern w:val="0"/>
                <w:sz w:val="18"/>
                <w:szCs w:val="18"/>
              </w:rPr>
              <w:t>周</w:t>
            </w:r>
            <w:r w:rsidR="00D90F1F">
              <w:rPr>
                <w:rFonts w:ascii="宋体" w:eastAsia="宋体" w:hAnsi="宋体" w:hint="eastAsia"/>
                <w:kern w:val="0"/>
                <w:sz w:val="18"/>
                <w:szCs w:val="18"/>
              </w:rPr>
              <w:t>五</w:t>
            </w:r>
          </w:p>
          <w:p w14:paraId="7EA5656E" w14:textId="5E492A67" w:rsidR="00130AC4" w:rsidRPr="00A55C8A" w:rsidRDefault="00130AC4" w:rsidP="00D90F1F">
            <w:pPr>
              <w:jc w:val="center"/>
              <w:rPr>
                <w:rFonts w:ascii="宋体" w:eastAsia="宋体" w:hAnsi="宋体"/>
                <w:kern w:val="0"/>
                <w:sz w:val="18"/>
                <w:szCs w:val="18"/>
              </w:rPr>
            </w:pPr>
            <w:r w:rsidRPr="00A55C8A">
              <w:rPr>
                <w:rFonts w:ascii="宋体" w:eastAsia="宋体" w:hAnsi="宋体" w:hint="eastAsia"/>
                <w:kern w:val="0"/>
                <w:sz w:val="18"/>
                <w:szCs w:val="18"/>
              </w:rPr>
              <w:t>2月</w:t>
            </w:r>
            <w:r>
              <w:rPr>
                <w:rFonts w:ascii="宋体" w:eastAsia="宋体" w:hAnsi="宋体"/>
                <w:kern w:val="0"/>
                <w:sz w:val="18"/>
                <w:szCs w:val="18"/>
              </w:rPr>
              <w:t>1</w:t>
            </w:r>
            <w:r w:rsidR="00D90F1F">
              <w:rPr>
                <w:rFonts w:ascii="宋体" w:eastAsia="宋体" w:hAnsi="宋体"/>
                <w:kern w:val="0"/>
                <w:sz w:val="18"/>
                <w:szCs w:val="18"/>
              </w:rPr>
              <w:t>6</w:t>
            </w:r>
            <w:r w:rsidRPr="00A55C8A">
              <w:rPr>
                <w:rFonts w:ascii="宋体" w:eastAsia="宋体" w:hAnsi="宋体" w:hint="eastAsia"/>
                <w:kern w:val="0"/>
                <w:sz w:val="18"/>
                <w:szCs w:val="18"/>
              </w:rPr>
              <w:t>日</w:t>
            </w:r>
          </w:p>
        </w:tc>
        <w:tc>
          <w:tcPr>
            <w:tcW w:w="1208" w:type="dxa"/>
            <w:shd w:val="clear" w:color="auto" w:fill="D9E2F3" w:themeFill="accent1" w:themeFillTint="33"/>
            <w:vAlign w:val="center"/>
          </w:tcPr>
          <w:p w14:paraId="2A3132F8" w14:textId="2D13674B" w:rsidR="00130AC4" w:rsidRPr="00A55C8A" w:rsidRDefault="00130AC4" w:rsidP="00D90F1F">
            <w:pPr>
              <w:jc w:val="center"/>
              <w:rPr>
                <w:rFonts w:ascii="宋体" w:eastAsia="宋体" w:hAnsi="宋体"/>
                <w:kern w:val="0"/>
                <w:sz w:val="18"/>
                <w:szCs w:val="18"/>
              </w:rPr>
            </w:pPr>
            <w:r w:rsidRPr="00A55C8A">
              <w:rPr>
                <w:rFonts w:ascii="宋体" w:eastAsia="宋体" w:hAnsi="宋体" w:hint="eastAsia"/>
                <w:kern w:val="0"/>
                <w:sz w:val="18"/>
                <w:szCs w:val="18"/>
              </w:rPr>
              <w:t>周</w:t>
            </w:r>
            <w:r w:rsidR="00D90F1F">
              <w:rPr>
                <w:rFonts w:ascii="宋体" w:eastAsia="宋体" w:hAnsi="宋体" w:hint="eastAsia"/>
                <w:kern w:val="0"/>
                <w:sz w:val="18"/>
                <w:szCs w:val="18"/>
              </w:rPr>
              <w:t>六</w:t>
            </w:r>
          </w:p>
          <w:p w14:paraId="3C7D24F1" w14:textId="0DB79A53" w:rsidR="00130AC4" w:rsidRPr="00A55C8A" w:rsidRDefault="00130AC4" w:rsidP="00D90F1F">
            <w:pPr>
              <w:jc w:val="center"/>
              <w:rPr>
                <w:rFonts w:ascii="宋体" w:eastAsia="宋体" w:hAnsi="宋体"/>
                <w:kern w:val="0"/>
                <w:sz w:val="18"/>
                <w:szCs w:val="18"/>
              </w:rPr>
            </w:pPr>
            <w:r w:rsidRPr="00A55C8A">
              <w:rPr>
                <w:rFonts w:ascii="宋体" w:eastAsia="宋体" w:hAnsi="宋体" w:hint="eastAsia"/>
                <w:kern w:val="0"/>
                <w:sz w:val="18"/>
                <w:szCs w:val="18"/>
              </w:rPr>
              <w:t>2月</w:t>
            </w:r>
            <w:r w:rsidR="00D90F1F">
              <w:rPr>
                <w:rFonts w:ascii="宋体" w:eastAsia="宋体" w:hAnsi="宋体"/>
                <w:kern w:val="0"/>
                <w:sz w:val="18"/>
                <w:szCs w:val="18"/>
              </w:rPr>
              <w:t>17</w:t>
            </w:r>
            <w:r w:rsidRPr="00A55C8A">
              <w:rPr>
                <w:rFonts w:ascii="宋体" w:eastAsia="宋体" w:hAnsi="宋体" w:hint="eastAsia"/>
                <w:kern w:val="0"/>
                <w:sz w:val="18"/>
                <w:szCs w:val="18"/>
              </w:rPr>
              <w:t>日</w:t>
            </w:r>
          </w:p>
        </w:tc>
        <w:tc>
          <w:tcPr>
            <w:tcW w:w="1208" w:type="dxa"/>
            <w:shd w:val="clear" w:color="auto" w:fill="D9E2F3" w:themeFill="accent1" w:themeFillTint="33"/>
            <w:vAlign w:val="center"/>
          </w:tcPr>
          <w:p w14:paraId="27FF0B04" w14:textId="48A03760" w:rsidR="00130AC4" w:rsidRPr="00A55C8A" w:rsidRDefault="00130AC4" w:rsidP="00D90F1F">
            <w:pPr>
              <w:jc w:val="center"/>
              <w:rPr>
                <w:rFonts w:ascii="宋体" w:eastAsia="宋体" w:hAnsi="宋体"/>
                <w:kern w:val="0"/>
                <w:sz w:val="18"/>
                <w:szCs w:val="18"/>
              </w:rPr>
            </w:pPr>
            <w:r w:rsidRPr="00A55C8A">
              <w:rPr>
                <w:rFonts w:ascii="宋体" w:eastAsia="宋体" w:hAnsi="宋体" w:hint="eastAsia"/>
                <w:kern w:val="0"/>
                <w:sz w:val="18"/>
                <w:szCs w:val="18"/>
              </w:rPr>
              <w:t>周</w:t>
            </w:r>
            <w:r w:rsidR="00D90F1F">
              <w:rPr>
                <w:rFonts w:ascii="宋体" w:eastAsia="宋体" w:hAnsi="宋体" w:hint="eastAsia"/>
                <w:kern w:val="0"/>
                <w:sz w:val="18"/>
                <w:szCs w:val="18"/>
              </w:rPr>
              <w:t>日</w:t>
            </w:r>
          </w:p>
          <w:p w14:paraId="7E566DA5" w14:textId="696ECF56" w:rsidR="00130AC4" w:rsidRPr="00A55C8A" w:rsidRDefault="00130AC4" w:rsidP="00D90F1F">
            <w:pPr>
              <w:jc w:val="center"/>
              <w:rPr>
                <w:rFonts w:ascii="宋体" w:eastAsia="宋体" w:hAnsi="宋体"/>
                <w:kern w:val="0"/>
                <w:sz w:val="18"/>
                <w:szCs w:val="18"/>
              </w:rPr>
            </w:pPr>
            <w:r w:rsidRPr="00A55C8A">
              <w:rPr>
                <w:rFonts w:ascii="宋体" w:eastAsia="宋体" w:hAnsi="宋体" w:hint="eastAsia"/>
                <w:kern w:val="0"/>
                <w:sz w:val="18"/>
                <w:szCs w:val="18"/>
              </w:rPr>
              <w:t>2月</w:t>
            </w:r>
            <w:r w:rsidR="00D90F1F">
              <w:rPr>
                <w:rFonts w:ascii="宋体" w:eastAsia="宋体" w:hAnsi="宋体"/>
                <w:kern w:val="0"/>
                <w:sz w:val="18"/>
                <w:szCs w:val="18"/>
              </w:rPr>
              <w:t>18</w:t>
            </w:r>
            <w:r w:rsidRPr="00A55C8A">
              <w:rPr>
                <w:rFonts w:ascii="宋体" w:eastAsia="宋体" w:hAnsi="宋体" w:hint="eastAsia"/>
                <w:kern w:val="0"/>
                <w:sz w:val="18"/>
                <w:szCs w:val="18"/>
              </w:rPr>
              <w:t>日</w:t>
            </w:r>
          </w:p>
        </w:tc>
      </w:tr>
      <w:tr w:rsidR="00DA480F" w:rsidRPr="00A55C8A" w14:paraId="4D5BF2F0" w14:textId="77777777" w:rsidTr="00B95731">
        <w:trPr>
          <w:trHeight w:val="1261"/>
          <w:jc w:val="right"/>
        </w:trPr>
        <w:tc>
          <w:tcPr>
            <w:tcW w:w="1045" w:type="dxa"/>
            <w:vAlign w:val="center"/>
          </w:tcPr>
          <w:p w14:paraId="61FD038A" w14:textId="3D6E7E0C" w:rsidR="0021766B" w:rsidRPr="00A55C8A" w:rsidRDefault="0021766B" w:rsidP="00D90F1F">
            <w:pPr>
              <w:jc w:val="center"/>
              <w:rPr>
                <w:rFonts w:ascii="宋体" w:eastAsia="宋体" w:hAnsi="宋体"/>
                <w:kern w:val="0"/>
                <w:sz w:val="18"/>
                <w:szCs w:val="18"/>
              </w:rPr>
            </w:pPr>
            <w:r w:rsidRPr="00A55C8A">
              <w:rPr>
                <w:rFonts w:ascii="宋体" w:eastAsia="宋体" w:hAnsi="宋体" w:hint="eastAsia"/>
                <w:kern w:val="0"/>
                <w:sz w:val="18"/>
                <w:szCs w:val="18"/>
              </w:rPr>
              <w:t>上午</w:t>
            </w:r>
          </w:p>
        </w:tc>
        <w:tc>
          <w:tcPr>
            <w:tcW w:w="1208" w:type="dxa"/>
            <w:vMerge w:val="restart"/>
            <w:shd w:val="clear" w:color="auto" w:fill="D0CECE" w:themeFill="background2" w:themeFillShade="E6"/>
            <w:vAlign w:val="center"/>
          </w:tcPr>
          <w:p w14:paraId="68CFA20C" w14:textId="6E97D26D" w:rsidR="0021766B" w:rsidRPr="00A55C8A" w:rsidRDefault="0021766B" w:rsidP="00D90F1F">
            <w:pPr>
              <w:jc w:val="center"/>
              <w:rPr>
                <w:rFonts w:ascii="宋体" w:eastAsia="宋体" w:hAnsi="宋体"/>
                <w:kern w:val="0"/>
                <w:sz w:val="18"/>
                <w:szCs w:val="18"/>
              </w:rPr>
            </w:pPr>
          </w:p>
        </w:tc>
        <w:tc>
          <w:tcPr>
            <w:tcW w:w="1208" w:type="dxa"/>
            <w:vMerge w:val="restart"/>
            <w:vAlign w:val="center"/>
          </w:tcPr>
          <w:p w14:paraId="297B006D" w14:textId="5CAB7E5C" w:rsidR="0021766B" w:rsidRDefault="0021766B" w:rsidP="00D90F1F">
            <w:pPr>
              <w:jc w:val="center"/>
              <w:rPr>
                <w:rFonts w:ascii="宋体" w:eastAsia="宋体" w:hAnsi="宋体"/>
                <w:kern w:val="0"/>
                <w:sz w:val="18"/>
                <w:szCs w:val="18"/>
              </w:rPr>
            </w:pPr>
            <w:r>
              <w:rPr>
                <w:rFonts w:ascii="宋体" w:eastAsia="宋体" w:hAnsi="宋体" w:hint="eastAsia"/>
                <w:kern w:val="0"/>
                <w:sz w:val="18"/>
                <w:szCs w:val="18"/>
              </w:rPr>
              <w:t>到达</w:t>
            </w:r>
            <w:r w:rsidR="00EF3DFC">
              <w:rPr>
                <w:rFonts w:ascii="宋体" w:eastAsia="宋体" w:hAnsi="宋体" w:hint="eastAsia"/>
                <w:kern w:val="0"/>
                <w:sz w:val="18"/>
                <w:szCs w:val="18"/>
              </w:rPr>
              <w:t>安置</w:t>
            </w:r>
            <w:r>
              <w:rPr>
                <w:rFonts w:ascii="宋体" w:eastAsia="宋体" w:hAnsi="宋体" w:hint="eastAsia"/>
                <w:kern w:val="0"/>
                <w:sz w:val="18"/>
                <w:szCs w:val="18"/>
              </w:rPr>
              <w:t>及</w:t>
            </w:r>
          </w:p>
          <w:p w14:paraId="5F00D153" w14:textId="3A647E4A" w:rsidR="00DA480F" w:rsidRPr="00A55C8A" w:rsidRDefault="0021766B" w:rsidP="00882B8E">
            <w:pPr>
              <w:jc w:val="center"/>
              <w:rPr>
                <w:rFonts w:ascii="宋体" w:eastAsia="宋体" w:hAnsi="宋体"/>
                <w:kern w:val="0"/>
                <w:sz w:val="18"/>
                <w:szCs w:val="18"/>
              </w:rPr>
            </w:pPr>
            <w:r>
              <w:rPr>
                <w:rFonts w:ascii="宋体" w:eastAsia="宋体" w:hAnsi="宋体" w:hint="eastAsia"/>
                <w:kern w:val="0"/>
                <w:sz w:val="18"/>
                <w:szCs w:val="18"/>
              </w:rPr>
              <w:t>办理入住</w:t>
            </w:r>
          </w:p>
        </w:tc>
        <w:tc>
          <w:tcPr>
            <w:tcW w:w="1208" w:type="dxa"/>
            <w:vAlign w:val="center"/>
          </w:tcPr>
          <w:p w14:paraId="56E7BC5E" w14:textId="2FAD91DA" w:rsidR="0021766B" w:rsidRPr="00B95828" w:rsidRDefault="0021766B" w:rsidP="00D90F1F">
            <w:pPr>
              <w:jc w:val="center"/>
              <w:rPr>
                <w:rFonts w:ascii="宋体" w:eastAsia="宋体" w:hAnsi="宋体"/>
                <w:kern w:val="0"/>
                <w:sz w:val="18"/>
                <w:szCs w:val="18"/>
              </w:rPr>
            </w:pPr>
            <w:r w:rsidRPr="00B95828">
              <w:rPr>
                <w:rFonts w:ascii="宋体" w:eastAsia="宋体" w:hAnsi="宋体" w:hint="eastAsia"/>
                <w:kern w:val="0"/>
                <w:sz w:val="18"/>
                <w:szCs w:val="18"/>
              </w:rPr>
              <w:t>医学英语</w:t>
            </w:r>
          </w:p>
        </w:tc>
        <w:tc>
          <w:tcPr>
            <w:tcW w:w="1208" w:type="dxa"/>
            <w:vAlign w:val="center"/>
          </w:tcPr>
          <w:p w14:paraId="13325398" w14:textId="176579C3" w:rsidR="0021766B" w:rsidRPr="00B95828" w:rsidRDefault="0021766B" w:rsidP="00D90F1F">
            <w:pPr>
              <w:jc w:val="center"/>
              <w:rPr>
                <w:rFonts w:ascii="宋体" w:eastAsia="宋体" w:hAnsi="宋体"/>
                <w:kern w:val="0"/>
                <w:sz w:val="18"/>
                <w:szCs w:val="18"/>
              </w:rPr>
            </w:pPr>
            <w:r w:rsidRPr="00B95828">
              <w:rPr>
                <w:rFonts w:ascii="宋体" w:eastAsia="宋体" w:hAnsi="宋体" w:hint="eastAsia"/>
                <w:kern w:val="0"/>
                <w:sz w:val="18"/>
                <w:szCs w:val="18"/>
              </w:rPr>
              <w:t>医学英语</w:t>
            </w:r>
          </w:p>
        </w:tc>
        <w:tc>
          <w:tcPr>
            <w:tcW w:w="1208" w:type="dxa"/>
            <w:vAlign w:val="center"/>
          </w:tcPr>
          <w:p w14:paraId="61F6BB13" w14:textId="4374AA33" w:rsidR="0021766B" w:rsidRPr="00B95828" w:rsidRDefault="0021766B" w:rsidP="00D90F1F">
            <w:pPr>
              <w:jc w:val="center"/>
              <w:rPr>
                <w:rFonts w:ascii="宋体" w:eastAsia="宋体" w:hAnsi="宋体"/>
                <w:kern w:val="0"/>
                <w:sz w:val="18"/>
                <w:szCs w:val="18"/>
              </w:rPr>
            </w:pPr>
            <w:r w:rsidRPr="00B95828">
              <w:rPr>
                <w:rFonts w:ascii="宋体" w:eastAsia="宋体" w:hAnsi="宋体" w:hint="eastAsia"/>
                <w:kern w:val="0"/>
                <w:sz w:val="18"/>
                <w:szCs w:val="18"/>
              </w:rPr>
              <w:t>医学英语</w:t>
            </w:r>
          </w:p>
        </w:tc>
        <w:tc>
          <w:tcPr>
            <w:tcW w:w="1208" w:type="dxa"/>
            <w:vMerge w:val="restart"/>
            <w:vAlign w:val="center"/>
          </w:tcPr>
          <w:p w14:paraId="6083147B" w14:textId="50C3B56D" w:rsidR="0021766B" w:rsidRPr="00A55C8A" w:rsidRDefault="00DA480F" w:rsidP="00D90F1F">
            <w:pPr>
              <w:jc w:val="center"/>
              <w:rPr>
                <w:rFonts w:ascii="宋体" w:eastAsia="宋体" w:hAnsi="宋体"/>
                <w:kern w:val="0"/>
                <w:sz w:val="18"/>
                <w:szCs w:val="18"/>
              </w:rPr>
            </w:pPr>
            <w:r>
              <w:rPr>
                <w:rFonts w:ascii="宋体" w:eastAsia="宋体" w:hAnsi="宋体" w:hint="eastAsia"/>
                <w:kern w:val="0"/>
                <w:sz w:val="18"/>
                <w:szCs w:val="18"/>
              </w:rPr>
              <w:t>自由活动</w:t>
            </w:r>
          </w:p>
        </w:tc>
        <w:tc>
          <w:tcPr>
            <w:tcW w:w="1208" w:type="dxa"/>
            <w:vMerge w:val="restart"/>
            <w:vAlign w:val="center"/>
          </w:tcPr>
          <w:p w14:paraId="1571E49C" w14:textId="70A40E08" w:rsidR="0021766B" w:rsidRPr="00A55C8A" w:rsidRDefault="0021766B" w:rsidP="00D90F1F">
            <w:pPr>
              <w:jc w:val="center"/>
              <w:rPr>
                <w:rFonts w:ascii="宋体" w:eastAsia="宋体" w:hAnsi="宋体"/>
                <w:kern w:val="0"/>
                <w:sz w:val="18"/>
                <w:szCs w:val="18"/>
              </w:rPr>
            </w:pPr>
            <w:r>
              <w:rPr>
                <w:rFonts w:ascii="宋体" w:eastAsia="宋体" w:hAnsi="宋体" w:hint="eastAsia"/>
                <w:kern w:val="0"/>
                <w:sz w:val="18"/>
                <w:szCs w:val="18"/>
              </w:rPr>
              <w:t>自由活动</w:t>
            </w:r>
          </w:p>
        </w:tc>
      </w:tr>
      <w:tr w:rsidR="00DA480F" w:rsidRPr="00A55C8A" w14:paraId="6226852D" w14:textId="77777777" w:rsidTr="00B95731">
        <w:trPr>
          <w:trHeight w:val="1279"/>
          <w:jc w:val="right"/>
        </w:trPr>
        <w:tc>
          <w:tcPr>
            <w:tcW w:w="1045" w:type="dxa"/>
            <w:vAlign w:val="center"/>
          </w:tcPr>
          <w:p w14:paraId="5B83B8DA" w14:textId="52E661DC" w:rsidR="0021766B" w:rsidRPr="00A55C8A" w:rsidRDefault="0021766B" w:rsidP="00D90F1F">
            <w:pPr>
              <w:jc w:val="center"/>
              <w:rPr>
                <w:rFonts w:ascii="宋体" w:eastAsia="宋体" w:hAnsi="宋体"/>
                <w:kern w:val="0"/>
                <w:sz w:val="18"/>
                <w:szCs w:val="18"/>
              </w:rPr>
            </w:pPr>
            <w:r w:rsidRPr="00A55C8A">
              <w:rPr>
                <w:rFonts w:ascii="宋体" w:eastAsia="宋体" w:hAnsi="宋体" w:hint="eastAsia"/>
                <w:kern w:val="0"/>
                <w:sz w:val="18"/>
                <w:szCs w:val="18"/>
              </w:rPr>
              <w:lastRenderedPageBreak/>
              <w:t>下午</w:t>
            </w:r>
          </w:p>
        </w:tc>
        <w:tc>
          <w:tcPr>
            <w:tcW w:w="1208" w:type="dxa"/>
            <w:vMerge/>
            <w:shd w:val="clear" w:color="auto" w:fill="D0CECE" w:themeFill="background2" w:themeFillShade="E6"/>
          </w:tcPr>
          <w:p w14:paraId="675770F7" w14:textId="434E795E" w:rsidR="0021766B" w:rsidRPr="00A55C8A" w:rsidRDefault="0021766B" w:rsidP="00D90F1F">
            <w:pPr>
              <w:rPr>
                <w:rFonts w:ascii="宋体" w:eastAsia="宋体" w:hAnsi="宋体"/>
                <w:kern w:val="0"/>
                <w:sz w:val="18"/>
                <w:szCs w:val="18"/>
              </w:rPr>
            </w:pPr>
          </w:p>
        </w:tc>
        <w:tc>
          <w:tcPr>
            <w:tcW w:w="1208" w:type="dxa"/>
            <w:vMerge/>
          </w:tcPr>
          <w:p w14:paraId="2095918B" w14:textId="092AA026" w:rsidR="0021766B" w:rsidRPr="00A55C8A" w:rsidRDefault="0021766B" w:rsidP="00D90F1F">
            <w:pPr>
              <w:rPr>
                <w:rFonts w:ascii="宋体" w:eastAsia="宋体" w:hAnsi="宋体"/>
                <w:kern w:val="0"/>
                <w:sz w:val="18"/>
                <w:szCs w:val="18"/>
              </w:rPr>
            </w:pPr>
          </w:p>
        </w:tc>
        <w:tc>
          <w:tcPr>
            <w:tcW w:w="1208" w:type="dxa"/>
            <w:vAlign w:val="center"/>
          </w:tcPr>
          <w:p w14:paraId="24FD44DC" w14:textId="53ABEBCE" w:rsidR="0021766B" w:rsidRPr="00A55C8A" w:rsidRDefault="0021766B" w:rsidP="0021766B">
            <w:pPr>
              <w:jc w:val="left"/>
              <w:rPr>
                <w:rFonts w:ascii="宋体" w:eastAsia="宋体" w:hAnsi="宋体"/>
                <w:kern w:val="0"/>
                <w:sz w:val="18"/>
                <w:szCs w:val="18"/>
              </w:rPr>
            </w:pPr>
            <w:r w:rsidRPr="0021766B">
              <w:rPr>
                <w:rFonts w:ascii="宋体" w:eastAsia="宋体" w:hAnsi="宋体" w:hint="eastAsia"/>
                <w:kern w:val="0"/>
                <w:sz w:val="18"/>
                <w:szCs w:val="18"/>
              </w:rPr>
              <w:t>美国医学教育与医疗</w:t>
            </w:r>
            <w:r w:rsidR="007D2ED5">
              <w:rPr>
                <w:rFonts w:ascii="宋体" w:eastAsia="宋体" w:hAnsi="宋体" w:hint="eastAsia"/>
                <w:kern w:val="0"/>
                <w:sz w:val="18"/>
                <w:szCs w:val="18"/>
              </w:rPr>
              <w:t>体系</w:t>
            </w:r>
            <w:r w:rsidRPr="0021766B">
              <w:rPr>
                <w:rFonts w:ascii="宋体" w:eastAsia="宋体" w:hAnsi="宋体" w:hint="eastAsia"/>
                <w:kern w:val="0"/>
                <w:sz w:val="18"/>
                <w:szCs w:val="18"/>
              </w:rPr>
              <w:t>讲座</w:t>
            </w:r>
          </w:p>
        </w:tc>
        <w:tc>
          <w:tcPr>
            <w:tcW w:w="1208" w:type="dxa"/>
            <w:vAlign w:val="center"/>
          </w:tcPr>
          <w:p w14:paraId="25045798" w14:textId="77777777" w:rsidR="0021766B" w:rsidRDefault="00236E66" w:rsidP="00D90F1F">
            <w:pPr>
              <w:jc w:val="center"/>
              <w:rPr>
                <w:rFonts w:ascii="宋体" w:eastAsia="宋体" w:hAnsi="宋体"/>
                <w:kern w:val="0"/>
                <w:sz w:val="18"/>
                <w:szCs w:val="18"/>
              </w:rPr>
            </w:pPr>
            <w:r>
              <w:rPr>
                <w:rFonts w:ascii="宋体" w:eastAsia="宋体" w:hAnsi="宋体" w:hint="eastAsia"/>
                <w:kern w:val="0"/>
                <w:sz w:val="18"/>
                <w:szCs w:val="18"/>
              </w:rPr>
              <w:t>实地</w:t>
            </w:r>
            <w:r w:rsidR="0021766B">
              <w:rPr>
                <w:rFonts w:ascii="宋体" w:eastAsia="宋体" w:hAnsi="宋体" w:hint="eastAsia"/>
                <w:kern w:val="0"/>
                <w:sz w:val="18"/>
                <w:szCs w:val="18"/>
              </w:rPr>
              <w:t>参访</w:t>
            </w:r>
          </w:p>
          <w:p w14:paraId="5BA6FF10" w14:textId="77777777" w:rsidR="00236E66" w:rsidRDefault="00236E66" w:rsidP="00D90F1F">
            <w:pPr>
              <w:jc w:val="center"/>
              <w:rPr>
                <w:rFonts w:ascii="宋体" w:eastAsia="宋体" w:hAnsi="宋体"/>
                <w:kern w:val="0"/>
                <w:sz w:val="18"/>
                <w:szCs w:val="18"/>
              </w:rPr>
            </w:pPr>
            <w:r>
              <w:rPr>
                <w:rFonts w:ascii="宋体" w:eastAsia="宋体" w:hAnsi="宋体" w:hint="eastAsia"/>
                <w:kern w:val="0"/>
                <w:sz w:val="18"/>
                <w:szCs w:val="18"/>
              </w:rPr>
              <w:t>（2</w:t>
            </w:r>
            <w:r>
              <w:rPr>
                <w:rFonts w:ascii="宋体" w:eastAsia="宋体" w:hAnsi="宋体"/>
                <w:kern w:val="0"/>
                <w:sz w:val="18"/>
                <w:szCs w:val="18"/>
              </w:rPr>
              <w:t>-4</w:t>
            </w:r>
            <w:r>
              <w:rPr>
                <w:rFonts w:ascii="宋体" w:eastAsia="宋体" w:hAnsi="宋体" w:hint="eastAsia"/>
                <w:kern w:val="0"/>
                <w:sz w:val="18"/>
                <w:szCs w:val="18"/>
              </w:rPr>
              <w:t>小时）</w:t>
            </w:r>
          </w:p>
          <w:p w14:paraId="05D5AA34" w14:textId="246F94BE" w:rsidR="00117ED5" w:rsidRPr="00A55C8A" w:rsidRDefault="007D2ED5" w:rsidP="00D90F1F">
            <w:pPr>
              <w:jc w:val="center"/>
              <w:rPr>
                <w:rFonts w:ascii="宋体" w:eastAsia="宋体" w:hAnsi="宋体"/>
                <w:kern w:val="0"/>
                <w:sz w:val="18"/>
                <w:szCs w:val="18"/>
              </w:rPr>
            </w:pPr>
            <w:r>
              <w:rPr>
                <w:rFonts w:ascii="宋体" w:eastAsia="宋体" w:hAnsi="宋体" w:hint="eastAsia"/>
                <w:kern w:val="0"/>
                <w:sz w:val="18"/>
                <w:szCs w:val="18"/>
              </w:rPr>
              <w:t>在线</w:t>
            </w:r>
            <w:r w:rsidR="00117ED5">
              <w:rPr>
                <w:rFonts w:ascii="宋体" w:eastAsia="宋体" w:hAnsi="宋体" w:hint="eastAsia"/>
                <w:kern w:val="0"/>
                <w:sz w:val="18"/>
                <w:szCs w:val="18"/>
              </w:rPr>
              <w:t>S</w:t>
            </w:r>
            <w:r w:rsidR="00117ED5">
              <w:rPr>
                <w:rFonts w:ascii="宋体" w:eastAsia="宋体" w:hAnsi="宋体"/>
                <w:kern w:val="0"/>
                <w:sz w:val="18"/>
                <w:szCs w:val="18"/>
              </w:rPr>
              <w:t>AF Office Hours</w:t>
            </w:r>
          </w:p>
        </w:tc>
        <w:tc>
          <w:tcPr>
            <w:tcW w:w="1208" w:type="dxa"/>
            <w:vAlign w:val="center"/>
          </w:tcPr>
          <w:p w14:paraId="70EF3772" w14:textId="05822C0F" w:rsidR="0021766B" w:rsidRPr="00A55C8A" w:rsidRDefault="0021766B" w:rsidP="0021766B">
            <w:pPr>
              <w:jc w:val="left"/>
              <w:rPr>
                <w:rFonts w:ascii="宋体" w:eastAsia="宋体" w:hAnsi="宋体"/>
                <w:kern w:val="0"/>
                <w:sz w:val="18"/>
                <w:szCs w:val="18"/>
              </w:rPr>
            </w:pPr>
            <w:r w:rsidRPr="0021766B">
              <w:rPr>
                <w:rFonts w:ascii="宋体" w:eastAsia="宋体" w:hAnsi="宋体" w:hint="eastAsia"/>
                <w:kern w:val="0"/>
                <w:sz w:val="18"/>
                <w:szCs w:val="18"/>
              </w:rPr>
              <w:t>美国医学教育与医疗</w:t>
            </w:r>
            <w:r w:rsidR="007D2ED5">
              <w:rPr>
                <w:rFonts w:ascii="宋体" w:eastAsia="宋体" w:hAnsi="宋体" w:hint="eastAsia"/>
                <w:kern w:val="0"/>
                <w:sz w:val="18"/>
                <w:szCs w:val="18"/>
              </w:rPr>
              <w:t>体系</w:t>
            </w:r>
            <w:r w:rsidRPr="0021766B">
              <w:rPr>
                <w:rFonts w:ascii="宋体" w:eastAsia="宋体" w:hAnsi="宋体" w:hint="eastAsia"/>
                <w:kern w:val="0"/>
                <w:sz w:val="18"/>
                <w:szCs w:val="18"/>
              </w:rPr>
              <w:t>讲座</w:t>
            </w:r>
          </w:p>
        </w:tc>
        <w:tc>
          <w:tcPr>
            <w:tcW w:w="1208" w:type="dxa"/>
            <w:vMerge/>
            <w:vAlign w:val="center"/>
          </w:tcPr>
          <w:p w14:paraId="242F1736" w14:textId="77777777" w:rsidR="0021766B" w:rsidRPr="00A55C8A" w:rsidRDefault="0021766B" w:rsidP="00D90F1F">
            <w:pPr>
              <w:jc w:val="center"/>
              <w:rPr>
                <w:rFonts w:ascii="宋体" w:eastAsia="宋体" w:hAnsi="宋体"/>
                <w:kern w:val="0"/>
                <w:sz w:val="18"/>
                <w:szCs w:val="18"/>
              </w:rPr>
            </w:pPr>
          </w:p>
        </w:tc>
        <w:tc>
          <w:tcPr>
            <w:tcW w:w="1208" w:type="dxa"/>
            <w:vMerge/>
          </w:tcPr>
          <w:p w14:paraId="3D9A43C4" w14:textId="77777777" w:rsidR="0021766B" w:rsidRPr="00A55C8A" w:rsidRDefault="0021766B" w:rsidP="00D90F1F">
            <w:pPr>
              <w:rPr>
                <w:rFonts w:ascii="宋体" w:eastAsia="宋体" w:hAnsi="宋体"/>
                <w:kern w:val="0"/>
                <w:sz w:val="18"/>
                <w:szCs w:val="18"/>
              </w:rPr>
            </w:pPr>
          </w:p>
        </w:tc>
      </w:tr>
      <w:tr w:rsidR="00DA480F" w:rsidRPr="00D90F1F" w14:paraId="4CAC7C0A" w14:textId="77777777" w:rsidTr="00B95731">
        <w:trPr>
          <w:trHeight w:val="1169"/>
          <w:jc w:val="right"/>
        </w:trPr>
        <w:tc>
          <w:tcPr>
            <w:tcW w:w="1045" w:type="dxa"/>
            <w:shd w:val="clear" w:color="auto" w:fill="D9E2F3" w:themeFill="accent1" w:themeFillTint="33"/>
            <w:vAlign w:val="center"/>
          </w:tcPr>
          <w:p w14:paraId="7ACFFA6B" w14:textId="77777777" w:rsidR="00D90F1F" w:rsidRPr="00A55C8A" w:rsidRDefault="00D90F1F" w:rsidP="00D90F1F">
            <w:pPr>
              <w:jc w:val="center"/>
              <w:rPr>
                <w:rFonts w:ascii="宋体" w:eastAsia="宋体" w:hAnsi="宋体"/>
                <w:kern w:val="0"/>
                <w:sz w:val="18"/>
                <w:szCs w:val="18"/>
              </w:rPr>
            </w:pPr>
            <w:r w:rsidRPr="00A55C8A">
              <w:rPr>
                <w:rFonts w:ascii="宋体" w:eastAsia="宋体" w:hAnsi="宋体" w:hint="eastAsia"/>
                <w:kern w:val="0"/>
                <w:sz w:val="18"/>
                <w:szCs w:val="18"/>
              </w:rPr>
              <w:t>第二周</w:t>
            </w:r>
          </w:p>
        </w:tc>
        <w:tc>
          <w:tcPr>
            <w:tcW w:w="1208" w:type="dxa"/>
            <w:shd w:val="clear" w:color="auto" w:fill="D9E2F3" w:themeFill="accent1" w:themeFillTint="33"/>
            <w:vAlign w:val="center"/>
          </w:tcPr>
          <w:p w14:paraId="56B5840F" w14:textId="77777777" w:rsidR="00D90F1F" w:rsidRPr="00A55C8A" w:rsidRDefault="00D90F1F" w:rsidP="00D90F1F">
            <w:pPr>
              <w:jc w:val="center"/>
              <w:rPr>
                <w:rFonts w:ascii="宋体" w:eastAsia="宋体" w:hAnsi="宋体"/>
                <w:kern w:val="0"/>
                <w:sz w:val="18"/>
                <w:szCs w:val="18"/>
              </w:rPr>
            </w:pPr>
            <w:r w:rsidRPr="00A55C8A">
              <w:rPr>
                <w:rFonts w:ascii="宋体" w:eastAsia="宋体" w:hAnsi="宋体" w:hint="eastAsia"/>
                <w:kern w:val="0"/>
                <w:sz w:val="18"/>
                <w:szCs w:val="18"/>
              </w:rPr>
              <w:t>周</w:t>
            </w:r>
            <w:r>
              <w:rPr>
                <w:rFonts w:ascii="宋体" w:eastAsia="宋体" w:hAnsi="宋体" w:hint="eastAsia"/>
                <w:kern w:val="0"/>
                <w:sz w:val="18"/>
                <w:szCs w:val="18"/>
              </w:rPr>
              <w:t>一</w:t>
            </w:r>
          </w:p>
          <w:p w14:paraId="404E366A" w14:textId="5C336BAD" w:rsidR="00D90F1F" w:rsidRPr="00A55C8A" w:rsidRDefault="00D90F1F" w:rsidP="00D90F1F">
            <w:pPr>
              <w:jc w:val="center"/>
              <w:rPr>
                <w:rFonts w:ascii="宋体" w:eastAsia="宋体" w:hAnsi="宋体"/>
                <w:kern w:val="0"/>
                <w:sz w:val="18"/>
                <w:szCs w:val="18"/>
              </w:rPr>
            </w:pPr>
            <w:r w:rsidRPr="00A55C8A">
              <w:rPr>
                <w:rFonts w:ascii="宋体" w:eastAsia="宋体" w:hAnsi="宋体" w:hint="eastAsia"/>
                <w:kern w:val="0"/>
                <w:sz w:val="18"/>
                <w:szCs w:val="18"/>
              </w:rPr>
              <w:t>2月</w:t>
            </w:r>
            <w:r>
              <w:rPr>
                <w:rFonts w:ascii="宋体" w:eastAsia="宋体" w:hAnsi="宋体" w:hint="eastAsia"/>
                <w:kern w:val="0"/>
                <w:sz w:val="18"/>
                <w:szCs w:val="18"/>
              </w:rPr>
              <w:t>1</w:t>
            </w:r>
            <w:r>
              <w:rPr>
                <w:rFonts w:ascii="宋体" w:eastAsia="宋体" w:hAnsi="宋体"/>
                <w:kern w:val="0"/>
                <w:sz w:val="18"/>
                <w:szCs w:val="18"/>
              </w:rPr>
              <w:t>9</w:t>
            </w:r>
            <w:r w:rsidRPr="00A55C8A">
              <w:rPr>
                <w:rFonts w:ascii="宋体" w:eastAsia="宋体" w:hAnsi="宋体" w:hint="eastAsia"/>
                <w:kern w:val="0"/>
                <w:sz w:val="18"/>
                <w:szCs w:val="18"/>
              </w:rPr>
              <w:t>日</w:t>
            </w:r>
          </w:p>
        </w:tc>
        <w:tc>
          <w:tcPr>
            <w:tcW w:w="1208" w:type="dxa"/>
            <w:shd w:val="clear" w:color="auto" w:fill="D9E2F3" w:themeFill="accent1" w:themeFillTint="33"/>
            <w:vAlign w:val="center"/>
          </w:tcPr>
          <w:p w14:paraId="2B924FF8" w14:textId="77777777" w:rsidR="00D90F1F" w:rsidRPr="00A55C8A" w:rsidRDefault="00D90F1F" w:rsidP="00D90F1F">
            <w:pPr>
              <w:jc w:val="center"/>
              <w:rPr>
                <w:rFonts w:ascii="宋体" w:eastAsia="宋体" w:hAnsi="宋体"/>
                <w:kern w:val="0"/>
                <w:sz w:val="18"/>
                <w:szCs w:val="18"/>
              </w:rPr>
            </w:pPr>
            <w:r w:rsidRPr="00A55C8A">
              <w:rPr>
                <w:rFonts w:ascii="宋体" w:eastAsia="宋体" w:hAnsi="宋体" w:hint="eastAsia"/>
                <w:kern w:val="0"/>
                <w:sz w:val="18"/>
                <w:szCs w:val="18"/>
              </w:rPr>
              <w:t>周</w:t>
            </w:r>
            <w:r>
              <w:rPr>
                <w:rFonts w:ascii="宋体" w:eastAsia="宋体" w:hAnsi="宋体" w:hint="eastAsia"/>
                <w:kern w:val="0"/>
                <w:sz w:val="18"/>
                <w:szCs w:val="18"/>
              </w:rPr>
              <w:t>二</w:t>
            </w:r>
          </w:p>
          <w:p w14:paraId="3D657DC1" w14:textId="43FB6A21" w:rsidR="00D90F1F" w:rsidRPr="00A55C8A" w:rsidRDefault="00D90F1F" w:rsidP="00D90F1F">
            <w:pPr>
              <w:jc w:val="center"/>
              <w:rPr>
                <w:rFonts w:ascii="宋体" w:eastAsia="宋体" w:hAnsi="宋体"/>
                <w:kern w:val="0"/>
                <w:sz w:val="18"/>
                <w:szCs w:val="18"/>
              </w:rPr>
            </w:pPr>
            <w:r w:rsidRPr="00A55C8A">
              <w:rPr>
                <w:rFonts w:ascii="宋体" w:eastAsia="宋体" w:hAnsi="宋体" w:hint="eastAsia"/>
                <w:kern w:val="0"/>
                <w:sz w:val="18"/>
                <w:szCs w:val="18"/>
              </w:rPr>
              <w:t>2月</w:t>
            </w:r>
            <w:r>
              <w:rPr>
                <w:rFonts w:ascii="宋体" w:eastAsia="宋体" w:hAnsi="宋体"/>
                <w:kern w:val="0"/>
                <w:sz w:val="18"/>
                <w:szCs w:val="18"/>
              </w:rPr>
              <w:t>20</w:t>
            </w:r>
            <w:r w:rsidRPr="00A55C8A">
              <w:rPr>
                <w:rFonts w:ascii="宋体" w:eastAsia="宋体" w:hAnsi="宋体" w:hint="eastAsia"/>
                <w:kern w:val="0"/>
                <w:sz w:val="18"/>
                <w:szCs w:val="18"/>
              </w:rPr>
              <w:t>日</w:t>
            </w:r>
          </w:p>
        </w:tc>
        <w:tc>
          <w:tcPr>
            <w:tcW w:w="1208" w:type="dxa"/>
            <w:shd w:val="clear" w:color="auto" w:fill="D9E2F3" w:themeFill="accent1" w:themeFillTint="33"/>
            <w:vAlign w:val="center"/>
          </w:tcPr>
          <w:p w14:paraId="43486E64" w14:textId="77777777" w:rsidR="00D90F1F" w:rsidRPr="00A55C8A" w:rsidRDefault="00D90F1F" w:rsidP="00D90F1F">
            <w:pPr>
              <w:jc w:val="center"/>
              <w:rPr>
                <w:rFonts w:ascii="宋体" w:eastAsia="宋体" w:hAnsi="宋体"/>
                <w:kern w:val="0"/>
                <w:sz w:val="18"/>
                <w:szCs w:val="18"/>
              </w:rPr>
            </w:pPr>
            <w:r w:rsidRPr="00A55C8A">
              <w:rPr>
                <w:rFonts w:ascii="宋体" w:eastAsia="宋体" w:hAnsi="宋体" w:hint="eastAsia"/>
                <w:kern w:val="0"/>
                <w:sz w:val="18"/>
                <w:szCs w:val="18"/>
              </w:rPr>
              <w:t>周</w:t>
            </w:r>
            <w:r>
              <w:rPr>
                <w:rFonts w:ascii="宋体" w:eastAsia="宋体" w:hAnsi="宋体" w:hint="eastAsia"/>
                <w:kern w:val="0"/>
                <w:sz w:val="18"/>
                <w:szCs w:val="18"/>
              </w:rPr>
              <w:t>三</w:t>
            </w:r>
          </w:p>
          <w:p w14:paraId="122C7176" w14:textId="6489DF7D" w:rsidR="00D90F1F" w:rsidRPr="00A55C8A" w:rsidRDefault="00D90F1F" w:rsidP="00D90F1F">
            <w:pPr>
              <w:jc w:val="center"/>
              <w:rPr>
                <w:rFonts w:ascii="宋体" w:eastAsia="宋体" w:hAnsi="宋体"/>
                <w:kern w:val="0"/>
                <w:sz w:val="18"/>
                <w:szCs w:val="18"/>
              </w:rPr>
            </w:pPr>
            <w:r w:rsidRPr="00A55C8A">
              <w:rPr>
                <w:rFonts w:ascii="宋体" w:eastAsia="宋体" w:hAnsi="宋体" w:hint="eastAsia"/>
                <w:kern w:val="0"/>
                <w:sz w:val="18"/>
                <w:szCs w:val="18"/>
              </w:rPr>
              <w:t>2月</w:t>
            </w:r>
            <w:r>
              <w:rPr>
                <w:rFonts w:ascii="宋体" w:eastAsia="宋体" w:hAnsi="宋体"/>
                <w:kern w:val="0"/>
                <w:sz w:val="18"/>
                <w:szCs w:val="18"/>
              </w:rPr>
              <w:t>21</w:t>
            </w:r>
            <w:r w:rsidRPr="00A55C8A">
              <w:rPr>
                <w:rFonts w:ascii="宋体" w:eastAsia="宋体" w:hAnsi="宋体" w:hint="eastAsia"/>
                <w:kern w:val="0"/>
                <w:sz w:val="18"/>
                <w:szCs w:val="18"/>
              </w:rPr>
              <w:t>日</w:t>
            </w:r>
          </w:p>
        </w:tc>
        <w:tc>
          <w:tcPr>
            <w:tcW w:w="1208" w:type="dxa"/>
            <w:shd w:val="clear" w:color="auto" w:fill="D9E2F3" w:themeFill="accent1" w:themeFillTint="33"/>
            <w:vAlign w:val="center"/>
          </w:tcPr>
          <w:p w14:paraId="2403D4F8" w14:textId="77777777" w:rsidR="00D90F1F" w:rsidRPr="00A55C8A" w:rsidRDefault="00D90F1F" w:rsidP="00D90F1F">
            <w:pPr>
              <w:jc w:val="center"/>
              <w:rPr>
                <w:rFonts w:ascii="宋体" w:eastAsia="宋体" w:hAnsi="宋体"/>
                <w:kern w:val="0"/>
                <w:sz w:val="18"/>
                <w:szCs w:val="18"/>
              </w:rPr>
            </w:pPr>
            <w:r w:rsidRPr="00A55C8A">
              <w:rPr>
                <w:rFonts w:ascii="宋体" w:eastAsia="宋体" w:hAnsi="宋体" w:hint="eastAsia"/>
                <w:kern w:val="0"/>
                <w:sz w:val="18"/>
                <w:szCs w:val="18"/>
              </w:rPr>
              <w:t>周</w:t>
            </w:r>
            <w:r>
              <w:rPr>
                <w:rFonts w:ascii="宋体" w:eastAsia="宋体" w:hAnsi="宋体" w:hint="eastAsia"/>
                <w:kern w:val="0"/>
                <w:sz w:val="18"/>
                <w:szCs w:val="18"/>
              </w:rPr>
              <w:t>四</w:t>
            </w:r>
          </w:p>
          <w:p w14:paraId="5CB640FB" w14:textId="65CEF1DC" w:rsidR="00D90F1F" w:rsidRPr="00A55C8A" w:rsidRDefault="00D90F1F" w:rsidP="00D90F1F">
            <w:pPr>
              <w:jc w:val="center"/>
              <w:rPr>
                <w:rFonts w:ascii="宋体" w:eastAsia="宋体" w:hAnsi="宋体"/>
                <w:kern w:val="0"/>
                <w:sz w:val="18"/>
                <w:szCs w:val="18"/>
              </w:rPr>
            </w:pPr>
            <w:r w:rsidRPr="00A55C8A">
              <w:rPr>
                <w:rFonts w:ascii="宋体" w:eastAsia="宋体" w:hAnsi="宋体" w:hint="eastAsia"/>
                <w:kern w:val="0"/>
                <w:sz w:val="18"/>
                <w:szCs w:val="18"/>
              </w:rPr>
              <w:t>2月</w:t>
            </w:r>
            <w:r>
              <w:rPr>
                <w:rFonts w:ascii="宋体" w:eastAsia="宋体" w:hAnsi="宋体"/>
                <w:kern w:val="0"/>
                <w:sz w:val="18"/>
                <w:szCs w:val="18"/>
              </w:rPr>
              <w:t>22</w:t>
            </w:r>
            <w:r w:rsidRPr="00A55C8A">
              <w:rPr>
                <w:rFonts w:ascii="宋体" w:eastAsia="宋体" w:hAnsi="宋体" w:hint="eastAsia"/>
                <w:kern w:val="0"/>
                <w:sz w:val="18"/>
                <w:szCs w:val="18"/>
              </w:rPr>
              <w:t>日</w:t>
            </w:r>
          </w:p>
        </w:tc>
        <w:tc>
          <w:tcPr>
            <w:tcW w:w="1208" w:type="dxa"/>
            <w:shd w:val="clear" w:color="auto" w:fill="D9E2F3" w:themeFill="accent1" w:themeFillTint="33"/>
            <w:vAlign w:val="center"/>
          </w:tcPr>
          <w:p w14:paraId="120051E4" w14:textId="77777777" w:rsidR="00D90F1F" w:rsidRPr="00A55C8A" w:rsidRDefault="00D90F1F" w:rsidP="00D90F1F">
            <w:pPr>
              <w:jc w:val="center"/>
              <w:rPr>
                <w:rFonts w:ascii="宋体" w:eastAsia="宋体" w:hAnsi="宋体"/>
                <w:kern w:val="0"/>
                <w:sz w:val="18"/>
                <w:szCs w:val="18"/>
              </w:rPr>
            </w:pPr>
            <w:r w:rsidRPr="00A55C8A">
              <w:rPr>
                <w:rFonts w:ascii="宋体" w:eastAsia="宋体" w:hAnsi="宋体" w:hint="eastAsia"/>
                <w:kern w:val="0"/>
                <w:sz w:val="18"/>
                <w:szCs w:val="18"/>
              </w:rPr>
              <w:t>周</w:t>
            </w:r>
            <w:r>
              <w:rPr>
                <w:rFonts w:ascii="宋体" w:eastAsia="宋体" w:hAnsi="宋体" w:hint="eastAsia"/>
                <w:kern w:val="0"/>
                <w:sz w:val="18"/>
                <w:szCs w:val="18"/>
              </w:rPr>
              <w:t>五</w:t>
            </w:r>
          </w:p>
          <w:p w14:paraId="1630C724" w14:textId="2F7FD39F" w:rsidR="00D90F1F" w:rsidRPr="00A55C8A" w:rsidRDefault="00D90F1F" w:rsidP="00D90F1F">
            <w:pPr>
              <w:jc w:val="center"/>
              <w:rPr>
                <w:rFonts w:ascii="宋体" w:eastAsia="宋体" w:hAnsi="宋体"/>
                <w:kern w:val="0"/>
                <w:sz w:val="18"/>
                <w:szCs w:val="18"/>
              </w:rPr>
            </w:pPr>
            <w:r w:rsidRPr="00A55C8A">
              <w:rPr>
                <w:rFonts w:ascii="宋体" w:eastAsia="宋体" w:hAnsi="宋体" w:hint="eastAsia"/>
                <w:kern w:val="0"/>
                <w:sz w:val="18"/>
                <w:szCs w:val="18"/>
              </w:rPr>
              <w:t>2月</w:t>
            </w:r>
            <w:r>
              <w:rPr>
                <w:rFonts w:ascii="宋体" w:eastAsia="宋体" w:hAnsi="宋体"/>
                <w:kern w:val="0"/>
                <w:sz w:val="18"/>
                <w:szCs w:val="18"/>
              </w:rPr>
              <w:t>23</w:t>
            </w:r>
            <w:r w:rsidRPr="00A55C8A">
              <w:rPr>
                <w:rFonts w:ascii="宋体" w:eastAsia="宋体" w:hAnsi="宋体" w:hint="eastAsia"/>
                <w:kern w:val="0"/>
                <w:sz w:val="18"/>
                <w:szCs w:val="18"/>
              </w:rPr>
              <w:t>日</w:t>
            </w:r>
          </w:p>
        </w:tc>
        <w:tc>
          <w:tcPr>
            <w:tcW w:w="1208" w:type="dxa"/>
            <w:shd w:val="clear" w:color="auto" w:fill="D9E2F3" w:themeFill="accent1" w:themeFillTint="33"/>
            <w:vAlign w:val="center"/>
          </w:tcPr>
          <w:p w14:paraId="15D0BAF3" w14:textId="77777777" w:rsidR="00D90F1F" w:rsidRPr="00A55C8A" w:rsidRDefault="00D90F1F" w:rsidP="00D90F1F">
            <w:pPr>
              <w:jc w:val="center"/>
              <w:rPr>
                <w:rFonts w:ascii="宋体" w:eastAsia="宋体" w:hAnsi="宋体"/>
                <w:kern w:val="0"/>
                <w:sz w:val="18"/>
                <w:szCs w:val="18"/>
              </w:rPr>
            </w:pPr>
            <w:r w:rsidRPr="00A55C8A">
              <w:rPr>
                <w:rFonts w:ascii="宋体" w:eastAsia="宋体" w:hAnsi="宋体" w:hint="eastAsia"/>
                <w:kern w:val="0"/>
                <w:sz w:val="18"/>
                <w:szCs w:val="18"/>
              </w:rPr>
              <w:t>周</w:t>
            </w:r>
            <w:r>
              <w:rPr>
                <w:rFonts w:ascii="宋体" w:eastAsia="宋体" w:hAnsi="宋体" w:hint="eastAsia"/>
                <w:kern w:val="0"/>
                <w:sz w:val="18"/>
                <w:szCs w:val="18"/>
              </w:rPr>
              <w:t>六</w:t>
            </w:r>
          </w:p>
          <w:p w14:paraId="0C646341" w14:textId="5C2FF9D9" w:rsidR="00D90F1F" w:rsidRPr="00A55C8A" w:rsidRDefault="00D90F1F" w:rsidP="00D90F1F">
            <w:pPr>
              <w:jc w:val="center"/>
              <w:rPr>
                <w:rFonts w:ascii="宋体" w:eastAsia="宋体" w:hAnsi="宋体"/>
                <w:kern w:val="0"/>
                <w:sz w:val="18"/>
                <w:szCs w:val="18"/>
              </w:rPr>
            </w:pPr>
            <w:r w:rsidRPr="00A55C8A">
              <w:rPr>
                <w:rFonts w:ascii="宋体" w:eastAsia="宋体" w:hAnsi="宋体" w:hint="eastAsia"/>
                <w:kern w:val="0"/>
                <w:sz w:val="18"/>
                <w:szCs w:val="18"/>
              </w:rPr>
              <w:t>2月</w:t>
            </w:r>
            <w:r>
              <w:rPr>
                <w:rFonts w:ascii="宋体" w:eastAsia="宋体" w:hAnsi="宋体"/>
                <w:kern w:val="0"/>
                <w:sz w:val="18"/>
                <w:szCs w:val="18"/>
              </w:rPr>
              <w:t>24</w:t>
            </w:r>
            <w:r w:rsidRPr="00A55C8A">
              <w:rPr>
                <w:rFonts w:ascii="宋体" w:eastAsia="宋体" w:hAnsi="宋体" w:hint="eastAsia"/>
                <w:kern w:val="0"/>
                <w:sz w:val="18"/>
                <w:szCs w:val="18"/>
              </w:rPr>
              <w:t>日</w:t>
            </w:r>
          </w:p>
        </w:tc>
        <w:tc>
          <w:tcPr>
            <w:tcW w:w="1208" w:type="dxa"/>
            <w:shd w:val="clear" w:color="auto" w:fill="D0CECE" w:themeFill="background2" w:themeFillShade="E6"/>
            <w:vAlign w:val="center"/>
          </w:tcPr>
          <w:p w14:paraId="40034284" w14:textId="77777777" w:rsidR="00D90F1F" w:rsidRPr="00A55C8A" w:rsidRDefault="00D90F1F" w:rsidP="00D90F1F">
            <w:pPr>
              <w:jc w:val="center"/>
              <w:rPr>
                <w:rFonts w:ascii="宋体" w:eastAsia="宋体" w:hAnsi="宋体"/>
                <w:kern w:val="0"/>
                <w:sz w:val="18"/>
                <w:szCs w:val="18"/>
              </w:rPr>
            </w:pPr>
            <w:r w:rsidRPr="00A55C8A">
              <w:rPr>
                <w:rFonts w:ascii="宋体" w:eastAsia="宋体" w:hAnsi="宋体" w:hint="eastAsia"/>
                <w:kern w:val="0"/>
                <w:sz w:val="18"/>
                <w:szCs w:val="18"/>
              </w:rPr>
              <w:t>周</w:t>
            </w:r>
            <w:r>
              <w:rPr>
                <w:rFonts w:ascii="宋体" w:eastAsia="宋体" w:hAnsi="宋体" w:hint="eastAsia"/>
                <w:kern w:val="0"/>
                <w:sz w:val="18"/>
                <w:szCs w:val="18"/>
              </w:rPr>
              <w:t>日</w:t>
            </w:r>
          </w:p>
          <w:p w14:paraId="7F6123EF" w14:textId="07F6E010" w:rsidR="00D90F1F" w:rsidRPr="00A55C8A" w:rsidRDefault="00D90F1F" w:rsidP="00D90F1F">
            <w:pPr>
              <w:jc w:val="center"/>
              <w:rPr>
                <w:rFonts w:ascii="宋体" w:eastAsia="宋体" w:hAnsi="宋体"/>
                <w:kern w:val="0"/>
                <w:sz w:val="18"/>
                <w:szCs w:val="18"/>
              </w:rPr>
            </w:pPr>
            <w:r w:rsidRPr="00A55C8A">
              <w:rPr>
                <w:rFonts w:ascii="宋体" w:eastAsia="宋体" w:hAnsi="宋体" w:hint="eastAsia"/>
                <w:kern w:val="0"/>
                <w:sz w:val="18"/>
                <w:szCs w:val="18"/>
              </w:rPr>
              <w:t>2月</w:t>
            </w:r>
            <w:r>
              <w:rPr>
                <w:rFonts w:ascii="宋体" w:eastAsia="宋体" w:hAnsi="宋体"/>
                <w:kern w:val="0"/>
                <w:sz w:val="18"/>
                <w:szCs w:val="18"/>
              </w:rPr>
              <w:t>25</w:t>
            </w:r>
            <w:r w:rsidRPr="00A55C8A">
              <w:rPr>
                <w:rFonts w:ascii="宋体" w:eastAsia="宋体" w:hAnsi="宋体" w:hint="eastAsia"/>
                <w:kern w:val="0"/>
                <w:sz w:val="18"/>
                <w:szCs w:val="18"/>
              </w:rPr>
              <w:t>日</w:t>
            </w:r>
          </w:p>
        </w:tc>
      </w:tr>
      <w:tr w:rsidR="007D2ED5" w:rsidRPr="00A55C8A" w14:paraId="4A5564E2" w14:textId="77777777" w:rsidTr="00CC41B4">
        <w:trPr>
          <w:trHeight w:val="1488"/>
          <w:jc w:val="right"/>
        </w:trPr>
        <w:tc>
          <w:tcPr>
            <w:tcW w:w="1045" w:type="dxa"/>
            <w:vAlign w:val="center"/>
          </w:tcPr>
          <w:p w14:paraId="47D2F48A" w14:textId="77777777" w:rsidR="007D2ED5" w:rsidRPr="00A55C8A" w:rsidRDefault="007D2ED5" w:rsidP="0021766B">
            <w:pPr>
              <w:jc w:val="center"/>
              <w:rPr>
                <w:rFonts w:ascii="宋体" w:eastAsia="宋体" w:hAnsi="宋体"/>
                <w:kern w:val="0"/>
                <w:sz w:val="18"/>
                <w:szCs w:val="18"/>
              </w:rPr>
            </w:pPr>
            <w:r w:rsidRPr="00A55C8A">
              <w:rPr>
                <w:rFonts w:ascii="宋体" w:eastAsia="宋体" w:hAnsi="宋体" w:hint="eastAsia"/>
                <w:kern w:val="0"/>
                <w:sz w:val="18"/>
                <w:szCs w:val="18"/>
              </w:rPr>
              <w:t>上午</w:t>
            </w:r>
          </w:p>
        </w:tc>
        <w:tc>
          <w:tcPr>
            <w:tcW w:w="1208" w:type="dxa"/>
            <w:vAlign w:val="center"/>
          </w:tcPr>
          <w:p w14:paraId="55FD3793" w14:textId="77777777" w:rsidR="007D2ED5" w:rsidRDefault="007D2ED5" w:rsidP="0021766B">
            <w:pPr>
              <w:jc w:val="center"/>
              <w:rPr>
                <w:rFonts w:ascii="宋体" w:eastAsia="宋体" w:hAnsi="宋体"/>
                <w:kern w:val="0"/>
                <w:sz w:val="18"/>
                <w:szCs w:val="18"/>
              </w:rPr>
            </w:pPr>
            <w:r>
              <w:rPr>
                <w:rFonts w:ascii="宋体" w:eastAsia="宋体" w:hAnsi="宋体" w:hint="eastAsia"/>
                <w:kern w:val="0"/>
                <w:sz w:val="18"/>
                <w:szCs w:val="18"/>
              </w:rPr>
              <w:t>医学英语</w:t>
            </w:r>
          </w:p>
          <w:p w14:paraId="02FC3305" w14:textId="53305D25" w:rsidR="007D2ED5" w:rsidRPr="00A55C8A" w:rsidRDefault="007D2ED5" w:rsidP="0021766B">
            <w:pPr>
              <w:jc w:val="center"/>
              <w:rPr>
                <w:rFonts w:ascii="宋体" w:eastAsia="宋体" w:hAnsi="宋体"/>
                <w:kern w:val="0"/>
                <w:sz w:val="18"/>
                <w:szCs w:val="18"/>
              </w:rPr>
            </w:pPr>
          </w:p>
        </w:tc>
        <w:tc>
          <w:tcPr>
            <w:tcW w:w="1208" w:type="dxa"/>
            <w:vAlign w:val="center"/>
          </w:tcPr>
          <w:p w14:paraId="2228ACFC" w14:textId="77777777" w:rsidR="007D2ED5" w:rsidRDefault="007D2ED5" w:rsidP="0021766B">
            <w:pPr>
              <w:jc w:val="center"/>
              <w:rPr>
                <w:rFonts w:ascii="宋体" w:eastAsia="宋体" w:hAnsi="宋体"/>
                <w:kern w:val="0"/>
                <w:sz w:val="18"/>
                <w:szCs w:val="18"/>
              </w:rPr>
            </w:pPr>
            <w:r>
              <w:rPr>
                <w:rFonts w:ascii="宋体" w:eastAsia="宋体" w:hAnsi="宋体" w:hint="eastAsia"/>
                <w:kern w:val="0"/>
                <w:sz w:val="18"/>
                <w:szCs w:val="18"/>
              </w:rPr>
              <w:t>医学英语</w:t>
            </w:r>
          </w:p>
          <w:p w14:paraId="203DF4F9" w14:textId="6F7DB423" w:rsidR="007D2ED5" w:rsidRPr="00A55C8A" w:rsidRDefault="007D2ED5" w:rsidP="0021766B">
            <w:pPr>
              <w:jc w:val="center"/>
              <w:rPr>
                <w:rFonts w:ascii="宋体" w:eastAsia="宋体" w:hAnsi="宋体"/>
                <w:kern w:val="0"/>
                <w:sz w:val="18"/>
                <w:szCs w:val="18"/>
              </w:rPr>
            </w:pPr>
          </w:p>
        </w:tc>
        <w:tc>
          <w:tcPr>
            <w:tcW w:w="1208" w:type="dxa"/>
            <w:vAlign w:val="center"/>
          </w:tcPr>
          <w:p w14:paraId="26C4412E" w14:textId="77777777" w:rsidR="007D2ED5" w:rsidRDefault="007D2ED5" w:rsidP="0021766B">
            <w:pPr>
              <w:jc w:val="center"/>
              <w:rPr>
                <w:rFonts w:ascii="宋体" w:eastAsia="宋体" w:hAnsi="宋体"/>
                <w:kern w:val="0"/>
                <w:sz w:val="18"/>
                <w:szCs w:val="18"/>
              </w:rPr>
            </w:pPr>
            <w:r>
              <w:rPr>
                <w:rFonts w:ascii="宋体" w:eastAsia="宋体" w:hAnsi="宋体" w:hint="eastAsia"/>
                <w:kern w:val="0"/>
                <w:sz w:val="18"/>
                <w:szCs w:val="18"/>
              </w:rPr>
              <w:t>医学英语</w:t>
            </w:r>
          </w:p>
          <w:p w14:paraId="03EBCA1B" w14:textId="583DF306" w:rsidR="007D2ED5" w:rsidRPr="00A55C8A" w:rsidRDefault="007D2ED5" w:rsidP="0021766B">
            <w:pPr>
              <w:jc w:val="center"/>
              <w:rPr>
                <w:rFonts w:ascii="宋体" w:eastAsia="宋体" w:hAnsi="宋体"/>
                <w:kern w:val="0"/>
                <w:sz w:val="18"/>
                <w:szCs w:val="18"/>
              </w:rPr>
            </w:pPr>
          </w:p>
        </w:tc>
        <w:tc>
          <w:tcPr>
            <w:tcW w:w="1208" w:type="dxa"/>
            <w:vAlign w:val="center"/>
          </w:tcPr>
          <w:p w14:paraId="32230712" w14:textId="77777777" w:rsidR="007D2ED5" w:rsidRDefault="007D2ED5" w:rsidP="0021766B">
            <w:pPr>
              <w:jc w:val="center"/>
              <w:rPr>
                <w:rFonts w:ascii="宋体" w:eastAsia="宋体" w:hAnsi="宋体"/>
                <w:kern w:val="0"/>
                <w:sz w:val="18"/>
                <w:szCs w:val="18"/>
              </w:rPr>
            </w:pPr>
            <w:r>
              <w:rPr>
                <w:rFonts w:ascii="宋体" w:eastAsia="宋体" w:hAnsi="宋体" w:hint="eastAsia"/>
                <w:kern w:val="0"/>
                <w:sz w:val="18"/>
                <w:szCs w:val="18"/>
              </w:rPr>
              <w:t>医学英语</w:t>
            </w:r>
          </w:p>
          <w:p w14:paraId="07B52988" w14:textId="0F1E8FF5" w:rsidR="007D2ED5" w:rsidRPr="00A55C8A" w:rsidRDefault="007D2ED5" w:rsidP="0021766B">
            <w:pPr>
              <w:jc w:val="center"/>
              <w:rPr>
                <w:rFonts w:ascii="宋体" w:eastAsia="宋体" w:hAnsi="宋体"/>
                <w:kern w:val="0"/>
                <w:sz w:val="18"/>
                <w:szCs w:val="18"/>
              </w:rPr>
            </w:pPr>
          </w:p>
        </w:tc>
        <w:tc>
          <w:tcPr>
            <w:tcW w:w="1208" w:type="dxa"/>
            <w:vMerge w:val="restart"/>
            <w:vAlign w:val="center"/>
          </w:tcPr>
          <w:p w14:paraId="212C480F" w14:textId="1A0A4367" w:rsidR="007D2ED5" w:rsidRDefault="007D2ED5" w:rsidP="0021766B">
            <w:pPr>
              <w:jc w:val="center"/>
              <w:rPr>
                <w:rFonts w:ascii="宋体" w:eastAsia="宋体" w:hAnsi="宋体"/>
                <w:kern w:val="0"/>
                <w:sz w:val="18"/>
                <w:szCs w:val="18"/>
              </w:rPr>
            </w:pPr>
            <w:r>
              <w:rPr>
                <w:rFonts w:ascii="宋体" w:eastAsia="宋体" w:hAnsi="宋体" w:hint="eastAsia"/>
                <w:kern w:val="0"/>
                <w:sz w:val="18"/>
                <w:szCs w:val="18"/>
              </w:rPr>
              <w:t>医学英语及结业项目</w:t>
            </w:r>
          </w:p>
          <w:p w14:paraId="4F509AC1" w14:textId="243E782E" w:rsidR="007D2ED5" w:rsidRPr="00A55C8A" w:rsidRDefault="007D2ED5" w:rsidP="0021766B">
            <w:pPr>
              <w:jc w:val="center"/>
              <w:rPr>
                <w:rFonts w:ascii="宋体" w:eastAsia="宋体" w:hAnsi="宋体"/>
                <w:kern w:val="0"/>
                <w:sz w:val="18"/>
                <w:szCs w:val="18"/>
              </w:rPr>
            </w:pPr>
          </w:p>
          <w:p w14:paraId="4C06F0F7" w14:textId="6ADE5421" w:rsidR="007D2ED5" w:rsidRPr="00A55C8A" w:rsidRDefault="007D2ED5" w:rsidP="0021766B">
            <w:pPr>
              <w:jc w:val="center"/>
              <w:rPr>
                <w:rFonts w:ascii="宋体" w:eastAsia="宋体" w:hAnsi="宋体"/>
                <w:kern w:val="0"/>
                <w:sz w:val="18"/>
                <w:szCs w:val="18"/>
              </w:rPr>
            </w:pPr>
          </w:p>
        </w:tc>
        <w:tc>
          <w:tcPr>
            <w:tcW w:w="1208" w:type="dxa"/>
            <w:vMerge w:val="restart"/>
            <w:vAlign w:val="center"/>
          </w:tcPr>
          <w:p w14:paraId="4157142A" w14:textId="1DD3A7FA" w:rsidR="007D2ED5" w:rsidRPr="00A55C8A" w:rsidRDefault="007D2ED5" w:rsidP="0021766B">
            <w:pPr>
              <w:jc w:val="center"/>
              <w:rPr>
                <w:rFonts w:ascii="宋体" w:eastAsia="宋体" w:hAnsi="宋体"/>
                <w:kern w:val="0"/>
                <w:sz w:val="18"/>
                <w:szCs w:val="18"/>
              </w:rPr>
            </w:pPr>
            <w:r>
              <w:rPr>
                <w:rFonts w:ascii="宋体" w:eastAsia="宋体" w:hAnsi="宋体" w:hint="eastAsia"/>
                <w:kern w:val="0"/>
                <w:sz w:val="18"/>
                <w:szCs w:val="18"/>
              </w:rPr>
              <w:t>办理退房手续及返程</w:t>
            </w:r>
          </w:p>
        </w:tc>
        <w:tc>
          <w:tcPr>
            <w:tcW w:w="1208" w:type="dxa"/>
            <w:vMerge w:val="restart"/>
            <w:shd w:val="clear" w:color="auto" w:fill="D0CECE" w:themeFill="background2" w:themeFillShade="E6"/>
            <w:vAlign w:val="center"/>
          </w:tcPr>
          <w:p w14:paraId="44AD6055" w14:textId="77777777" w:rsidR="007D2ED5" w:rsidRPr="00A55C8A" w:rsidRDefault="007D2ED5" w:rsidP="0021766B">
            <w:pPr>
              <w:jc w:val="center"/>
              <w:rPr>
                <w:rFonts w:ascii="宋体" w:eastAsia="宋体" w:hAnsi="宋体"/>
                <w:kern w:val="0"/>
                <w:sz w:val="18"/>
                <w:szCs w:val="18"/>
              </w:rPr>
            </w:pPr>
          </w:p>
        </w:tc>
      </w:tr>
      <w:tr w:rsidR="007D2ED5" w:rsidRPr="00A55C8A" w14:paraId="18A020C2" w14:textId="77777777" w:rsidTr="00CC41B4">
        <w:trPr>
          <w:trHeight w:val="1279"/>
          <w:jc w:val="right"/>
        </w:trPr>
        <w:tc>
          <w:tcPr>
            <w:tcW w:w="1045" w:type="dxa"/>
            <w:vAlign w:val="center"/>
          </w:tcPr>
          <w:p w14:paraId="490C214B" w14:textId="77777777" w:rsidR="007D2ED5" w:rsidRPr="00A55C8A" w:rsidRDefault="007D2ED5" w:rsidP="0021766B">
            <w:pPr>
              <w:jc w:val="center"/>
              <w:rPr>
                <w:rFonts w:ascii="宋体" w:eastAsia="宋体" w:hAnsi="宋体"/>
                <w:kern w:val="0"/>
                <w:sz w:val="18"/>
                <w:szCs w:val="18"/>
              </w:rPr>
            </w:pPr>
            <w:r w:rsidRPr="00A55C8A">
              <w:rPr>
                <w:rFonts w:ascii="宋体" w:eastAsia="宋体" w:hAnsi="宋体" w:hint="eastAsia"/>
                <w:kern w:val="0"/>
                <w:sz w:val="18"/>
                <w:szCs w:val="18"/>
              </w:rPr>
              <w:t>下午</w:t>
            </w:r>
          </w:p>
        </w:tc>
        <w:tc>
          <w:tcPr>
            <w:tcW w:w="1208" w:type="dxa"/>
            <w:vAlign w:val="center"/>
          </w:tcPr>
          <w:p w14:paraId="7166295D" w14:textId="34E31135" w:rsidR="007D2ED5" w:rsidRPr="00A55C8A" w:rsidRDefault="007D2ED5" w:rsidP="0021766B">
            <w:pPr>
              <w:rPr>
                <w:rFonts w:ascii="宋体" w:eastAsia="宋体" w:hAnsi="宋体"/>
                <w:kern w:val="0"/>
                <w:sz w:val="18"/>
                <w:szCs w:val="18"/>
              </w:rPr>
            </w:pPr>
            <w:r w:rsidRPr="0021766B">
              <w:rPr>
                <w:rFonts w:ascii="宋体" w:eastAsia="宋体" w:hAnsi="宋体" w:hint="eastAsia"/>
                <w:kern w:val="0"/>
                <w:sz w:val="18"/>
                <w:szCs w:val="18"/>
              </w:rPr>
              <w:t>美国医学教育与医疗</w:t>
            </w:r>
            <w:r>
              <w:rPr>
                <w:rFonts w:ascii="宋体" w:eastAsia="宋体" w:hAnsi="宋体" w:hint="eastAsia"/>
                <w:kern w:val="0"/>
                <w:sz w:val="18"/>
                <w:szCs w:val="18"/>
              </w:rPr>
              <w:t>体系</w:t>
            </w:r>
            <w:r w:rsidRPr="0021766B">
              <w:rPr>
                <w:rFonts w:ascii="宋体" w:eastAsia="宋体" w:hAnsi="宋体" w:hint="eastAsia"/>
                <w:kern w:val="0"/>
                <w:sz w:val="18"/>
                <w:szCs w:val="18"/>
              </w:rPr>
              <w:t>讲座</w:t>
            </w:r>
          </w:p>
        </w:tc>
        <w:tc>
          <w:tcPr>
            <w:tcW w:w="1208" w:type="dxa"/>
            <w:vAlign w:val="center"/>
          </w:tcPr>
          <w:p w14:paraId="774DBCEF" w14:textId="6A575EF7" w:rsidR="007D2ED5" w:rsidRPr="00A55C8A" w:rsidRDefault="007D2ED5" w:rsidP="0021766B">
            <w:pPr>
              <w:rPr>
                <w:rFonts w:ascii="宋体" w:eastAsia="宋体" w:hAnsi="宋体"/>
                <w:kern w:val="0"/>
                <w:sz w:val="18"/>
                <w:szCs w:val="18"/>
              </w:rPr>
            </w:pPr>
            <w:r w:rsidRPr="0021766B">
              <w:rPr>
                <w:rFonts w:ascii="宋体" w:eastAsia="宋体" w:hAnsi="宋体" w:hint="eastAsia"/>
                <w:kern w:val="0"/>
                <w:sz w:val="18"/>
                <w:szCs w:val="18"/>
              </w:rPr>
              <w:t>美国医学教育与医疗</w:t>
            </w:r>
            <w:r>
              <w:rPr>
                <w:rFonts w:ascii="宋体" w:eastAsia="宋体" w:hAnsi="宋体" w:hint="eastAsia"/>
                <w:kern w:val="0"/>
                <w:sz w:val="18"/>
                <w:szCs w:val="18"/>
              </w:rPr>
              <w:t>体系</w:t>
            </w:r>
            <w:r w:rsidRPr="0021766B">
              <w:rPr>
                <w:rFonts w:ascii="宋体" w:eastAsia="宋体" w:hAnsi="宋体" w:hint="eastAsia"/>
                <w:kern w:val="0"/>
                <w:sz w:val="18"/>
                <w:szCs w:val="18"/>
              </w:rPr>
              <w:t>讲座</w:t>
            </w:r>
          </w:p>
        </w:tc>
        <w:tc>
          <w:tcPr>
            <w:tcW w:w="1208" w:type="dxa"/>
            <w:vAlign w:val="center"/>
          </w:tcPr>
          <w:p w14:paraId="19421D40" w14:textId="6DE0F657" w:rsidR="007D2ED5" w:rsidRDefault="007D2ED5" w:rsidP="0021766B">
            <w:pPr>
              <w:rPr>
                <w:rFonts w:ascii="宋体" w:eastAsia="宋体" w:hAnsi="宋体"/>
                <w:kern w:val="0"/>
                <w:sz w:val="18"/>
                <w:szCs w:val="18"/>
              </w:rPr>
            </w:pPr>
            <w:r w:rsidRPr="0021766B">
              <w:rPr>
                <w:rFonts w:ascii="宋体" w:eastAsia="宋体" w:hAnsi="宋体" w:hint="eastAsia"/>
                <w:kern w:val="0"/>
                <w:sz w:val="18"/>
                <w:szCs w:val="18"/>
              </w:rPr>
              <w:t>美国医学教育与医疗</w:t>
            </w:r>
            <w:r>
              <w:rPr>
                <w:rFonts w:ascii="宋体" w:eastAsia="宋体" w:hAnsi="宋体" w:hint="eastAsia"/>
                <w:kern w:val="0"/>
                <w:sz w:val="18"/>
                <w:szCs w:val="18"/>
              </w:rPr>
              <w:t>体系</w:t>
            </w:r>
            <w:r w:rsidRPr="0021766B">
              <w:rPr>
                <w:rFonts w:ascii="宋体" w:eastAsia="宋体" w:hAnsi="宋体" w:hint="eastAsia"/>
                <w:kern w:val="0"/>
                <w:sz w:val="18"/>
                <w:szCs w:val="18"/>
              </w:rPr>
              <w:t>讲座</w:t>
            </w:r>
          </w:p>
          <w:p w14:paraId="7C56093E" w14:textId="4D2FDC62" w:rsidR="007D2ED5" w:rsidRPr="00A55C8A" w:rsidRDefault="007D2ED5" w:rsidP="0021766B">
            <w:pPr>
              <w:rPr>
                <w:rFonts w:ascii="宋体" w:eastAsia="宋体" w:hAnsi="宋体"/>
                <w:kern w:val="0"/>
                <w:sz w:val="18"/>
                <w:szCs w:val="18"/>
              </w:rPr>
            </w:pPr>
            <w:r>
              <w:rPr>
                <w:rFonts w:ascii="宋体" w:eastAsia="宋体" w:hAnsi="宋体" w:hint="eastAsia"/>
                <w:kern w:val="0"/>
                <w:sz w:val="18"/>
                <w:szCs w:val="18"/>
              </w:rPr>
              <w:t>S</w:t>
            </w:r>
            <w:r>
              <w:rPr>
                <w:rFonts w:ascii="宋体" w:eastAsia="宋体" w:hAnsi="宋体"/>
                <w:kern w:val="0"/>
                <w:sz w:val="18"/>
                <w:szCs w:val="18"/>
              </w:rPr>
              <w:t>AF O</w:t>
            </w:r>
            <w:r>
              <w:rPr>
                <w:rFonts w:ascii="宋体" w:eastAsia="宋体" w:hAnsi="宋体" w:hint="eastAsia"/>
                <w:kern w:val="0"/>
                <w:sz w:val="18"/>
                <w:szCs w:val="18"/>
              </w:rPr>
              <w:t>f</w:t>
            </w:r>
            <w:r>
              <w:rPr>
                <w:rFonts w:ascii="宋体" w:eastAsia="宋体" w:hAnsi="宋体"/>
                <w:kern w:val="0"/>
                <w:sz w:val="18"/>
                <w:szCs w:val="18"/>
              </w:rPr>
              <w:t>fice Hours</w:t>
            </w:r>
          </w:p>
        </w:tc>
        <w:tc>
          <w:tcPr>
            <w:tcW w:w="1208" w:type="dxa"/>
            <w:vAlign w:val="center"/>
          </w:tcPr>
          <w:p w14:paraId="3A3BE636" w14:textId="77777777" w:rsidR="007D2ED5" w:rsidRDefault="007D2ED5" w:rsidP="00236E66">
            <w:pPr>
              <w:jc w:val="center"/>
              <w:rPr>
                <w:rFonts w:ascii="宋体" w:eastAsia="宋体" w:hAnsi="宋体"/>
                <w:kern w:val="0"/>
                <w:sz w:val="18"/>
                <w:szCs w:val="18"/>
              </w:rPr>
            </w:pPr>
            <w:r>
              <w:rPr>
                <w:rFonts w:ascii="宋体" w:eastAsia="宋体" w:hAnsi="宋体" w:hint="eastAsia"/>
                <w:kern w:val="0"/>
                <w:sz w:val="18"/>
                <w:szCs w:val="18"/>
              </w:rPr>
              <w:t>实地参访</w:t>
            </w:r>
          </w:p>
          <w:p w14:paraId="0BAD896F" w14:textId="0617F22D" w:rsidR="007D2ED5" w:rsidRPr="00A55C8A" w:rsidRDefault="007D2ED5" w:rsidP="00236E66">
            <w:pPr>
              <w:jc w:val="center"/>
              <w:rPr>
                <w:rFonts w:ascii="宋体" w:eastAsia="宋体" w:hAnsi="宋体"/>
                <w:kern w:val="0"/>
                <w:sz w:val="18"/>
                <w:szCs w:val="18"/>
              </w:rPr>
            </w:pPr>
          </w:p>
        </w:tc>
        <w:tc>
          <w:tcPr>
            <w:tcW w:w="1208" w:type="dxa"/>
            <w:vMerge/>
            <w:vAlign w:val="center"/>
          </w:tcPr>
          <w:p w14:paraId="1B7E2F2F" w14:textId="6B26ECA0" w:rsidR="007D2ED5" w:rsidRPr="00A55C8A" w:rsidRDefault="007D2ED5" w:rsidP="0021766B">
            <w:pPr>
              <w:jc w:val="center"/>
              <w:rPr>
                <w:rFonts w:ascii="宋体" w:eastAsia="宋体" w:hAnsi="宋体"/>
                <w:kern w:val="0"/>
                <w:sz w:val="18"/>
                <w:szCs w:val="18"/>
              </w:rPr>
            </w:pPr>
          </w:p>
        </w:tc>
        <w:tc>
          <w:tcPr>
            <w:tcW w:w="1208" w:type="dxa"/>
            <w:vMerge/>
            <w:vAlign w:val="center"/>
          </w:tcPr>
          <w:p w14:paraId="52E4D8F8" w14:textId="77777777" w:rsidR="007D2ED5" w:rsidRPr="00A55C8A" w:rsidRDefault="007D2ED5" w:rsidP="0021766B">
            <w:pPr>
              <w:jc w:val="center"/>
              <w:rPr>
                <w:rFonts w:ascii="宋体" w:eastAsia="宋体" w:hAnsi="宋体"/>
                <w:kern w:val="0"/>
                <w:sz w:val="18"/>
                <w:szCs w:val="18"/>
              </w:rPr>
            </w:pPr>
          </w:p>
        </w:tc>
        <w:tc>
          <w:tcPr>
            <w:tcW w:w="1208" w:type="dxa"/>
            <w:vMerge/>
            <w:shd w:val="clear" w:color="auto" w:fill="D0CECE" w:themeFill="background2" w:themeFillShade="E6"/>
            <w:vAlign w:val="center"/>
          </w:tcPr>
          <w:p w14:paraId="30647318" w14:textId="77777777" w:rsidR="007D2ED5" w:rsidRPr="00A55C8A" w:rsidRDefault="007D2ED5" w:rsidP="0021766B">
            <w:pPr>
              <w:jc w:val="center"/>
              <w:rPr>
                <w:rFonts w:ascii="宋体" w:eastAsia="宋体" w:hAnsi="宋体"/>
                <w:kern w:val="0"/>
                <w:sz w:val="18"/>
                <w:szCs w:val="18"/>
              </w:rPr>
            </w:pPr>
          </w:p>
        </w:tc>
      </w:tr>
    </w:tbl>
    <w:p w14:paraId="27F89BA2" w14:textId="44A37A41" w:rsidR="00B96E66" w:rsidRPr="00B82312" w:rsidRDefault="00B96E66" w:rsidP="00B82312">
      <w:pPr>
        <w:spacing w:beforeLines="20" w:before="62" w:line="360" w:lineRule="auto"/>
        <w:rPr>
          <w:rFonts w:ascii="宋体" w:eastAsia="宋体" w:hAnsi="宋体"/>
          <w:kern w:val="0"/>
          <w:szCs w:val="21"/>
          <w:highlight w:val="yellow"/>
        </w:rPr>
      </w:pPr>
    </w:p>
    <w:p w14:paraId="4571EED0" w14:textId="77777777" w:rsidR="009A68B0" w:rsidRDefault="00B96E66" w:rsidP="009A68B0">
      <w:pPr>
        <w:pStyle w:val="a5"/>
        <w:numPr>
          <w:ilvl w:val="0"/>
          <w:numId w:val="10"/>
        </w:numPr>
        <w:spacing w:beforeLines="20" w:before="62" w:line="360" w:lineRule="auto"/>
        <w:ind w:firstLineChars="0"/>
        <w:rPr>
          <w:rFonts w:ascii="宋体" w:eastAsia="宋体" w:hAnsi="宋体"/>
          <w:kern w:val="0"/>
          <w:szCs w:val="21"/>
        </w:rPr>
      </w:pPr>
      <w:r w:rsidRPr="00747DBA">
        <w:rPr>
          <w:rFonts w:ascii="宋体" w:eastAsia="宋体" w:hAnsi="宋体" w:hint="eastAsia"/>
          <w:kern w:val="0"/>
          <w:szCs w:val="21"/>
        </w:rPr>
        <w:t>师资信息</w:t>
      </w:r>
    </w:p>
    <w:p w14:paraId="3E623BC5" w14:textId="6A6E670D" w:rsidR="009A68B0" w:rsidRPr="009A68B0" w:rsidRDefault="009A68B0" w:rsidP="009A68B0">
      <w:pPr>
        <w:pStyle w:val="a5"/>
        <w:spacing w:beforeLines="20" w:before="62" w:line="360" w:lineRule="auto"/>
        <w:ind w:left="860" w:firstLineChars="0" w:firstLine="0"/>
        <w:rPr>
          <w:rFonts w:ascii="宋体" w:eastAsia="宋体" w:hAnsi="宋体"/>
          <w:kern w:val="0"/>
          <w:szCs w:val="21"/>
        </w:rPr>
      </w:pPr>
      <w:r w:rsidRPr="009A68B0">
        <w:rPr>
          <w:rFonts w:ascii="宋体" w:eastAsia="宋体" w:hAnsi="宋体" w:hint="eastAsia"/>
          <w:kern w:val="0"/>
          <w:szCs w:val="21"/>
        </w:rPr>
        <w:t>客座嘉宾</w:t>
      </w:r>
      <w:r>
        <w:rPr>
          <w:rFonts w:ascii="宋体" w:eastAsia="宋体" w:hAnsi="宋体" w:hint="eastAsia"/>
          <w:kern w:val="0"/>
          <w:szCs w:val="21"/>
        </w:rPr>
        <w:t>来自机构、实地参访机构</w:t>
      </w:r>
      <w:r w:rsidRPr="009A68B0">
        <w:rPr>
          <w:rFonts w:ascii="宋体" w:eastAsia="宋体" w:hAnsi="宋体" w:hint="eastAsia"/>
          <w:kern w:val="0"/>
          <w:szCs w:val="21"/>
        </w:rPr>
        <w:t>参考：</w:t>
      </w:r>
    </w:p>
    <w:p w14:paraId="599BDBD1" w14:textId="77777777" w:rsidR="009A68B0" w:rsidRPr="00B95731" w:rsidRDefault="009A68B0" w:rsidP="009A68B0">
      <w:pPr>
        <w:pStyle w:val="src"/>
        <w:numPr>
          <w:ilvl w:val="0"/>
          <w:numId w:val="19"/>
        </w:numPr>
        <w:shd w:val="clear" w:color="auto" w:fill="FFFFFF"/>
        <w:spacing w:before="0" w:beforeAutospacing="0" w:after="30" w:afterAutospacing="0" w:line="360" w:lineRule="auto"/>
        <w:rPr>
          <w:rFonts w:cstheme="minorBidi"/>
          <w:sz w:val="21"/>
          <w:szCs w:val="21"/>
        </w:rPr>
      </w:pPr>
      <w:r w:rsidRPr="00B95731">
        <w:rPr>
          <w:rFonts w:cstheme="minorBidi" w:hint="eastAsia"/>
          <w:sz w:val="21"/>
          <w:szCs w:val="21"/>
        </w:rPr>
        <w:t>加州大学圣地亚哥分校摩尔癌症中心（</w:t>
      </w:r>
      <w:r w:rsidRPr="00B95731">
        <w:rPr>
          <w:rFonts w:cstheme="minorBidi"/>
          <w:sz w:val="21"/>
          <w:szCs w:val="21"/>
        </w:rPr>
        <w:t>UC San Diego Moores Cancer Center</w:t>
      </w:r>
      <w:r w:rsidRPr="00B95731">
        <w:rPr>
          <w:rFonts w:cstheme="minorBidi" w:hint="eastAsia"/>
          <w:sz w:val="21"/>
          <w:szCs w:val="21"/>
        </w:rPr>
        <w:t>）</w:t>
      </w:r>
    </w:p>
    <w:p w14:paraId="4B4CC64E" w14:textId="77777777" w:rsidR="009A68B0" w:rsidRPr="00B95731" w:rsidRDefault="009A68B0" w:rsidP="009A68B0">
      <w:pPr>
        <w:pStyle w:val="src"/>
        <w:numPr>
          <w:ilvl w:val="0"/>
          <w:numId w:val="19"/>
        </w:numPr>
        <w:shd w:val="clear" w:color="auto" w:fill="FFFFFF"/>
        <w:spacing w:before="0" w:beforeAutospacing="0" w:after="30" w:afterAutospacing="0" w:line="360" w:lineRule="auto"/>
        <w:rPr>
          <w:rFonts w:cstheme="minorBidi"/>
          <w:sz w:val="21"/>
          <w:szCs w:val="21"/>
        </w:rPr>
      </w:pPr>
      <w:r w:rsidRPr="00B95731">
        <w:rPr>
          <w:rFonts w:cstheme="minorBidi" w:hint="eastAsia"/>
          <w:sz w:val="21"/>
          <w:szCs w:val="21"/>
        </w:rPr>
        <w:t>雷迪儿童医院</w:t>
      </w:r>
      <w:r w:rsidRPr="00B95731">
        <w:rPr>
          <w:rFonts w:cstheme="minorBidi"/>
          <w:sz w:val="21"/>
          <w:szCs w:val="21"/>
        </w:rPr>
        <w:t xml:space="preserve"> </w:t>
      </w:r>
      <w:r w:rsidRPr="00B95731">
        <w:rPr>
          <w:rFonts w:cstheme="minorBidi" w:hint="eastAsia"/>
          <w:sz w:val="21"/>
          <w:szCs w:val="21"/>
        </w:rPr>
        <w:t>（</w:t>
      </w:r>
      <w:r w:rsidRPr="00B95731">
        <w:rPr>
          <w:rFonts w:cstheme="minorBidi"/>
          <w:sz w:val="21"/>
          <w:szCs w:val="21"/>
        </w:rPr>
        <w:t>Rady Children’s Hospital</w:t>
      </w:r>
      <w:r w:rsidRPr="00B95731">
        <w:rPr>
          <w:rFonts w:cstheme="minorBidi" w:hint="eastAsia"/>
          <w:sz w:val="21"/>
          <w:szCs w:val="21"/>
        </w:rPr>
        <w:t>）</w:t>
      </w:r>
    </w:p>
    <w:p w14:paraId="5B606EF5" w14:textId="77777777" w:rsidR="009A68B0" w:rsidRPr="00B95731" w:rsidRDefault="009A68B0" w:rsidP="009A68B0">
      <w:pPr>
        <w:pStyle w:val="src"/>
        <w:numPr>
          <w:ilvl w:val="0"/>
          <w:numId w:val="19"/>
        </w:numPr>
        <w:shd w:val="clear" w:color="auto" w:fill="FFFFFF"/>
        <w:spacing w:before="0" w:beforeAutospacing="0" w:after="30" w:afterAutospacing="0" w:line="360" w:lineRule="auto"/>
        <w:rPr>
          <w:rFonts w:cstheme="minorBidi"/>
          <w:sz w:val="21"/>
          <w:szCs w:val="21"/>
        </w:rPr>
      </w:pPr>
      <w:r w:rsidRPr="00B95731">
        <w:rPr>
          <w:rFonts w:cstheme="minorBidi"/>
          <w:sz w:val="21"/>
          <w:szCs w:val="21"/>
        </w:rPr>
        <w:t>Shiley</w:t>
      </w:r>
      <w:r w:rsidRPr="00B95731">
        <w:rPr>
          <w:rFonts w:cstheme="minorBidi" w:hint="eastAsia"/>
          <w:sz w:val="21"/>
          <w:szCs w:val="21"/>
        </w:rPr>
        <w:t>眼科研究所</w:t>
      </w:r>
      <w:r w:rsidRPr="00B95731">
        <w:rPr>
          <w:rFonts w:cstheme="minorBidi"/>
          <w:sz w:val="21"/>
          <w:szCs w:val="21"/>
        </w:rPr>
        <w:t xml:space="preserve"> </w:t>
      </w:r>
      <w:r w:rsidRPr="00B95731">
        <w:rPr>
          <w:rFonts w:cstheme="minorBidi" w:hint="eastAsia"/>
          <w:sz w:val="21"/>
          <w:szCs w:val="21"/>
        </w:rPr>
        <w:t>（</w:t>
      </w:r>
      <w:r w:rsidRPr="00B95731">
        <w:rPr>
          <w:rFonts w:cstheme="minorBidi"/>
          <w:sz w:val="21"/>
          <w:szCs w:val="21"/>
        </w:rPr>
        <w:t>Shiley Eye Institute</w:t>
      </w:r>
      <w:r w:rsidRPr="00B95731">
        <w:rPr>
          <w:rFonts w:cstheme="minorBidi" w:hint="eastAsia"/>
          <w:sz w:val="21"/>
          <w:szCs w:val="21"/>
        </w:rPr>
        <w:t>）</w:t>
      </w:r>
    </w:p>
    <w:p w14:paraId="1D8D97EE" w14:textId="77777777" w:rsidR="009A68B0" w:rsidRPr="00B95731" w:rsidRDefault="009A68B0" w:rsidP="009A68B0">
      <w:pPr>
        <w:pStyle w:val="src"/>
        <w:numPr>
          <w:ilvl w:val="0"/>
          <w:numId w:val="19"/>
        </w:numPr>
        <w:shd w:val="clear" w:color="auto" w:fill="FFFFFF"/>
        <w:spacing w:before="0" w:beforeAutospacing="0" w:after="30" w:afterAutospacing="0" w:line="360" w:lineRule="auto"/>
        <w:rPr>
          <w:rFonts w:cstheme="minorBidi"/>
          <w:sz w:val="21"/>
          <w:szCs w:val="21"/>
        </w:rPr>
      </w:pPr>
      <w:r w:rsidRPr="00B95731">
        <w:rPr>
          <w:rFonts w:cstheme="minorBidi"/>
          <w:sz w:val="21"/>
          <w:szCs w:val="21"/>
        </w:rPr>
        <w:t>Altman</w:t>
      </w:r>
      <w:r w:rsidRPr="00B95731">
        <w:rPr>
          <w:rFonts w:cstheme="minorBidi" w:hint="eastAsia"/>
          <w:sz w:val="21"/>
          <w:szCs w:val="21"/>
        </w:rPr>
        <w:t>临床和转化研究所</w:t>
      </w:r>
      <w:r w:rsidRPr="00B95731">
        <w:rPr>
          <w:rFonts w:cstheme="minorBidi"/>
          <w:sz w:val="21"/>
          <w:szCs w:val="21"/>
        </w:rPr>
        <w:t xml:space="preserve"> </w:t>
      </w:r>
      <w:r w:rsidRPr="00B95731">
        <w:rPr>
          <w:rFonts w:cstheme="minorBidi" w:hint="eastAsia"/>
          <w:sz w:val="21"/>
          <w:szCs w:val="21"/>
        </w:rPr>
        <w:t>（</w:t>
      </w:r>
      <w:r w:rsidRPr="00B95731">
        <w:rPr>
          <w:rFonts w:cstheme="minorBidi"/>
          <w:sz w:val="21"/>
          <w:szCs w:val="21"/>
        </w:rPr>
        <w:t>ACTRI - Altman Clinical and Translational Research Institute</w:t>
      </w:r>
      <w:r w:rsidRPr="00B95731">
        <w:rPr>
          <w:rFonts w:cstheme="minorBidi" w:hint="eastAsia"/>
          <w:sz w:val="21"/>
          <w:szCs w:val="21"/>
        </w:rPr>
        <w:t>）</w:t>
      </w:r>
    </w:p>
    <w:p w14:paraId="5C0A40A7" w14:textId="77777777" w:rsidR="009A68B0" w:rsidRPr="00B95731" w:rsidRDefault="009A68B0" w:rsidP="009A68B0">
      <w:pPr>
        <w:pStyle w:val="src"/>
        <w:numPr>
          <w:ilvl w:val="0"/>
          <w:numId w:val="19"/>
        </w:numPr>
        <w:shd w:val="clear" w:color="auto" w:fill="FFFFFF"/>
        <w:spacing w:before="0" w:beforeAutospacing="0" w:after="30" w:afterAutospacing="0" w:line="360" w:lineRule="auto"/>
        <w:rPr>
          <w:rFonts w:cstheme="minorBidi"/>
          <w:sz w:val="21"/>
          <w:szCs w:val="21"/>
        </w:rPr>
      </w:pPr>
      <w:r w:rsidRPr="00B95731">
        <w:rPr>
          <w:rFonts w:cstheme="minorBidi"/>
          <w:sz w:val="21"/>
          <w:szCs w:val="21"/>
        </w:rPr>
        <w:t xml:space="preserve">Scripps </w:t>
      </w:r>
      <w:r w:rsidRPr="00B95731">
        <w:rPr>
          <w:rFonts w:cstheme="minorBidi" w:hint="eastAsia"/>
          <w:sz w:val="21"/>
          <w:szCs w:val="21"/>
        </w:rPr>
        <w:t>研究所（</w:t>
      </w:r>
      <w:r w:rsidRPr="00B95731">
        <w:rPr>
          <w:rFonts w:cstheme="minorBidi"/>
          <w:sz w:val="21"/>
          <w:szCs w:val="21"/>
        </w:rPr>
        <w:t>Scripps Research Institute</w:t>
      </w:r>
      <w:r w:rsidRPr="00B95731">
        <w:rPr>
          <w:rFonts w:cstheme="minorBidi" w:hint="eastAsia"/>
          <w:sz w:val="21"/>
          <w:szCs w:val="21"/>
        </w:rPr>
        <w:t>）</w:t>
      </w:r>
    </w:p>
    <w:p w14:paraId="105F338B" w14:textId="77777777" w:rsidR="009A68B0" w:rsidRPr="00B95731" w:rsidRDefault="009A68B0" w:rsidP="009A68B0">
      <w:pPr>
        <w:pStyle w:val="src"/>
        <w:numPr>
          <w:ilvl w:val="0"/>
          <w:numId w:val="19"/>
        </w:numPr>
        <w:shd w:val="clear" w:color="auto" w:fill="FFFFFF"/>
        <w:spacing w:before="0" w:beforeAutospacing="0" w:after="30" w:afterAutospacing="0" w:line="360" w:lineRule="auto"/>
        <w:rPr>
          <w:rFonts w:cstheme="minorBidi"/>
          <w:sz w:val="21"/>
          <w:szCs w:val="21"/>
        </w:rPr>
      </w:pPr>
      <w:r w:rsidRPr="00B95731">
        <w:rPr>
          <w:rFonts w:cstheme="minorBidi"/>
          <w:sz w:val="21"/>
          <w:szCs w:val="21"/>
        </w:rPr>
        <w:t>Sandford Burham Prebys</w:t>
      </w:r>
    </w:p>
    <w:p w14:paraId="519E3BA0" w14:textId="5E3C44C3" w:rsidR="009A68B0" w:rsidRPr="00B95731" w:rsidRDefault="009A68B0" w:rsidP="009A68B0">
      <w:pPr>
        <w:pStyle w:val="src"/>
        <w:numPr>
          <w:ilvl w:val="0"/>
          <w:numId w:val="19"/>
        </w:numPr>
        <w:shd w:val="clear" w:color="auto" w:fill="FFFFFF"/>
        <w:spacing w:before="0" w:beforeAutospacing="0" w:after="30" w:afterAutospacing="0" w:line="360" w:lineRule="auto"/>
        <w:rPr>
          <w:rFonts w:cstheme="minorBidi"/>
          <w:sz w:val="21"/>
          <w:szCs w:val="21"/>
        </w:rPr>
      </w:pPr>
      <w:r w:rsidRPr="00B95731">
        <w:rPr>
          <w:rFonts w:cstheme="minorBidi"/>
          <w:sz w:val="21"/>
          <w:szCs w:val="21"/>
        </w:rPr>
        <w:t>Illumina</w:t>
      </w:r>
    </w:p>
    <w:p w14:paraId="725E3353" w14:textId="0F638C8F" w:rsidR="009A68B0" w:rsidRDefault="00104772" w:rsidP="00104772">
      <w:pPr>
        <w:pStyle w:val="a5"/>
        <w:numPr>
          <w:ilvl w:val="0"/>
          <w:numId w:val="10"/>
        </w:numPr>
        <w:spacing w:beforeLines="20" w:before="62" w:line="360" w:lineRule="auto"/>
        <w:ind w:firstLineChars="0"/>
        <w:rPr>
          <w:rFonts w:ascii="宋体" w:eastAsia="宋体" w:hAnsi="宋体"/>
          <w:kern w:val="0"/>
          <w:szCs w:val="21"/>
        </w:rPr>
      </w:pPr>
      <w:r>
        <w:rPr>
          <w:rFonts w:ascii="宋体" w:eastAsia="宋体" w:hAnsi="宋体" w:hint="eastAsia"/>
          <w:kern w:val="0"/>
          <w:szCs w:val="21"/>
        </w:rPr>
        <w:t>签证类型：F</w:t>
      </w:r>
      <w:r>
        <w:rPr>
          <w:rFonts w:ascii="宋体" w:eastAsia="宋体" w:hAnsi="宋体"/>
          <w:kern w:val="0"/>
          <w:szCs w:val="21"/>
        </w:rPr>
        <w:t>1</w:t>
      </w:r>
      <w:r>
        <w:rPr>
          <w:rFonts w:ascii="宋体" w:eastAsia="宋体" w:hAnsi="宋体" w:hint="eastAsia"/>
          <w:kern w:val="0"/>
          <w:szCs w:val="21"/>
        </w:rPr>
        <w:t>学生签证</w:t>
      </w:r>
    </w:p>
    <w:p w14:paraId="0E1C39B7" w14:textId="77777777" w:rsidR="00104772" w:rsidRPr="0093062E" w:rsidRDefault="00104772" w:rsidP="0093062E">
      <w:pPr>
        <w:spacing w:beforeLines="20" w:before="62" w:line="360" w:lineRule="auto"/>
        <w:ind w:left="420"/>
        <w:rPr>
          <w:rFonts w:ascii="宋体" w:eastAsia="宋体" w:hAnsi="宋体"/>
          <w:kern w:val="0"/>
          <w:szCs w:val="21"/>
        </w:rPr>
      </w:pPr>
    </w:p>
    <w:p w14:paraId="7704A438" w14:textId="0F29A3DA" w:rsidR="00166EC6" w:rsidRDefault="00B96E66" w:rsidP="00166EC6">
      <w:pPr>
        <w:pStyle w:val="a4"/>
        <w:spacing w:before="0" w:beforeAutospacing="0" w:after="0" w:afterAutospacing="0" w:line="360" w:lineRule="auto"/>
        <w:jc w:val="both"/>
        <w:rPr>
          <w:rFonts w:cstheme="minorEastAsia"/>
          <w:b/>
          <w:bCs/>
          <w:sz w:val="21"/>
        </w:rPr>
      </w:pPr>
      <w:r w:rsidRPr="00B96E66">
        <w:rPr>
          <w:rFonts w:cstheme="minorEastAsia" w:hint="eastAsia"/>
          <w:b/>
          <w:bCs/>
          <w:sz w:val="21"/>
        </w:rPr>
        <w:t>五</w:t>
      </w:r>
      <w:r w:rsidR="00166EC6" w:rsidRPr="00B96E66">
        <w:rPr>
          <w:rFonts w:cstheme="minorEastAsia" w:hint="eastAsia"/>
          <w:b/>
          <w:bCs/>
          <w:sz w:val="21"/>
        </w:rPr>
        <w:t>、学生住宿</w:t>
      </w:r>
    </w:p>
    <w:p w14:paraId="7AFA37FF" w14:textId="2C7F7036" w:rsidR="009A68B0" w:rsidRPr="00B95828" w:rsidRDefault="009A68B0" w:rsidP="00B95731">
      <w:pPr>
        <w:spacing w:beforeLines="20" w:before="62" w:line="360" w:lineRule="auto"/>
        <w:ind w:firstLineChars="200" w:firstLine="420"/>
        <w:rPr>
          <w:rFonts w:ascii="宋体" w:eastAsia="宋体" w:hAnsi="宋体"/>
          <w:szCs w:val="21"/>
        </w:rPr>
      </w:pPr>
      <w:r w:rsidRPr="00B95828">
        <w:rPr>
          <w:rFonts w:ascii="宋体" w:eastAsia="宋体" w:hAnsi="宋体"/>
          <w:szCs w:val="21"/>
        </w:rPr>
        <w:t>SAF将为所有参与项目的同学统一安排住宿。</w:t>
      </w:r>
      <w:r w:rsidRPr="00B95828">
        <w:rPr>
          <w:rFonts w:ascii="宋体" w:eastAsia="宋体" w:hAnsi="宋体" w:hint="eastAsia"/>
          <w:szCs w:val="21"/>
        </w:rPr>
        <w:t>双人</w:t>
      </w:r>
      <w:r w:rsidR="002F2130" w:rsidRPr="00B95828">
        <w:rPr>
          <w:rFonts w:ascii="宋体" w:eastAsia="宋体" w:hAnsi="宋体" w:hint="eastAsia"/>
          <w:szCs w:val="21"/>
        </w:rPr>
        <w:t>标准间，独立卫生间。</w:t>
      </w:r>
      <w:r w:rsidR="003A0C88">
        <w:rPr>
          <w:rFonts w:ascii="宋体" w:eastAsia="宋体" w:hAnsi="宋体" w:hint="eastAsia"/>
          <w:szCs w:val="21"/>
        </w:rPr>
        <w:t>包含免费W</w:t>
      </w:r>
      <w:r w:rsidR="003A0C88">
        <w:rPr>
          <w:rFonts w:ascii="宋体" w:eastAsia="宋体" w:hAnsi="宋体"/>
          <w:szCs w:val="21"/>
        </w:rPr>
        <w:t>i-Fi</w:t>
      </w:r>
      <w:r w:rsidR="003A0C88">
        <w:rPr>
          <w:rFonts w:ascii="宋体" w:eastAsia="宋体" w:hAnsi="宋体" w:hint="eastAsia"/>
          <w:szCs w:val="21"/>
        </w:rPr>
        <w:t>，床上用品。</w:t>
      </w:r>
      <w:r w:rsidR="002F2130" w:rsidRPr="00B95828">
        <w:rPr>
          <w:rFonts w:ascii="宋体" w:eastAsia="宋体" w:hAnsi="宋体" w:hint="eastAsia"/>
          <w:szCs w:val="21"/>
        </w:rPr>
        <w:lastRenderedPageBreak/>
        <w:t>可免费使用健身房及商务中心，有</w:t>
      </w:r>
      <w:r w:rsidR="00467D0E">
        <w:rPr>
          <w:rFonts w:ascii="宋体" w:eastAsia="宋体" w:hAnsi="宋体" w:hint="eastAsia"/>
          <w:szCs w:val="21"/>
        </w:rPr>
        <w:t>两个酒店内</w:t>
      </w:r>
      <w:r w:rsidR="002F2130" w:rsidRPr="00B95828">
        <w:rPr>
          <w:rFonts w:ascii="宋体" w:eastAsia="宋体" w:hAnsi="宋体" w:hint="eastAsia"/>
          <w:szCs w:val="21"/>
        </w:rPr>
        <w:t>餐厅方便就餐。酒店内有大型温水泳池及热水浴池。</w:t>
      </w:r>
      <w:r w:rsidR="00467D0E">
        <w:rPr>
          <w:rFonts w:ascii="宋体" w:eastAsia="宋体" w:hAnsi="宋体" w:hint="eastAsia"/>
          <w:szCs w:val="21"/>
        </w:rPr>
        <w:t>该</w:t>
      </w:r>
      <w:r w:rsidR="002F2130" w:rsidRPr="00B95828">
        <w:rPr>
          <w:rFonts w:ascii="宋体" w:eastAsia="宋体" w:hAnsi="宋体" w:hint="eastAsia"/>
          <w:szCs w:val="21"/>
        </w:rPr>
        <w:t>酒店临近拉霍亚广场购物中</w:t>
      </w:r>
      <w:r w:rsidR="00810D65" w:rsidRPr="00B95828">
        <w:rPr>
          <w:rFonts w:ascii="宋体" w:eastAsia="宋体" w:hAnsi="宋体" w:hint="eastAsia"/>
          <w:szCs w:val="21"/>
        </w:rPr>
        <w:t>心</w:t>
      </w:r>
      <w:r w:rsidR="002F2130" w:rsidRPr="00B95828">
        <w:rPr>
          <w:rFonts w:ascii="宋体" w:eastAsia="宋体" w:hAnsi="宋体" w:hint="eastAsia"/>
          <w:szCs w:val="21"/>
        </w:rPr>
        <w:t>，有</w:t>
      </w:r>
      <w:r w:rsidR="002F2130" w:rsidRPr="00B95828">
        <w:rPr>
          <w:rFonts w:ascii="宋体" w:eastAsia="宋体" w:hAnsi="宋体"/>
          <w:szCs w:val="21"/>
        </w:rPr>
        <w:t>星巴克，超市，餐馆，电影院</w:t>
      </w:r>
      <w:r w:rsidR="002F2130" w:rsidRPr="00B95828">
        <w:rPr>
          <w:rFonts w:ascii="宋体" w:eastAsia="宋体" w:hAnsi="宋体" w:hint="eastAsia"/>
          <w:szCs w:val="21"/>
        </w:rPr>
        <w:t>等，生活娱乐设施齐全便利</w:t>
      </w:r>
      <w:r w:rsidR="00467D0E">
        <w:rPr>
          <w:rFonts w:ascii="宋体" w:eastAsia="宋体" w:hAnsi="宋体" w:hint="eastAsia"/>
          <w:szCs w:val="21"/>
        </w:rPr>
        <w:t>，酒店位置临近公交站，出行便利。</w:t>
      </w:r>
    </w:p>
    <w:p w14:paraId="644C39F4" w14:textId="1E865863" w:rsidR="00610151" w:rsidRPr="00A55C8A" w:rsidRDefault="00610151" w:rsidP="009A68B0">
      <w:pPr>
        <w:spacing w:beforeLines="20" w:before="62" w:line="360" w:lineRule="auto"/>
        <w:rPr>
          <w:rFonts w:ascii="宋体" w:eastAsia="宋体" w:hAnsi="宋体"/>
          <w:sz w:val="22"/>
        </w:rPr>
      </w:pPr>
      <w:r>
        <w:rPr>
          <w:noProof/>
        </w:rPr>
        <w:drawing>
          <wp:anchor distT="0" distB="0" distL="114300" distR="114300" simplePos="0" relativeHeight="251665408" behindDoc="1" locked="0" layoutInCell="1" allowOverlap="1" wp14:anchorId="63CCEA97" wp14:editId="046B6FE7">
            <wp:simplePos x="0" y="0"/>
            <wp:positionH relativeFrom="column">
              <wp:posOffset>3258771</wp:posOffset>
            </wp:positionH>
            <wp:positionV relativeFrom="paragraph">
              <wp:posOffset>117475</wp:posOffset>
            </wp:positionV>
            <wp:extent cx="1640840" cy="1220470"/>
            <wp:effectExtent l="0" t="0" r="0" b="0"/>
            <wp:wrapTight wrapText="bothSides">
              <wp:wrapPolygon edited="0">
                <wp:start x="0" y="0"/>
                <wp:lineTo x="0" y="21240"/>
                <wp:lineTo x="21316" y="21240"/>
                <wp:lineTo x="21316" y="0"/>
                <wp:lineTo x="0" y="0"/>
              </wp:wrapPolygon>
            </wp:wrapTight>
            <wp:docPr id="1519958291" name="图片 2" descr="在水池里&#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958291" name="图片 2" descr="在水池里&#10;&#10;描述已自动生成"/>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0840" cy="12204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482F3ADD" wp14:editId="67DD113F">
            <wp:simplePos x="0" y="0"/>
            <wp:positionH relativeFrom="column">
              <wp:posOffset>0</wp:posOffset>
            </wp:positionH>
            <wp:positionV relativeFrom="paragraph">
              <wp:posOffset>117475</wp:posOffset>
            </wp:positionV>
            <wp:extent cx="3158490" cy="2440305"/>
            <wp:effectExtent l="0" t="0" r="3810" b="0"/>
            <wp:wrapSquare wrapText="bothSides"/>
            <wp:docPr id="787979355" name="图片 1" descr="卧室的床上&#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979355" name="图片 1" descr="卧室的床上&#10;&#10;描述已自动生成"/>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8490" cy="2440305"/>
                    </a:xfrm>
                    <a:prstGeom prst="rect">
                      <a:avLst/>
                    </a:prstGeom>
                    <a:noFill/>
                    <a:ln>
                      <a:noFill/>
                    </a:ln>
                  </pic:spPr>
                </pic:pic>
              </a:graphicData>
            </a:graphic>
            <wp14:sizeRelH relativeFrom="page">
              <wp14:pctWidth>0</wp14:pctWidth>
            </wp14:sizeRelH>
            <wp14:sizeRelV relativeFrom="page">
              <wp14:pctHeight>0</wp14:pctHeight>
            </wp14:sizeRelV>
          </wp:anchor>
        </w:drawing>
      </w:r>
      <w:r w:rsidR="005C3B7C">
        <w:t xml:space="preserve">  </w:t>
      </w:r>
      <w:r w:rsidRPr="00610151">
        <w:t xml:space="preserve"> </w:t>
      </w:r>
    </w:p>
    <w:p w14:paraId="343C42AA" w14:textId="59861B79" w:rsidR="00AC531D" w:rsidRDefault="00AC531D" w:rsidP="00166EC6">
      <w:pPr>
        <w:pStyle w:val="a4"/>
        <w:spacing w:before="0" w:beforeAutospacing="0" w:after="0" w:afterAutospacing="0" w:line="360" w:lineRule="auto"/>
        <w:jc w:val="both"/>
        <w:rPr>
          <w:rFonts w:cstheme="minorEastAsia"/>
          <w:b/>
          <w:bCs/>
          <w:sz w:val="21"/>
        </w:rPr>
      </w:pPr>
    </w:p>
    <w:p w14:paraId="04ACF280" w14:textId="77777777" w:rsidR="00610151" w:rsidRDefault="00610151" w:rsidP="00166EC6">
      <w:pPr>
        <w:pStyle w:val="a4"/>
        <w:spacing w:before="0" w:beforeAutospacing="0" w:after="0" w:afterAutospacing="0" w:line="360" w:lineRule="auto"/>
        <w:jc w:val="both"/>
        <w:rPr>
          <w:rFonts w:cstheme="minorEastAsia"/>
          <w:b/>
          <w:bCs/>
          <w:sz w:val="21"/>
        </w:rPr>
      </w:pPr>
    </w:p>
    <w:p w14:paraId="1ADA5966" w14:textId="141B4813" w:rsidR="00610151" w:rsidRDefault="00610151" w:rsidP="00166EC6">
      <w:pPr>
        <w:pStyle w:val="a4"/>
        <w:spacing w:before="0" w:beforeAutospacing="0" w:after="0" w:afterAutospacing="0" w:line="360" w:lineRule="auto"/>
        <w:jc w:val="both"/>
        <w:rPr>
          <w:rFonts w:cstheme="minorEastAsia"/>
          <w:b/>
          <w:bCs/>
          <w:sz w:val="21"/>
        </w:rPr>
      </w:pPr>
    </w:p>
    <w:p w14:paraId="4D768D74" w14:textId="75A8C6CF" w:rsidR="00610151" w:rsidRDefault="00610151" w:rsidP="00166EC6">
      <w:pPr>
        <w:pStyle w:val="a4"/>
        <w:spacing w:before="0" w:beforeAutospacing="0" w:after="0" w:afterAutospacing="0" w:line="360" w:lineRule="auto"/>
        <w:jc w:val="both"/>
        <w:rPr>
          <w:rFonts w:cstheme="minorEastAsia"/>
          <w:b/>
          <w:bCs/>
          <w:sz w:val="21"/>
        </w:rPr>
      </w:pPr>
      <w:r>
        <w:rPr>
          <w:noProof/>
        </w:rPr>
        <w:drawing>
          <wp:anchor distT="0" distB="0" distL="114300" distR="114300" simplePos="0" relativeHeight="251666432" behindDoc="1" locked="0" layoutInCell="1" allowOverlap="1" wp14:anchorId="48653662" wp14:editId="736E2202">
            <wp:simplePos x="0" y="0"/>
            <wp:positionH relativeFrom="column">
              <wp:posOffset>3258185</wp:posOffset>
            </wp:positionH>
            <wp:positionV relativeFrom="paragraph">
              <wp:posOffset>201393</wp:posOffset>
            </wp:positionV>
            <wp:extent cx="1640840" cy="1127760"/>
            <wp:effectExtent l="0" t="0" r="0" b="0"/>
            <wp:wrapTight wrapText="bothSides">
              <wp:wrapPolygon edited="0">
                <wp:start x="0" y="0"/>
                <wp:lineTo x="0" y="21162"/>
                <wp:lineTo x="21316" y="21162"/>
                <wp:lineTo x="21316" y="0"/>
                <wp:lineTo x="0" y="0"/>
              </wp:wrapPolygon>
            </wp:wrapTight>
            <wp:docPr id="479724506" name="图片 3" descr="房间里的木桌子上的电脑&#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724506" name="图片 3" descr="房间里的木桌子上的电脑&#10;&#10;中度可信度描述已自动生成"/>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0840" cy="1127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1A3075" w14:textId="4F21F09D" w:rsidR="00610151" w:rsidRDefault="00610151" w:rsidP="00166EC6">
      <w:pPr>
        <w:pStyle w:val="a4"/>
        <w:spacing w:before="0" w:beforeAutospacing="0" w:after="0" w:afterAutospacing="0" w:line="360" w:lineRule="auto"/>
        <w:jc w:val="both"/>
        <w:rPr>
          <w:rFonts w:cstheme="minorEastAsia"/>
          <w:b/>
          <w:bCs/>
          <w:sz w:val="21"/>
        </w:rPr>
      </w:pPr>
    </w:p>
    <w:p w14:paraId="2E50F271" w14:textId="28CC3FC0" w:rsidR="00610151" w:rsidRDefault="00610151" w:rsidP="00166EC6">
      <w:pPr>
        <w:pStyle w:val="a4"/>
        <w:spacing w:before="0" w:beforeAutospacing="0" w:after="0" w:afterAutospacing="0" w:line="360" w:lineRule="auto"/>
        <w:jc w:val="both"/>
        <w:rPr>
          <w:rFonts w:cstheme="minorEastAsia"/>
          <w:b/>
          <w:bCs/>
          <w:sz w:val="21"/>
        </w:rPr>
      </w:pPr>
    </w:p>
    <w:p w14:paraId="0C8CA5B0" w14:textId="58DA607C" w:rsidR="00610151" w:rsidRDefault="00610151" w:rsidP="00166EC6">
      <w:pPr>
        <w:pStyle w:val="a4"/>
        <w:spacing w:before="0" w:beforeAutospacing="0" w:after="0" w:afterAutospacing="0" w:line="360" w:lineRule="auto"/>
        <w:jc w:val="both"/>
        <w:rPr>
          <w:rFonts w:cstheme="minorEastAsia"/>
          <w:b/>
          <w:bCs/>
          <w:sz w:val="21"/>
        </w:rPr>
      </w:pPr>
    </w:p>
    <w:p w14:paraId="10DDA27E" w14:textId="77777777" w:rsidR="00610151" w:rsidRDefault="00610151" w:rsidP="00166EC6">
      <w:pPr>
        <w:pStyle w:val="a4"/>
        <w:spacing w:before="0" w:beforeAutospacing="0" w:after="0" w:afterAutospacing="0" w:line="360" w:lineRule="auto"/>
        <w:jc w:val="both"/>
        <w:rPr>
          <w:rFonts w:cstheme="minorEastAsia"/>
          <w:b/>
          <w:bCs/>
          <w:sz w:val="21"/>
        </w:rPr>
      </w:pPr>
    </w:p>
    <w:p w14:paraId="764942C4" w14:textId="77777777" w:rsidR="00B95828" w:rsidRPr="009A68B0" w:rsidRDefault="00B95828" w:rsidP="00166EC6">
      <w:pPr>
        <w:pStyle w:val="a4"/>
        <w:spacing w:before="0" w:beforeAutospacing="0" w:after="0" w:afterAutospacing="0" w:line="360" w:lineRule="auto"/>
        <w:jc w:val="both"/>
        <w:rPr>
          <w:rFonts w:cstheme="minorEastAsia"/>
          <w:b/>
          <w:bCs/>
          <w:sz w:val="21"/>
        </w:rPr>
      </w:pPr>
    </w:p>
    <w:p w14:paraId="7BD6500A" w14:textId="2319B2F7" w:rsidR="00166EC6" w:rsidRPr="000F387E" w:rsidRDefault="008D7E16" w:rsidP="00166EC6">
      <w:pPr>
        <w:pStyle w:val="a4"/>
        <w:spacing w:before="0" w:beforeAutospacing="0" w:after="0" w:afterAutospacing="0" w:line="360" w:lineRule="auto"/>
        <w:jc w:val="both"/>
        <w:rPr>
          <w:rFonts w:cstheme="minorEastAsia"/>
          <w:b/>
          <w:bCs/>
          <w:sz w:val="21"/>
          <w:szCs w:val="21"/>
        </w:rPr>
      </w:pPr>
      <w:r>
        <w:rPr>
          <w:rFonts w:cstheme="minorEastAsia" w:hint="eastAsia"/>
          <w:b/>
          <w:bCs/>
          <w:sz w:val="21"/>
        </w:rPr>
        <w:t>六</w:t>
      </w:r>
      <w:r w:rsidR="00166EC6">
        <w:rPr>
          <w:rFonts w:cstheme="minorEastAsia" w:hint="eastAsia"/>
          <w:b/>
          <w:bCs/>
          <w:sz w:val="21"/>
        </w:rPr>
        <w:t>、</w:t>
      </w:r>
      <w:r w:rsidR="00166EC6" w:rsidRPr="000F387E">
        <w:rPr>
          <w:rFonts w:cstheme="minorEastAsia" w:hint="eastAsia"/>
          <w:b/>
          <w:bCs/>
          <w:sz w:val="21"/>
          <w:szCs w:val="21"/>
        </w:rPr>
        <w:t>申请要求</w:t>
      </w:r>
    </w:p>
    <w:p w14:paraId="75153755" w14:textId="34C215B7" w:rsidR="00386172" w:rsidRPr="00386172" w:rsidRDefault="00386172" w:rsidP="00172DEF">
      <w:pPr>
        <w:pStyle w:val="a5"/>
        <w:numPr>
          <w:ilvl w:val="0"/>
          <w:numId w:val="22"/>
        </w:numPr>
        <w:spacing w:line="360" w:lineRule="auto"/>
        <w:ind w:firstLineChars="0"/>
        <w:rPr>
          <w:rFonts w:ascii="宋体" w:eastAsia="宋体" w:hAnsi="宋体" w:cs="等线"/>
          <w:szCs w:val="21"/>
        </w:rPr>
      </w:pPr>
      <w:r w:rsidRPr="00386172">
        <w:rPr>
          <w:rFonts w:ascii="宋体" w:eastAsia="宋体" w:hAnsi="宋体" w:cs="等线" w:hint="eastAsia"/>
          <w:szCs w:val="21"/>
        </w:rPr>
        <w:t>适用专业：医学、健康科学、生物学、生命科学等相关专业，或有意从事相关工作、对相关领域感兴趣的学生</w:t>
      </w:r>
    </w:p>
    <w:p w14:paraId="69B45002" w14:textId="77BFB368" w:rsidR="00172DEF" w:rsidRDefault="00166EC6" w:rsidP="00172DEF">
      <w:pPr>
        <w:pStyle w:val="a5"/>
        <w:numPr>
          <w:ilvl w:val="0"/>
          <w:numId w:val="22"/>
        </w:numPr>
        <w:spacing w:line="360" w:lineRule="auto"/>
        <w:ind w:firstLineChars="0"/>
        <w:rPr>
          <w:rFonts w:ascii="宋体" w:eastAsia="宋体" w:hAnsi="宋体" w:cs="等线"/>
          <w:szCs w:val="21"/>
        </w:rPr>
      </w:pPr>
      <w:r w:rsidRPr="00172DEF">
        <w:rPr>
          <w:rFonts w:ascii="宋体" w:eastAsia="宋体" w:hAnsi="宋体" w:cs="等线" w:hint="eastAsia"/>
          <w:szCs w:val="21"/>
        </w:rPr>
        <w:t>GPA要求</w:t>
      </w:r>
      <w:r w:rsidR="00B96E66" w:rsidRPr="00172DEF">
        <w:rPr>
          <w:rFonts w:ascii="宋体" w:eastAsia="宋体" w:hAnsi="宋体" w:cs="等线" w:hint="eastAsia"/>
          <w:szCs w:val="21"/>
        </w:rPr>
        <w:t>：</w:t>
      </w:r>
      <w:r w:rsidR="00172DEF" w:rsidRPr="00172DEF">
        <w:rPr>
          <w:rFonts w:ascii="宋体" w:eastAsia="宋体" w:hAnsi="宋体" w:cs="等线" w:hint="eastAsia"/>
          <w:szCs w:val="21"/>
        </w:rPr>
        <w:t>3</w:t>
      </w:r>
      <w:r w:rsidR="00172DEF" w:rsidRPr="00172DEF">
        <w:rPr>
          <w:rFonts w:ascii="宋体" w:eastAsia="宋体" w:hAnsi="宋体" w:cs="等线"/>
          <w:szCs w:val="21"/>
        </w:rPr>
        <w:t>.0</w:t>
      </w:r>
      <w:r w:rsidR="00172DEF" w:rsidRPr="00172DEF">
        <w:rPr>
          <w:rFonts w:ascii="宋体" w:eastAsia="宋体" w:hAnsi="宋体" w:cs="等线" w:hint="eastAsia"/>
          <w:szCs w:val="21"/>
        </w:rPr>
        <w:t>/</w:t>
      </w:r>
      <w:r w:rsidR="00172DEF" w:rsidRPr="00172DEF">
        <w:rPr>
          <w:rFonts w:ascii="宋体" w:eastAsia="宋体" w:hAnsi="宋体" w:cs="等线"/>
          <w:szCs w:val="21"/>
        </w:rPr>
        <w:t xml:space="preserve">4.0 </w:t>
      </w:r>
    </w:p>
    <w:p w14:paraId="37A618D6" w14:textId="049BD7D9" w:rsidR="00166EC6" w:rsidRDefault="00166EC6" w:rsidP="00172DEF">
      <w:pPr>
        <w:pStyle w:val="a5"/>
        <w:numPr>
          <w:ilvl w:val="0"/>
          <w:numId w:val="22"/>
        </w:numPr>
        <w:spacing w:line="360" w:lineRule="auto"/>
        <w:ind w:firstLineChars="0"/>
        <w:rPr>
          <w:rFonts w:ascii="宋体" w:eastAsia="宋体" w:hAnsi="宋体" w:cs="等线"/>
          <w:szCs w:val="21"/>
        </w:rPr>
      </w:pPr>
      <w:r w:rsidRPr="00172DEF">
        <w:rPr>
          <w:rFonts w:ascii="宋体" w:eastAsia="宋体" w:hAnsi="宋体" w:cs="等线" w:hint="eastAsia"/>
          <w:szCs w:val="21"/>
        </w:rPr>
        <w:t>语言最低要求（选一即可）：</w:t>
      </w:r>
      <w:r w:rsidR="00172DEF" w:rsidRPr="00172DEF">
        <w:rPr>
          <w:rFonts w:ascii="宋体" w:eastAsia="宋体" w:hAnsi="宋体" w:cs="等线" w:hint="eastAsia"/>
          <w:szCs w:val="21"/>
        </w:rPr>
        <w:t>T</w:t>
      </w:r>
      <w:r w:rsidR="00172DEF" w:rsidRPr="00172DEF">
        <w:rPr>
          <w:rFonts w:ascii="宋体" w:eastAsia="宋体" w:hAnsi="宋体" w:cs="等线"/>
          <w:szCs w:val="21"/>
        </w:rPr>
        <w:t>OEFL 79/IELTS 6.5/ CET4 493/ CET6 450/ iTEP 4.5/ Duolingo 105</w:t>
      </w:r>
    </w:p>
    <w:p w14:paraId="4C23C3E1" w14:textId="4A1B655D" w:rsidR="00117ED5" w:rsidRPr="00172DEF" w:rsidRDefault="00117ED5" w:rsidP="00B82312">
      <w:pPr>
        <w:pStyle w:val="a5"/>
        <w:spacing w:line="360" w:lineRule="auto"/>
        <w:ind w:left="860" w:firstLineChars="0" w:firstLine="0"/>
        <w:rPr>
          <w:rFonts w:ascii="宋体" w:eastAsia="宋体" w:hAnsi="宋体" w:cs="等线"/>
          <w:szCs w:val="21"/>
        </w:rPr>
      </w:pPr>
      <w:r>
        <w:rPr>
          <w:rFonts w:ascii="宋体" w:eastAsia="宋体" w:hAnsi="宋体" w:cs="等线" w:hint="eastAsia"/>
          <w:szCs w:val="21"/>
        </w:rPr>
        <w:t>注：</w:t>
      </w:r>
      <w:r w:rsidRPr="00172DEF">
        <w:rPr>
          <w:rFonts w:ascii="宋体" w:eastAsia="宋体" w:hAnsi="宋体" w:cs="等线" w:hint="eastAsia"/>
          <w:szCs w:val="21"/>
        </w:rPr>
        <w:t>低于此成绩需与S</w:t>
      </w:r>
      <w:r w:rsidRPr="00172DEF">
        <w:rPr>
          <w:rFonts w:ascii="宋体" w:eastAsia="宋体" w:hAnsi="宋体" w:cs="等线"/>
          <w:szCs w:val="21"/>
        </w:rPr>
        <w:t>AF</w:t>
      </w:r>
      <w:r w:rsidRPr="00172DEF">
        <w:rPr>
          <w:rFonts w:ascii="宋体" w:eastAsia="宋体" w:hAnsi="宋体" w:cs="等线" w:hint="eastAsia"/>
          <w:szCs w:val="21"/>
        </w:rPr>
        <w:t>咨询老师联系</w:t>
      </w:r>
      <w:r>
        <w:rPr>
          <w:rFonts w:ascii="宋体" w:eastAsia="宋体" w:hAnsi="宋体" w:cs="等线" w:hint="eastAsia"/>
          <w:szCs w:val="21"/>
        </w:rPr>
        <w:t>，</w:t>
      </w:r>
      <w:r w:rsidRPr="00172DEF">
        <w:rPr>
          <w:rFonts w:ascii="宋体" w:eastAsia="宋体" w:hAnsi="宋体" w:cs="等线" w:hint="eastAsia"/>
          <w:szCs w:val="21"/>
        </w:rPr>
        <w:t>单独</w:t>
      </w:r>
      <w:r>
        <w:rPr>
          <w:rFonts w:ascii="宋体" w:eastAsia="宋体" w:hAnsi="宋体" w:cs="等线" w:hint="eastAsia"/>
          <w:szCs w:val="21"/>
        </w:rPr>
        <w:t>案例</w:t>
      </w:r>
      <w:r w:rsidRPr="00172DEF">
        <w:rPr>
          <w:rFonts w:ascii="宋体" w:eastAsia="宋体" w:hAnsi="宋体" w:cs="等线" w:hint="eastAsia"/>
          <w:szCs w:val="21"/>
        </w:rPr>
        <w:t>申请</w:t>
      </w:r>
    </w:p>
    <w:p w14:paraId="7A139C9C" w14:textId="0B5D2148" w:rsidR="00166EC6" w:rsidRPr="00386172" w:rsidRDefault="00166EC6" w:rsidP="00166EC6">
      <w:pPr>
        <w:pStyle w:val="a4"/>
        <w:numPr>
          <w:ilvl w:val="0"/>
          <w:numId w:val="3"/>
        </w:numPr>
        <w:spacing w:before="0" w:beforeAutospacing="0" w:after="0" w:afterAutospacing="0" w:line="360" w:lineRule="auto"/>
        <w:jc w:val="both"/>
        <w:rPr>
          <w:rFonts w:cstheme="minorEastAsia"/>
          <w:sz w:val="21"/>
          <w:szCs w:val="21"/>
        </w:rPr>
      </w:pPr>
      <w:r w:rsidRPr="00386172">
        <w:rPr>
          <w:rFonts w:cstheme="minorEastAsia" w:hint="eastAsia"/>
          <w:sz w:val="21"/>
          <w:szCs w:val="21"/>
        </w:rPr>
        <w:t>申请截止时间：</w:t>
      </w:r>
      <w:r w:rsidRPr="00386172">
        <w:rPr>
          <w:rFonts w:cs="等线" w:hint="eastAsia"/>
          <w:sz w:val="21"/>
          <w:szCs w:val="21"/>
        </w:rPr>
        <w:t xml:space="preserve"> </w:t>
      </w:r>
      <w:r w:rsidR="000F387E" w:rsidRPr="00386172">
        <w:rPr>
          <w:rFonts w:cs="等线"/>
          <w:sz w:val="21"/>
          <w:szCs w:val="21"/>
        </w:rPr>
        <w:t>2023</w:t>
      </w:r>
      <w:r w:rsidR="000F387E" w:rsidRPr="00386172">
        <w:rPr>
          <w:rFonts w:cs="等线" w:hint="eastAsia"/>
          <w:sz w:val="21"/>
          <w:szCs w:val="21"/>
        </w:rPr>
        <w:t>年1</w:t>
      </w:r>
      <w:r w:rsidR="000F387E" w:rsidRPr="00386172">
        <w:rPr>
          <w:rFonts w:cs="等线"/>
          <w:sz w:val="21"/>
          <w:szCs w:val="21"/>
        </w:rPr>
        <w:t>1</w:t>
      </w:r>
      <w:r w:rsidR="000F387E" w:rsidRPr="00386172">
        <w:rPr>
          <w:rFonts w:cs="等线" w:hint="eastAsia"/>
          <w:sz w:val="21"/>
          <w:szCs w:val="21"/>
        </w:rPr>
        <w:t>月5日</w:t>
      </w:r>
    </w:p>
    <w:p w14:paraId="23B9CD2B" w14:textId="44807B3C" w:rsidR="0093062E" w:rsidRPr="000F387E" w:rsidRDefault="0093062E" w:rsidP="0093062E">
      <w:pPr>
        <w:pStyle w:val="a4"/>
        <w:spacing w:before="0" w:beforeAutospacing="0" w:after="0" w:afterAutospacing="0" w:line="360" w:lineRule="auto"/>
        <w:ind w:left="860"/>
        <w:jc w:val="both"/>
        <w:rPr>
          <w:rFonts w:cstheme="minorEastAsia"/>
          <w:sz w:val="21"/>
          <w:szCs w:val="21"/>
        </w:rPr>
      </w:pPr>
    </w:p>
    <w:p w14:paraId="5D6C08D4" w14:textId="50A8BD59" w:rsidR="00166EC6" w:rsidRDefault="008D7E16" w:rsidP="00166EC6">
      <w:pPr>
        <w:pStyle w:val="a4"/>
        <w:spacing w:before="0" w:beforeAutospacing="0" w:after="0" w:afterAutospacing="0" w:line="360" w:lineRule="auto"/>
        <w:jc w:val="both"/>
        <w:rPr>
          <w:rFonts w:cstheme="minorEastAsia"/>
          <w:b/>
          <w:bCs/>
          <w:sz w:val="21"/>
        </w:rPr>
      </w:pPr>
      <w:r>
        <w:rPr>
          <w:rFonts w:cstheme="minorEastAsia" w:hint="eastAsia"/>
          <w:b/>
          <w:bCs/>
          <w:sz w:val="21"/>
        </w:rPr>
        <w:t>七</w:t>
      </w:r>
      <w:r w:rsidR="00166EC6">
        <w:rPr>
          <w:rFonts w:cstheme="minorEastAsia" w:hint="eastAsia"/>
          <w:b/>
          <w:bCs/>
          <w:sz w:val="21"/>
        </w:rPr>
        <w:t>、项目费用</w:t>
      </w:r>
    </w:p>
    <w:p w14:paraId="149B861C" w14:textId="290B18B6" w:rsidR="00166EC6" w:rsidRPr="00467D0E" w:rsidRDefault="00166EC6" w:rsidP="00882B8E">
      <w:pPr>
        <w:spacing w:beforeLines="20" w:before="62" w:line="360" w:lineRule="auto"/>
        <w:rPr>
          <w:rFonts w:ascii="宋体" w:eastAsia="宋体" w:hAnsi="宋体" w:cs="Calibri Light"/>
          <w:color w:val="0000FF"/>
          <w:szCs w:val="21"/>
          <w:u w:val="single"/>
        </w:rPr>
      </w:pPr>
      <w:bookmarkStart w:id="1" w:name="_Hlk93579408"/>
      <w:r w:rsidRPr="00467D0E">
        <w:rPr>
          <w:rFonts w:ascii="宋体" w:eastAsia="宋体" w:hAnsi="宋体" w:cs="Calibri Light" w:hint="eastAsia"/>
          <w:szCs w:val="21"/>
        </w:rPr>
        <w:t>项</w:t>
      </w:r>
      <w:bookmarkEnd w:id="1"/>
      <w:r w:rsidRPr="00467D0E">
        <w:rPr>
          <w:rFonts w:ascii="宋体" w:eastAsia="宋体" w:hAnsi="宋体" w:cs="Calibri Light" w:hint="eastAsia"/>
          <w:szCs w:val="21"/>
        </w:rPr>
        <w:t>目费用：</w:t>
      </w:r>
      <w:r w:rsidR="00882B8E" w:rsidRPr="00467D0E">
        <w:rPr>
          <w:rFonts w:ascii="宋体" w:eastAsia="宋体" w:hAnsi="宋体" w:cs="Calibri Light"/>
          <w:szCs w:val="21"/>
        </w:rPr>
        <w:t>$4,995</w:t>
      </w:r>
      <w:r w:rsidR="00882B8E" w:rsidRPr="00467D0E">
        <w:rPr>
          <w:rFonts w:ascii="宋体" w:eastAsia="宋体" w:hAnsi="宋体" w:cs="Calibri Light" w:hint="eastAsia"/>
          <w:szCs w:val="21"/>
        </w:rPr>
        <w:t>美元</w:t>
      </w:r>
    </w:p>
    <w:p w14:paraId="2D749286" w14:textId="22296519" w:rsidR="00166EC6" w:rsidRPr="00467D0E" w:rsidRDefault="008D7E16" w:rsidP="00882B8E">
      <w:pPr>
        <w:tabs>
          <w:tab w:val="left" w:pos="872"/>
        </w:tabs>
        <w:kinsoku w:val="0"/>
        <w:overflowPunct w:val="0"/>
        <w:autoSpaceDE w:val="0"/>
        <w:autoSpaceDN w:val="0"/>
        <w:adjustRightInd w:val="0"/>
        <w:spacing w:line="360" w:lineRule="auto"/>
        <w:rPr>
          <w:rFonts w:ascii="宋体" w:eastAsia="宋体" w:hAnsi="宋体"/>
          <w:spacing w:val="-7"/>
          <w:szCs w:val="21"/>
        </w:rPr>
      </w:pPr>
      <w:r w:rsidRPr="00467D0E">
        <w:rPr>
          <w:rFonts w:ascii="宋体" w:eastAsia="宋体" w:hAnsi="宋体" w:hint="eastAsia"/>
          <w:spacing w:val="-7"/>
          <w:szCs w:val="21"/>
        </w:rPr>
        <w:t>费用包含</w:t>
      </w:r>
      <w:r w:rsidR="00166EC6" w:rsidRPr="00467D0E">
        <w:rPr>
          <w:rFonts w:ascii="宋体" w:eastAsia="宋体" w:hAnsi="宋体" w:hint="eastAsia"/>
          <w:spacing w:val="-7"/>
          <w:szCs w:val="21"/>
        </w:rPr>
        <w:t>：</w:t>
      </w:r>
    </w:p>
    <w:p w14:paraId="6F14D14F" w14:textId="660E726B" w:rsidR="00610151" w:rsidRPr="00467D0E" w:rsidRDefault="00610151" w:rsidP="00610151">
      <w:pPr>
        <w:pStyle w:val="a5"/>
        <w:numPr>
          <w:ilvl w:val="0"/>
          <w:numId w:val="21"/>
        </w:numPr>
        <w:spacing w:line="360" w:lineRule="auto"/>
        <w:ind w:left="567" w:firstLineChars="0"/>
        <w:rPr>
          <w:rFonts w:ascii="宋体" w:eastAsia="宋体" w:hAnsi="宋体" w:cs="等线"/>
          <w:szCs w:val="21"/>
        </w:rPr>
      </w:pPr>
      <w:r w:rsidRPr="00467D0E">
        <w:rPr>
          <w:rFonts w:ascii="宋体" w:eastAsia="宋体" w:hAnsi="宋体" w:cs="等线" w:hint="eastAsia"/>
          <w:szCs w:val="21"/>
        </w:rPr>
        <w:t>课程学费；</w:t>
      </w:r>
    </w:p>
    <w:p w14:paraId="65A58EA5" w14:textId="4E81049E" w:rsidR="00610151" w:rsidRPr="00467D0E" w:rsidRDefault="00610151" w:rsidP="00610151">
      <w:pPr>
        <w:pStyle w:val="a5"/>
        <w:numPr>
          <w:ilvl w:val="0"/>
          <w:numId w:val="21"/>
        </w:numPr>
        <w:spacing w:line="360" w:lineRule="auto"/>
        <w:ind w:left="567" w:firstLineChars="0"/>
        <w:rPr>
          <w:rFonts w:ascii="宋体" w:eastAsia="宋体" w:hAnsi="宋体" w:cs="等线"/>
          <w:szCs w:val="21"/>
        </w:rPr>
      </w:pPr>
      <w:r w:rsidRPr="00467D0E">
        <w:rPr>
          <w:rFonts w:ascii="宋体" w:eastAsia="宋体" w:hAnsi="宋体" w:cs="等线" w:hint="eastAsia"/>
          <w:szCs w:val="21"/>
        </w:rPr>
        <w:t>教材及课程材料；</w:t>
      </w:r>
    </w:p>
    <w:p w14:paraId="724C3EDC" w14:textId="50E33F9F" w:rsidR="00610151" w:rsidRPr="00467D0E" w:rsidRDefault="00610151" w:rsidP="00610151">
      <w:pPr>
        <w:pStyle w:val="a5"/>
        <w:numPr>
          <w:ilvl w:val="0"/>
          <w:numId w:val="21"/>
        </w:numPr>
        <w:spacing w:line="360" w:lineRule="auto"/>
        <w:ind w:left="567" w:firstLineChars="0"/>
        <w:rPr>
          <w:rFonts w:ascii="宋体" w:eastAsia="宋体" w:hAnsi="宋体" w:cs="等线"/>
          <w:szCs w:val="21"/>
        </w:rPr>
      </w:pPr>
      <w:r w:rsidRPr="00467D0E">
        <w:rPr>
          <w:rFonts w:ascii="宋体" w:eastAsia="宋体" w:hAnsi="宋体" w:cs="等线" w:hint="eastAsia"/>
          <w:szCs w:val="21"/>
        </w:rPr>
        <w:t>实地参观交通费；</w:t>
      </w:r>
    </w:p>
    <w:p w14:paraId="0CAEB585" w14:textId="3AFA12EC" w:rsidR="00610151" w:rsidRPr="00467D0E" w:rsidRDefault="00610151" w:rsidP="00610151">
      <w:pPr>
        <w:pStyle w:val="a5"/>
        <w:numPr>
          <w:ilvl w:val="0"/>
          <w:numId w:val="21"/>
        </w:numPr>
        <w:spacing w:line="360" w:lineRule="auto"/>
        <w:ind w:left="567" w:firstLineChars="0"/>
        <w:rPr>
          <w:rFonts w:ascii="宋体" w:eastAsia="宋体" w:hAnsi="宋体" w:cs="等线"/>
          <w:szCs w:val="21"/>
        </w:rPr>
      </w:pPr>
      <w:r w:rsidRPr="00467D0E">
        <w:rPr>
          <w:rFonts w:ascii="宋体" w:eastAsia="宋体" w:hAnsi="宋体" w:cs="等线"/>
          <w:szCs w:val="21"/>
        </w:rPr>
        <w:t>项目</w:t>
      </w:r>
      <w:r w:rsidRPr="00467D0E">
        <w:rPr>
          <w:rFonts w:ascii="宋体" w:eastAsia="宋体" w:hAnsi="宋体" w:cs="等线" w:hint="eastAsia"/>
          <w:szCs w:val="21"/>
        </w:rPr>
        <w:t>结业证书</w:t>
      </w:r>
      <w:r w:rsidRPr="00467D0E">
        <w:rPr>
          <w:rFonts w:ascii="宋体" w:eastAsia="宋体" w:hAnsi="宋体" w:cs="等线"/>
          <w:szCs w:val="21"/>
        </w:rPr>
        <w:t>；</w:t>
      </w:r>
    </w:p>
    <w:p w14:paraId="2F7D07B1" w14:textId="34D8CB29" w:rsidR="00610151" w:rsidRPr="00467D0E" w:rsidRDefault="00610151" w:rsidP="00610151">
      <w:pPr>
        <w:pStyle w:val="a5"/>
        <w:numPr>
          <w:ilvl w:val="0"/>
          <w:numId w:val="21"/>
        </w:numPr>
        <w:spacing w:line="360" w:lineRule="auto"/>
        <w:ind w:left="567" w:firstLineChars="0"/>
        <w:rPr>
          <w:rFonts w:ascii="宋体" w:eastAsia="宋体" w:hAnsi="宋体" w:cs="等线"/>
          <w:szCs w:val="21"/>
        </w:rPr>
      </w:pPr>
      <w:r w:rsidRPr="00467D0E">
        <w:rPr>
          <w:rFonts w:ascii="宋体" w:eastAsia="宋体" w:hAnsi="宋体" w:hint="eastAsia"/>
          <w:szCs w:val="21"/>
        </w:rPr>
        <w:lastRenderedPageBreak/>
        <w:t>酒店双人标准间</w:t>
      </w:r>
      <w:r w:rsidRPr="00467D0E">
        <w:rPr>
          <w:rFonts w:ascii="宋体" w:eastAsia="宋体" w:hAnsi="宋体" w:cs="等线" w:hint="eastAsia"/>
          <w:szCs w:val="21"/>
        </w:rPr>
        <w:t>住宿费；</w:t>
      </w:r>
    </w:p>
    <w:p w14:paraId="1AE017BF" w14:textId="1817500F" w:rsidR="00610151" w:rsidRDefault="00610151" w:rsidP="00610151">
      <w:pPr>
        <w:pStyle w:val="a5"/>
        <w:numPr>
          <w:ilvl w:val="0"/>
          <w:numId w:val="21"/>
        </w:numPr>
        <w:spacing w:line="360" w:lineRule="auto"/>
        <w:ind w:left="567" w:firstLineChars="0"/>
        <w:rPr>
          <w:rFonts w:ascii="宋体" w:eastAsia="宋体" w:hAnsi="宋体" w:cs="等线"/>
          <w:szCs w:val="21"/>
        </w:rPr>
      </w:pPr>
      <w:r w:rsidRPr="00467D0E">
        <w:rPr>
          <w:rFonts w:ascii="宋体" w:eastAsia="宋体" w:hAnsi="宋体" w:cs="等线" w:hint="eastAsia"/>
          <w:szCs w:val="21"/>
        </w:rPr>
        <w:t>抵美后圣地亚哥国际机场到酒店地面交通安排</w:t>
      </w:r>
      <w:r w:rsidR="003A0C88">
        <w:rPr>
          <w:rFonts w:ascii="宋体" w:eastAsia="宋体" w:hAnsi="宋体" w:cs="等线" w:hint="eastAsia"/>
          <w:szCs w:val="21"/>
        </w:rPr>
        <w:t>（需在规定时间范围抵达）</w:t>
      </w:r>
      <w:r w:rsidRPr="00467D0E">
        <w:rPr>
          <w:rFonts w:ascii="宋体" w:eastAsia="宋体" w:hAnsi="宋体" w:cs="等线" w:hint="eastAsia"/>
          <w:szCs w:val="21"/>
        </w:rPr>
        <w:t>；</w:t>
      </w:r>
    </w:p>
    <w:p w14:paraId="7CEA96AD" w14:textId="344CCDFA" w:rsidR="009C1401" w:rsidRPr="00467D0E" w:rsidRDefault="009C1401" w:rsidP="00610151">
      <w:pPr>
        <w:pStyle w:val="a5"/>
        <w:numPr>
          <w:ilvl w:val="0"/>
          <w:numId w:val="21"/>
        </w:numPr>
        <w:spacing w:line="360" w:lineRule="auto"/>
        <w:ind w:left="567" w:firstLineChars="0"/>
        <w:rPr>
          <w:rFonts w:ascii="宋体" w:eastAsia="宋体" w:hAnsi="宋体" w:cs="等线"/>
          <w:szCs w:val="21"/>
        </w:rPr>
      </w:pPr>
      <w:r>
        <w:rPr>
          <w:rFonts w:ascii="宋体" w:eastAsia="宋体" w:hAnsi="宋体" w:cs="等线" w:hint="eastAsia"/>
          <w:szCs w:val="21"/>
        </w:rPr>
        <w:t>返程日酒店到圣地亚哥机场地面交通安排</w:t>
      </w:r>
      <w:r w:rsidR="003A0C88">
        <w:rPr>
          <w:rFonts w:ascii="宋体" w:eastAsia="宋体" w:hAnsi="宋体" w:cs="等线" w:hint="eastAsia"/>
          <w:szCs w:val="21"/>
        </w:rPr>
        <w:t>（需在规定时间范围出发）</w:t>
      </w:r>
      <w:r>
        <w:rPr>
          <w:rFonts w:ascii="宋体" w:eastAsia="宋体" w:hAnsi="宋体" w:cs="等线" w:hint="eastAsia"/>
          <w:szCs w:val="21"/>
        </w:rPr>
        <w:t>；</w:t>
      </w:r>
    </w:p>
    <w:p w14:paraId="7AF59F30" w14:textId="3E28FFA0" w:rsidR="00610151" w:rsidRPr="00467D0E" w:rsidRDefault="00610151" w:rsidP="00610151">
      <w:pPr>
        <w:pStyle w:val="a5"/>
        <w:numPr>
          <w:ilvl w:val="0"/>
          <w:numId w:val="21"/>
        </w:numPr>
        <w:spacing w:line="360" w:lineRule="auto"/>
        <w:ind w:left="567" w:firstLineChars="0"/>
        <w:rPr>
          <w:rFonts w:ascii="宋体" w:eastAsia="宋体" w:hAnsi="宋体" w:cs="等线"/>
          <w:szCs w:val="21"/>
        </w:rPr>
      </w:pPr>
      <w:r w:rsidRPr="00467D0E">
        <w:rPr>
          <w:rFonts w:ascii="宋体" w:eastAsia="宋体" w:hAnsi="宋体" w:cs="等线"/>
          <w:szCs w:val="21"/>
        </w:rPr>
        <w:t>医疗及应急保险；</w:t>
      </w:r>
    </w:p>
    <w:p w14:paraId="66E5F03D" w14:textId="04DD0D66" w:rsidR="00467D0E" w:rsidRPr="00467D0E" w:rsidRDefault="00467D0E" w:rsidP="00610151">
      <w:pPr>
        <w:pStyle w:val="a5"/>
        <w:numPr>
          <w:ilvl w:val="0"/>
          <w:numId w:val="21"/>
        </w:numPr>
        <w:spacing w:line="360" w:lineRule="auto"/>
        <w:ind w:left="567" w:firstLineChars="0"/>
        <w:rPr>
          <w:rFonts w:ascii="宋体" w:eastAsia="宋体" w:hAnsi="宋体" w:cs="等线"/>
          <w:szCs w:val="21"/>
        </w:rPr>
      </w:pPr>
      <w:r w:rsidRPr="00467D0E">
        <w:rPr>
          <w:rFonts w:ascii="宋体" w:eastAsia="宋体" w:hAnsi="宋体" w:cs="等线" w:hint="eastAsia"/>
          <w:szCs w:val="21"/>
        </w:rPr>
        <w:t>S</w:t>
      </w:r>
      <w:r w:rsidRPr="00467D0E">
        <w:rPr>
          <w:rFonts w:ascii="宋体" w:eastAsia="宋体" w:hAnsi="宋体" w:cs="等线"/>
          <w:szCs w:val="21"/>
        </w:rPr>
        <w:t>AF</w:t>
      </w:r>
      <w:r w:rsidRPr="00467D0E">
        <w:rPr>
          <w:rFonts w:ascii="宋体" w:eastAsia="宋体" w:hAnsi="宋体" w:cs="等线" w:hint="eastAsia"/>
          <w:szCs w:val="21"/>
        </w:rPr>
        <w:t>美国总部每周线上Office</w:t>
      </w:r>
      <w:r w:rsidRPr="00467D0E">
        <w:rPr>
          <w:rFonts w:ascii="宋体" w:eastAsia="宋体" w:hAnsi="宋体" w:cs="等线"/>
          <w:szCs w:val="21"/>
        </w:rPr>
        <w:t xml:space="preserve"> H</w:t>
      </w:r>
      <w:r w:rsidRPr="00467D0E">
        <w:rPr>
          <w:rFonts w:ascii="宋体" w:eastAsia="宋体" w:hAnsi="宋体" w:cs="等线" w:hint="eastAsia"/>
          <w:szCs w:val="21"/>
        </w:rPr>
        <w:t>our咨询支持</w:t>
      </w:r>
    </w:p>
    <w:p w14:paraId="3BE8FF21" w14:textId="7BF6C539" w:rsidR="00610151" w:rsidRPr="00467D0E" w:rsidRDefault="00610151" w:rsidP="00610151">
      <w:pPr>
        <w:pStyle w:val="a5"/>
        <w:numPr>
          <w:ilvl w:val="0"/>
          <w:numId w:val="21"/>
        </w:numPr>
        <w:spacing w:line="360" w:lineRule="auto"/>
        <w:ind w:left="567" w:firstLineChars="0"/>
        <w:rPr>
          <w:rFonts w:ascii="宋体" w:eastAsia="宋体" w:hAnsi="宋体" w:cs="等线"/>
          <w:szCs w:val="21"/>
        </w:rPr>
      </w:pPr>
      <w:r w:rsidRPr="00467D0E">
        <w:rPr>
          <w:rFonts w:ascii="宋体" w:eastAsia="宋体" w:hAnsi="宋体" w:cs="等线"/>
          <w:szCs w:val="21"/>
        </w:rPr>
        <w:t>SAF服务：SAF为学生提供全方位的支持和服务，包括项目咨询、项目申请及课程安排、住宿安排、赴美签证</w:t>
      </w:r>
      <w:r w:rsidRPr="00467D0E">
        <w:rPr>
          <w:rFonts w:ascii="宋体" w:eastAsia="宋体" w:hAnsi="宋体" w:cs="等线" w:hint="eastAsia"/>
          <w:szCs w:val="21"/>
        </w:rPr>
        <w:t>指导</w:t>
      </w:r>
      <w:r w:rsidRPr="00467D0E">
        <w:rPr>
          <w:rFonts w:ascii="宋体" w:eastAsia="宋体" w:hAnsi="宋体" w:cs="等线"/>
          <w:szCs w:val="21"/>
        </w:rPr>
        <w:t>、</w:t>
      </w:r>
      <w:r w:rsidRPr="00467D0E">
        <w:rPr>
          <w:rFonts w:ascii="宋体" w:eastAsia="宋体" w:hAnsi="宋体" w:cs="等线" w:hint="eastAsia"/>
          <w:szCs w:val="21"/>
        </w:rPr>
        <w:t>医疗</w:t>
      </w:r>
      <w:r w:rsidRPr="00467D0E">
        <w:rPr>
          <w:rFonts w:ascii="宋体" w:eastAsia="宋体" w:hAnsi="宋体" w:cs="等线"/>
          <w:szCs w:val="21"/>
        </w:rPr>
        <w:t>和应急保险购买、行前指导等。SAF美国工作人员在美提供的应急支援及服务等。</w:t>
      </w:r>
    </w:p>
    <w:p w14:paraId="7A1417EC" w14:textId="77777777" w:rsidR="00610151" w:rsidRPr="00610151" w:rsidRDefault="00610151" w:rsidP="00882B8E">
      <w:pPr>
        <w:tabs>
          <w:tab w:val="left" w:pos="872"/>
        </w:tabs>
        <w:kinsoku w:val="0"/>
        <w:overflowPunct w:val="0"/>
        <w:autoSpaceDE w:val="0"/>
        <w:autoSpaceDN w:val="0"/>
        <w:adjustRightInd w:val="0"/>
        <w:spacing w:line="360" w:lineRule="auto"/>
        <w:rPr>
          <w:rFonts w:ascii="宋体" w:eastAsia="宋体" w:hAnsi="宋体"/>
          <w:spacing w:val="-7"/>
        </w:rPr>
      </w:pPr>
    </w:p>
    <w:p w14:paraId="0817D3DB" w14:textId="15648D4A" w:rsidR="00166EC6" w:rsidRDefault="008D7E16" w:rsidP="00166EC6">
      <w:pPr>
        <w:pStyle w:val="a4"/>
        <w:spacing w:before="0" w:beforeAutospacing="0" w:after="0" w:afterAutospacing="0" w:line="360" w:lineRule="auto"/>
        <w:jc w:val="both"/>
        <w:rPr>
          <w:rFonts w:cstheme="minorEastAsia"/>
          <w:b/>
          <w:bCs/>
          <w:sz w:val="21"/>
        </w:rPr>
      </w:pPr>
      <w:r>
        <w:rPr>
          <w:rFonts w:cstheme="minorEastAsia" w:hint="eastAsia"/>
          <w:b/>
          <w:bCs/>
          <w:sz w:val="21"/>
        </w:rPr>
        <w:t>八</w:t>
      </w:r>
      <w:r w:rsidR="00166EC6">
        <w:rPr>
          <w:rFonts w:cstheme="minorEastAsia" w:hint="eastAsia"/>
          <w:b/>
          <w:bCs/>
          <w:sz w:val="21"/>
        </w:rPr>
        <w:t>、申请步骤</w:t>
      </w:r>
    </w:p>
    <w:p w14:paraId="15271AF4" w14:textId="71B6078B" w:rsidR="00166EC6" w:rsidRDefault="00166EC6" w:rsidP="008D7E16">
      <w:pPr>
        <w:pStyle w:val="a5"/>
        <w:widowControl/>
        <w:numPr>
          <w:ilvl w:val="0"/>
          <w:numId w:val="5"/>
        </w:numPr>
        <w:spacing w:after="160" w:line="360" w:lineRule="auto"/>
        <w:ind w:firstLineChars="0" w:firstLine="420"/>
        <w:contextualSpacing/>
        <w:jc w:val="left"/>
        <w:rPr>
          <w:rFonts w:ascii="宋体" w:eastAsia="宋体" w:hAnsi="宋体"/>
          <w14:textOutline w14:w="9525" w14:cap="rnd" w14:cmpd="sng" w14:algn="ctr">
            <w14:noFill/>
            <w14:prstDash w14:val="solid"/>
            <w14:bevel/>
          </w14:textOutline>
        </w:rPr>
      </w:pPr>
      <w:r>
        <w:rPr>
          <w:rFonts w:ascii="宋体" w:eastAsia="宋体" w:hAnsi="宋体" w:hint="eastAsia"/>
          <w14:textOutline w14:w="9525" w14:cap="rnd" w14:cmpd="sng" w14:algn="ctr">
            <w14:noFill/>
            <w14:prstDash w14:val="solid"/>
            <w14:bevel/>
          </w14:textOutline>
        </w:rPr>
        <w:t>请阅读SAF官网申请概览（点击</w:t>
      </w:r>
      <w:hyperlink r:id="rId11" w:history="1">
        <w:r>
          <w:rPr>
            <w:rStyle w:val="a3"/>
            <w:rFonts w:ascii="宋体" w:eastAsia="宋体" w:hAnsi="宋体" w:hint="eastAsia"/>
            <w14:textOutline w14:w="9525" w14:cap="rnd" w14:cmpd="sng" w14:algn="ctr">
              <w14:noFill/>
              <w14:prstDash w14:val="solid"/>
              <w14:bevel/>
            </w14:textOutline>
          </w:rPr>
          <w:t>链接</w:t>
        </w:r>
      </w:hyperlink>
      <w:r>
        <w:rPr>
          <w:rFonts w:ascii="宋体" w:eastAsia="宋体" w:hAnsi="宋体" w:hint="eastAsia"/>
          <w14:textOutline w14:w="9525" w14:cap="rnd" w14:cmpd="sng" w14:algn="ctr">
            <w14:noFill/>
            <w14:prstDash w14:val="solid"/>
            <w14:bevel/>
          </w14:textOutline>
        </w:rPr>
        <w:t>）；</w:t>
      </w:r>
    </w:p>
    <w:p w14:paraId="1841C46E" w14:textId="40FB9150" w:rsidR="00166EC6" w:rsidRDefault="00166EC6" w:rsidP="008D7E16">
      <w:pPr>
        <w:pStyle w:val="a5"/>
        <w:widowControl/>
        <w:numPr>
          <w:ilvl w:val="0"/>
          <w:numId w:val="5"/>
        </w:numPr>
        <w:spacing w:line="360" w:lineRule="auto"/>
        <w:ind w:firstLineChars="0" w:firstLine="420"/>
        <w:contextualSpacing/>
        <w:jc w:val="left"/>
        <w:rPr>
          <w:rFonts w:ascii="宋体" w:eastAsia="宋体" w:hAnsi="宋体"/>
          <w14:textOutline w14:w="9525" w14:cap="rnd" w14:cmpd="sng" w14:algn="ctr">
            <w14:noFill/>
            <w14:prstDash w14:val="solid"/>
            <w14:bevel/>
          </w14:textOutline>
        </w:rPr>
      </w:pPr>
      <w:r>
        <w:rPr>
          <w:rFonts w:ascii="宋体" w:eastAsia="宋体" w:hAnsi="宋体" w:hint="eastAsia"/>
          <w14:textOutline w14:w="9525" w14:cap="rnd" w14:cmpd="sng" w14:algn="ctr">
            <w14:noFill/>
            <w14:prstDash w14:val="solid"/>
            <w14:bevel/>
          </w14:textOutline>
        </w:rPr>
        <w:t>请填写在线咨询表（点击</w:t>
      </w:r>
      <w:hyperlink r:id="rId12" w:anchor="/renderer/47" w:history="1">
        <w:r>
          <w:rPr>
            <w:rStyle w:val="a3"/>
            <w:rFonts w:ascii="宋体" w:eastAsia="宋体" w:hAnsi="宋体" w:hint="eastAsia"/>
            <w14:textOutline w14:w="9525" w14:cap="rnd" w14:cmpd="sng" w14:algn="ctr">
              <w14:noFill/>
              <w14:prstDash w14:val="solid"/>
              <w14:bevel/>
            </w14:textOutline>
          </w:rPr>
          <w:t>链接</w:t>
        </w:r>
      </w:hyperlink>
      <w:r>
        <w:rPr>
          <w:rFonts w:ascii="宋体" w:eastAsia="宋体" w:hAnsi="宋体" w:hint="eastAsia"/>
          <w14:textOutline w14:w="9525" w14:cap="rnd" w14:cmpd="sng" w14:algn="ctr">
            <w14:noFill/>
            <w14:prstDash w14:val="solid"/>
            <w14:bevel/>
          </w14:textOutline>
        </w:rPr>
        <w:t>），并联系SAF指导老师获得个性化、针对性指导；</w:t>
      </w:r>
    </w:p>
    <w:p w14:paraId="2E1975DF" w14:textId="51434D48" w:rsidR="00166EC6" w:rsidRDefault="00166EC6" w:rsidP="008D7E16">
      <w:pPr>
        <w:pStyle w:val="a5"/>
        <w:numPr>
          <w:ilvl w:val="0"/>
          <w:numId w:val="5"/>
        </w:numPr>
        <w:tabs>
          <w:tab w:val="left" w:pos="541"/>
        </w:tabs>
        <w:kinsoku w:val="0"/>
        <w:overflowPunct w:val="0"/>
        <w:autoSpaceDE w:val="0"/>
        <w:autoSpaceDN w:val="0"/>
        <w:adjustRightInd w:val="0"/>
        <w:spacing w:line="360" w:lineRule="auto"/>
        <w:ind w:right="210" w:firstLineChars="0" w:firstLine="408"/>
        <w:contextualSpacing/>
        <w:jc w:val="left"/>
        <w:rPr>
          <w:rFonts w:ascii="宋体" w:eastAsia="宋体" w:hAnsi="宋体"/>
          <w:spacing w:val="-3"/>
        </w:rPr>
      </w:pPr>
      <w:r>
        <w:rPr>
          <w:rFonts w:ascii="宋体" w:eastAsia="宋体" w:hAnsi="宋体" w:hint="eastAsia"/>
          <w:spacing w:val="-3"/>
        </w:rPr>
        <w:t>学生在SAF老师指导下准备并提交申请材料；</w:t>
      </w:r>
    </w:p>
    <w:p w14:paraId="21CBB18C" w14:textId="69F19653" w:rsidR="00166EC6" w:rsidRDefault="00166EC6" w:rsidP="008D7E16">
      <w:pPr>
        <w:pStyle w:val="a5"/>
        <w:numPr>
          <w:ilvl w:val="0"/>
          <w:numId w:val="5"/>
        </w:numPr>
        <w:tabs>
          <w:tab w:val="left" w:pos="541"/>
        </w:tabs>
        <w:kinsoku w:val="0"/>
        <w:overflowPunct w:val="0"/>
        <w:autoSpaceDE w:val="0"/>
        <w:autoSpaceDN w:val="0"/>
        <w:adjustRightInd w:val="0"/>
        <w:spacing w:line="360" w:lineRule="auto"/>
        <w:ind w:right="210" w:firstLineChars="0" w:firstLine="408"/>
        <w:contextualSpacing/>
        <w:jc w:val="left"/>
        <w:rPr>
          <w:rFonts w:ascii="宋体" w:eastAsia="宋体" w:hAnsi="宋体"/>
          <w:spacing w:val="-3"/>
        </w:rPr>
      </w:pPr>
      <w:r>
        <w:rPr>
          <w:rFonts w:ascii="宋体" w:eastAsia="宋体" w:hAnsi="宋体" w:hint="eastAsia"/>
          <w:spacing w:val="-3"/>
        </w:rPr>
        <w:t>学生完成国内高校所需流程（请咨询SAF指导老师）；</w:t>
      </w:r>
    </w:p>
    <w:p w14:paraId="7300BEAA" w14:textId="10BB66DD" w:rsidR="00166EC6" w:rsidRPr="00AC531D" w:rsidRDefault="00166EC6" w:rsidP="008D7E16">
      <w:pPr>
        <w:pStyle w:val="a5"/>
        <w:numPr>
          <w:ilvl w:val="0"/>
          <w:numId w:val="5"/>
        </w:numPr>
        <w:tabs>
          <w:tab w:val="left" w:pos="541"/>
        </w:tabs>
        <w:kinsoku w:val="0"/>
        <w:overflowPunct w:val="0"/>
        <w:autoSpaceDE w:val="0"/>
        <w:autoSpaceDN w:val="0"/>
        <w:adjustRightInd w:val="0"/>
        <w:spacing w:before="1" w:line="360" w:lineRule="auto"/>
        <w:ind w:right="210" w:firstLineChars="0" w:firstLine="408"/>
        <w:contextualSpacing/>
        <w:jc w:val="left"/>
        <w:rPr>
          <w:rFonts w:ascii="宋体" w:eastAsia="宋体" w:hAnsi="宋体"/>
          <w:spacing w:val="-3"/>
        </w:rPr>
      </w:pPr>
      <w:r>
        <w:rPr>
          <w:rFonts w:ascii="宋体" w:eastAsia="宋体" w:hAnsi="宋体" w:hint="eastAsia"/>
          <w:spacing w:val="-3"/>
        </w:rPr>
        <w:t>获得录取后，进行学习或者根据SAF老师指导进行后续各种准备工作。</w:t>
      </w:r>
    </w:p>
    <w:p w14:paraId="328A02EF" w14:textId="77777777" w:rsidR="008F0CAF" w:rsidRDefault="008F0CAF" w:rsidP="00166EC6">
      <w:pPr>
        <w:pStyle w:val="a4"/>
        <w:spacing w:before="0" w:beforeAutospacing="0" w:after="0" w:afterAutospacing="0" w:line="360" w:lineRule="auto"/>
        <w:jc w:val="both"/>
        <w:rPr>
          <w:rFonts w:cstheme="minorEastAsia"/>
          <w:b/>
          <w:bCs/>
          <w:sz w:val="21"/>
        </w:rPr>
      </w:pPr>
    </w:p>
    <w:p w14:paraId="61A41BB6" w14:textId="3C970ADE" w:rsidR="00166EC6" w:rsidRDefault="0093062E" w:rsidP="00166EC6">
      <w:pPr>
        <w:pStyle w:val="a4"/>
        <w:spacing w:before="0" w:beforeAutospacing="0" w:after="0" w:afterAutospacing="0" w:line="360" w:lineRule="auto"/>
        <w:jc w:val="both"/>
        <w:rPr>
          <w:rFonts w:cstheme="minorEastAsia"/>
          <w:b/>
          <w:bCs/>
          <w:sz w:val="21"/>
        </w:rPr>
      </w:pPr>
      <w:r>
        <w:rPr>
          <w:rFonts w:cstheme="minorEastAsia" w:hint="eastAsia"/>
          <w:b/>
          <w:bCs/>
          <w:sz w:val="21"/>
        </w:rPr>
        <w:t>九</w:t>
      </w:r>
      <w:r w:rsidR="00166EC6">
        <w:rPr>
          <w:rFonts w:cstheme="minorEastAsia" w:hint="eastAsia"/>
          <w:b/>
          <w:bCs/>
          <w:sz w:val="21"/>
        </w:rPr>
        <w:t>、联系方式</w:t>
      </w:r>
    </w:p>
    <w:p w14:paraId="71AC3E9C" w14:textId="77777777" w:rsidR="0093062E" w:rsidRPr="00A55C8A" w:rsidRDefault="0093062E" w:rsidP="0093062E">
      <w:pPr>
        <w:spacing w:line="360" w:lineRule="auto"/>
        <w:rPr>
          <w:rFonts w:ascii="宋体" w:eastAsia="宋体" w:hAnsi="宋体"/>
          <w:b/>
          <w:bCs/>
          <w:spacing w:val="-3"/>
          <w:sz w:val="22"/>
        </w:rPr>
      </w:pPr>
      <w:r w:rsidRPr="00A55C8A">
        <w:rPr>
          <w:rFonts w:ascii="宋体" w:eastAsia="宋体" w:hAnsi="宋体" w:hint="eastAsia"/>
          <w:b/>
          <w:bCs/>
          <w:spacing w:val="-3"/>
          <w:sz w:val="22"/>
        </w:rPr>
        <w:t>SAF北京办公室</w:t>
      </w:r>
    </w:p>
    <w:p w14:paraId="77EAEB38" w14:textId="77777777" w:rsidR="0093062E" w:rsidRPr="00A55C8A" w:rsidRDefault="0093062E" w:rsidP="0093062E">
      <w:pPr>
        <w:widowControl/>
        <w:spacing w:line="360" w:lineRule="auto"/>
        <w:rPr>
          <w:rFonts w:ascii="宋体" w:eastAsia="宋体" w:hAnsi="宋体" w:cs="Calibri"/>
          <w:b/>
          <w:bCs/>
          <w:sz w:val="22"/>
        </w:rPr>
      </w:pPr>
      <w:r w:rsidRPr="00A55C8A">
        <w:rPr>
          <w:rFonts w:ascii="宋体" w:eastAsia="宋体" w:hAnsi="宋体" w:hint="eastAsia"/>
          <w:noProof/>
          <w:sz w:val="22"/>
        </w:rPr>
        <w:drawing>
          <wp:anchor distT="0" distB="0" distL="114300" distR="114300" simplePos="0" relativeHeight="251659264" behindDoc="0" locked="0" layoutInCell="1" allowOverlap="1" wp14:anchorId="6216D96B" wp14:editId="219FBBE9">
            <wp:simplePos x="0" y="0"/>
            <wp:positionH relativeFrom="margin">
              <wp:align>left</wp:align>
            </wp:positionH>
            <wp:positionV relativeFrom="paragraph">
              <wp:posOffset>305435</wp:posOffset>
            </wp:positionV>
            <wp:extent cx="552450" cy="552450"/>
            <wp:effectExtent l="0" t="0" r="0" b="0"/>
            <wp:wrapNone/>
            <wp:docPr id="387555018" name="图片 6"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QR 代码&#10;&#10;描述已自动生成"/>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pic:spPr>
                </pic:pic>
              </a:graphicData>
            </a:graphic>
            <wp14:sizeRelH relativeFrom="page">
              <wp14:pctWidth>0</wp14:pctWidth>
            </wp14:sizeRelH>
            <wp14:sizeRelV relativeFrom="page">
              <wp14:pctHeight>0</wp14:pctHeight>
            </wp14:sizeRelV>
          </wp:anchor>
        </w:drawing>
      </w:r>
      <w:r w:rsidRPr="00A55C8A">
        <w:rPr>
          <w:rFonts w:ascii="宋体" w:eastAsia="宋体" w:hAnsi="宋体" w:cs="Calibri" w:hint="eastAsia"/>
          <w:b/>
          <w:bCs/>
          <w:sz w:val="22"/>
        </w:rPr>
        <w:t>陈老师</w:t>
      </w:r>
    </w:p>
    <w:p w14:paraId="0A4EA9A0" w14:textId="77777777" w:rsidR="0093062E" w:rsidRPr="00A55C8A" w:rsidRDefault="0093062E" w:rsidP="0093062E">
      <w:pPr>
        <w:pStyle w:val="a4"/>
        <w:spacing w:line="360" w:lineRule="auto"/>
        <w:jc w:val="both"/>
        <w:rPr>
          <w:b/>
          <w:bCs/>
          <w:sz w:val="22"/>
          <w:szCs w:val="22"/>
        </w:rPr>
      </w:pPr>
    </w:p>
    <w:p w14:paraId="06CE105B" w14:textId="342C6BE6" w:rsidR="0093062E" w:rsidRPr="00A55C8A" w:rsidRDefault="0093062E" w:rsidP="0093062E">
      <w:pPr>
        <w:spacing w:line="360" w:lineRule="auto"/>
        <w:rPr>
          <w:rFonts w:ascii="宋体" w:eastAsia="宋体" w:hAnsi="宋体"/>
          <w:spacing w:val="-3"/>
          <w:sz w:val="22"/>
        </w:rPr>
      </w:pPr>
      <w:r w:rsidRPr="00A55C8A">
        <w:rPr>
          <w:rFonts w:ascii="宋体" w:eastAsia="宋体" w:hAnsi="宋体" w:hint="eastAsia"/>
          <w:spacing w:val="-3"/>
          <w:sz w:val="22"/>
        </w:rPr>
        <w:t>电话： 18702110082</w:t>
      </w:r>
    </w:p>
    <w:p w14:paraId="2A563380" w14:textId="77777777" w:rsidR="0093062E" w:rsidRPr="00A55C8A" w:rsidRDefault="0093062E" w:rsidP="0093062E">
      <w:pPr>
        <w:spacing w:line="360" w:lineRule="auto"/>
        <w:rPr>
          <w:rFonts w:ascii="宋体" w:eastAsia="宋体" w:hAnsi="宋体"/>
          <w:spacing w:val="-3"/>
          <w:sz w:val="22"/>
        </w:rPr>
      </w:pPr>
      <w:r w:rsidRPr="00A55C8A">
        <w:rPr>
          <w:rFonts w:ascii="宋体" w:eastAsia="宋体" w:hAnsi="宋体" w:hint="eastAsia"/>
          <w:spacing w:val="-3"/>
          <w:sz w:val="22"/>
        </w:rPr>
        <w:t>QQ群：125478542</w:t>
      </w:r>
    </w:p>
    <w:p w14:paraId="48027111" w14:textId="77777777" w:rsidR="0093062E" w:rsidRPr="00A55C8A" w:rsidRDefault="0093062E" w:rsidP="0093062E">
      <w:pPr>
        <w:spacing w:line="360" w:lineRule="auto"/>
        <w:rPr>
          <w:rFonts w:ascii="宋体" w:eastAsia="宋体" w:hAnsi="宋体"/>
          <w:spacing w:val="-3"/>
          <w:sz w:val="22"/>
        </w:rPr>
      </w:pPr>
      <w:r w:rsidRPr="00A55C8A">
        <w:rPr>
          <w:rFonts w:ascii="宋体" w:eastAsia="宋体" w:hAnsi="宋体" w:hint="eastAsia"/>
          <w:spacing w:val="-3"/>
          <w:sz w:val="22"/>
        </w:rPr>
        <w:t>电邮：</w:t>
      </w:r>
      <w:hyperlink r:id="rId15" w:history="1">
        <w:r w:rsidRPr="00A55C8A">
          <w:rPr>
            <w:rStyle w:val="a3"/>
            <w:rFonts w:ascii="宋体" w:eastAsia="宋体" w:hAnsi="宋体" w:hint="eastAsia"/>
            <w:sz w:val="22"/>
          </w:rPr>
          <w:t>beijing@safchina.org</w:t>
        </w:r>
      </w:hyperlink>
    </w:p>
    <w:p w14:paraId="20B88287" w14:textId="77777777" w:rsidR="0093062E" w:rsidRPr="00A55C8A" w:rsidRDefault="0093062E" w:rsidP="0093062E">
      <w:pPr>
        <w:spacing w:line="360" w:lineRule="auto"/>
        <w:rPr>
          <w:rFonts w:ascii="宋体" w:eastAsia="宋体" w:hAnsi="宋体"/>
          <w:color w:val="0000FF"/>
          <w:sz w:val="22"/>
          <w:u w:val="single"/>
        </w:rPr>
      </w:pPr>
      <w:r w:rsidRPr="00A55C8A">
        <w:rPr>
          <w:rFonts w:ascii="宋体" w:eastAsia="宋体" w:hAnsi="宋体" w:hint="eastAsia"/>
          <w:spacing w:val="-3"/>
          <w:sz w:val="22"/>
        </w:rPr>
        <w:t>官网：</w:t>
      </w:r>
      <w:hyperlink r:id="rId16" w:history="1">
        <w:r w:rsidRPr="00A55C8A">
          <w:rPr>
            <w:rStyle w:val="a3"/>
            <w:rFonts w:ascii="宋体" w:eastAsia="宋体" w:hAnsi="宋体" w:hint="eastAsia"/>
            <w:sz w:val="22"/>
          </w:rPr>
          <w:t>https://www.safchina.cn/</w:t>
        </w:r>
      </w:hyperlink>
    </w:p>
    <w:p w14:paraId="6174375A" w14:textId="77777777" w:rsidR="0093062E" w:rsidRPr="00A55C8A" w:rsidRDefault="0093062E" w:rsidP="0093062E">
      <w:pPr>
        <w:overflowPunct w:val="0"/>
        <w:spacing w:before="1" w:line="360" w:lineRule="auto"/>
        <w:ind w:right="210"/>
        <w:rPr>
          <w:rFonts w:ascii="宋体" w:eastAsia="宋体" w:hAnsi="宋体"/>
          <w:sz w:val="22"/>
        </w:rPr>
      </w:pPr>
      <w:r w:rsidRPr="00A55C8A">
        <w:rPr>
          <w:rFonts w:ascii="宋体" w:eastAsia="宋体" w:hAnsi="宋体" w:hint="eastAsia"/>
          <w:sz w:val="22"/>
        </w:rPr>
        <w:t>SAF 微信公众号：SAF 海外名校交流</w:t>
      </w:r>
    </w:p>
    <w:p w14:paraId="427C6E62" w14:textId="77777777" w:rsidR="0093062E" w:rsidRPr="00A55C8A" w:rsidRDefault="0093062E" w:rsidP="0093062E">
      <w:pPr>
        <w:pStyle w:val="a4"/>
        <w:spacing w:line="360" w:lineRule="auto"/>
        <w:jc w:val="both"/>
        <w:rPr>
          <w:b/>
          <w:bCs/>
          <w:sz w:val="22"/>
          <w:szCs w:val="22"/>
        </w:rPr>
      </w:pPr>
      <w:r w:rsidRPr="00A55C8A">
        <w:rPr>
          <w:rFonts w:hint="eastAsia"/>
          <w:noProof/>
          <w:sz w:val="22"/>
          <w:szCs w:val="22"/>
        </w:rPr>
        <w:drawing>
          <wp:anchor distT="0" distB="0" distL="114300" distR="114300" simplePos="0" relativeHeight="251660288" behindDoc="0" locked="0" layoutInCell="1" allowOverlap="1" wp14:anchorId="07F88B8D" wp14:editId="650E52A6">
            <wp:simplePos x="0" y="0"/>
            <wp:positionH relativeFrom="margin">
              <wp:align>left</wp:align>
            </wp:positionH>
            <wp:positionV relativeFrom="paragraph">
              <wp:posOffset>72390</wp:posOffset>
            </wp:positionV>
            <wp:extent cx="1269365" cy="419100"/>
            <wp:effectExtent l="0" t="0" r="6985" b="0"/>
            <wp:wrapNone/>
            <wp:docPr id="353490206" name="图片 5" descr="卡通人物&#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卡通人物&#10;&#10;中度可信度描述已自动生成"/>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269365" cy="419100"/>
                    </a:xfrm>
                    <a:prstGeom prst="rect">
                      <a:avLst/>
                    </a:prstGeom>
                    <a:noFill/>
                  </pic:spPr>
                </pic:pic>
              </a:graphicData>
            </a:graphic>
            <wp14:sizeRelH relativeFrom="page">
              <wp14:pctWidth>0</wp14:pctWidth>
            </wp14:sizeRelH>
            <wp14:sizeRelV relativeFrom="page">
              <wp14:pctHeight>0</wp14:pctHeight>
            </wp14:sizeRelV>
          </wp:anchor>
        </w:drawing>
      </w:r>
    </w:p>
    <w:sectPr w:rsidR="0093062E" w:rsidRPr="00A55C8A" w:rsidSect="00A5040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BAD12" w14:textId="77777777" w:rsidR="00706DEA" w:rsidRDefault="00706DEA" w:rsidP="0072065A">
      <w:r>
        <w:separator/>
      </w:r>
    </w:p>
  </w:endnote>
  <w:endnote w:type="continuationSeparator" w:id="0">
    <w:p w14:paraId="5119A35C" w14:textId="77777777" w:rsidR="00706DEA" w:rsidRDefault="00706DEA" w:rsidP="0072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icrosoftYaHei-Bol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DD39A" w14:textId="77777777" w:rsidR="00706DEA" w:rsidRDefault="00706DEA" w:rsidP="0072065A">
      <w:r>
        <w:separator/>
      </w:r>
    </w:p>
  </w:footnote>
  <w:footnote w:type="continuationSeparator" w:id="0">
    <w:p w14:paraId="6F760563" w14:textId="77777777" w:rsidR="00706DEA" w:rsidRDefault="00706DEA" w:rsidP="00720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1B19"/>
    <w:multiLevelType w:val="hybridMultilevel"/>
    <w:tmpl w:val="6F30DC66"/>
    <w:lvl w:ilvl="0" w:tplc="04090003">
      <w:start w:val="1"/>
      <w:numFmt w:val="bullet"/>
      <w:lvlText w:val="o"/>
      <w:lvlJc w:val="left"/>
      <w:pPr>
        <w:ind w:left="860" w:hanging="440"/>
      </w:pPr>
      <w:rPr>
        <w:rFonts w:ascii="Courier New" w:hAnsi="Courier New" w:cs="Courier New" w:hint="default"/>
        <w:color w:val="auto"/>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 w15:restartNumberingAfterBreak="0">
    <w:nsid w:val="05FF43DE"/>
    <w:multiLevelType w:val="hybridMultilevel"/>
    <w:tmpl w:val="57301D00"/>
    <w:lvl w:ilvl="0" w:tplc="04090011">
      <w:start w:val="1"/>
      <w:numFmt w:val="decimal"/>
      <w:lvlText w:val="%1)"/>
      <w:lvlJc w:val="left"/>
      <w:pPr>
        <w:ind w:left="875" w:hanging="440"/>
      </w:pPr>
      <w:rPr>
        <w:rFonts w:hint="default"/>
        <w:color w:val="auto"/>
      </w:rPr>
    </w:lvl>
    <w:lvl w:ilvl="1" w:tplc="FFFFFFFF" w:tentative="1">
      <w:start w:val="1"/>
      <w:numFmt w:val="bullet"/>
      <w:lvlText w:val=""/>
      <w:lvlJc w:val="left"/>
      <w:pPr>
        <w:ind w:left="1315" w:hanging="440"/>
      </w:pPr>
      <w:rPr>
        <w:rFonts w:ascii="Wingdings" w:hAnsi="Wingdings" w:hint="default"/>
      </w:rPr>
    </w:lvl>
    <w:lvl w:ilvl="2" w:tplc="FFFFFFFF" w:tentative="1">
      <w:start w:val="1"/>
      <w:numFmt w:val="bullet"/>
      <w:lvlText w:val=""/>
      <w:lvlJc w:val="left"/>
      <w:pPr>
        <w:ind w:left="1755" w:hanging="440"/>
      </w:pPr>
      <w:rPr>
        <w:rFonts w:ascii="Wingdings" w:hAnsi="Wingdings" w:hint="default"/>
      </w:rPr>
    </w:lvl>
    <w:lvl w:ilvl="3" w:tplc="FFFFFFFF" w:tentative="1">
      <w:start w:val="1"/>
      <w:numFmt w:val="bullet"/>
      <w:lvlText w:val=""/>
      <w:lvlJc w:val="left"/>
      <w:pPr>
        <w:ind w:left="2195" w:hanging="440"/>
      </w:pPr>
      <w:rPr>
        <w:rFonts w:ascii="Wingdings" w:hAnsi="Wingdings" w:hint="default"/>
      </w:rPr>
    </w:lvl>
    <w:lvl w:ilvl="4" w:tplc="FFFFFFFF" w:tentative="1">
      <w:start w:val="1"/>
      <w:numFmt w:val="bullet"/>
      <w:lvlText w:val=""/>
      <w:lvlJc w:val="left"/>
      <w:pPr>
        <w:ind w:left="2635" w:hanging="440"/>
      </w:pPr>
      <w:rPr>
        <w:rFonts w:ascii="Wingdings" w:hAnsi="Wingdings" w:hint="default"/>
      </w:rPr>
    </w:lvl>
    <w:lvl w:ilvl="5" w:tplc="FFFFFFFF" w:tentative="1">
      <w:start w:val="1"/>
      <w:numFmt w:val="bullet"/>
      <w:lvlText w:val=""/>
      <w:lvlJc w:val="left"/>
      <w:pPr>
        <w:ind w:left="3075" w:hanging="440"/>
      </w:pPr>
      <w:rPr>
        <w:rFonts w:ascii="Wingdings" w:hAnsi="Wingdings" w:hint="default"/>
      </w:rPr>
    </w:lvl>
    <w:lvl w:ilvl="6" w:tplc="FFFFFFFF" w:tentative="1">
      <w:start w:val="1"/>
      <w:numFmt w:val="bullet"/>
      <w:lvlText w:val=""/>
      <w:lvlJc w:val="left"/>
      <w:pPr>
        <w:ind w:left="3515" w:hanging="440"/>
      </w:pPr>
      <w:rPr>
        <w:rFonts w:ascii="Wingdings" w:hAnsi="Wingdings" w:hint="default"/>
      </w:rPr>
    </w:lvl>
    <w:lvl w:ilvl="7" w:tplc="FFFFFFFF" w:tentative="1">
      <w:start w:val="1"/>
      <w:numFmt w:val="bullet"/>
      <w:lvlText w:val=""/>
      <w:lvlJc w:val="left"/>
      <w:pPr>
        <w:ind w:left="3955" w:hanging="440"/>
      </w:pPr>
      <w:rPr>
        <w:rFonts w:ascii="Wingdings" w:hAnsi="Wingdings" w:hint="default"/>
      </w:rPr>
    </w:lvl>
    <w:lvl w:ilvl="8" w:tplc="FFFFFFFF" w:tentative="1">
      <w:start w:val="1"/>
      <w:numFmt w:val="bullet"/>
      <w:lvlText w:val=""/>
      <w:lvlJc w:val="left"/>
      <w:pPr>
        <w:ind w:left="4395" w:hanging="440"/>
      </w:pPr>
      <w:rPr>
        <w:rFonts w:ascii="Wingdings" w:hAnsi="Wingdings" w:hint="default"/>
      </w:rPr>
    </w:lvl>
  </w:abstractNum>
  <w:abstractNum w:abstractNumId="2" w15:restartNumberingAfterBreak="0">
    <w:nsid w:val="07A2026A"/>
    <w:multiLevelType w:val="hybridMultilevel"/>
    <w:tmpl w:val="31C4BAB2"/>
    <w:lvl w:ilvl="0" w:tplc="99888D98">
      <w:start w:val="1"/>
      <w:numFmt w:val="bullet"/>
      <w:lvlText w:val=""/>
      <w:lvlJc w:val="left"/>
      <w:pPr>
        <w:ind w:left="860" w:hanging="440"/>
      </w:pPr>
      <w:rPr>
        <w:rFonts w:ascii="Wingdings" w:hAnsi="Wingdings" w:hint="default"/>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3" w15:restartNumberingAfterBreak="0">
    <w:nsid w:val="15481C87"/>
    <w:multiLevelType w:val="hybridMultilevel"/>
    <w:tmpl w:val="5F8C16CC"/>
    <w:lvl w:ilvl="0" w:tplc="04090011">
      <w:start w:val="1"/>
      <w:numFmt w:val="decimal"/>
      <w:lvlText w:val="%1)"/>
      <w:lvlJc w:val="left"/>
      <w:pPr>
        <w:ind w:left="860" w:hanging="440"/>
      </w:pPr>
      <w:rPr>
        <w:rFonts w:hint="default"/>
        <w:color w:val="auto"/>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4" w15:restartNumberingAfterBreak="0">
    <w:nsid w:val="175720F4"/>
    <w:multiLevelType w:val="hybridMultilevel"/>
    <w:tmpl w:val="B3E4DE0E"/>
    <w:lvl w:ilvl="0" w:tplc="99888D98">
      <w:start w:val="1"/>
      <w:numFmt w:val="bullet"/>
      <w:lvlText w:val=""/>
      <w:lvlJc w:val="left"/>
      <w:pPr>
        <w:ind w:left="860" w:hanging="440"/>
      </w:pPr>
      <w:rPr>
        <w:rFonts w:ascii="Wingdings" w:hAnsi="Wingdings" w:hint="default"/>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5" w15:restartNumberingAfterBreak="0">
    <w:nsid w:val="230A62EB"/>
    <w:multiLevelType w:val="multilevel"/>
    <w:tmpl w:val="45F4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570549"/>
    <w:multiLevelType w:val="hybridMultilevel"/>
    <w:tmpl w:val="A6D00D06"/>
    <w:lvl w:ilvl="0" w:tplc="D4429972">
      <w:start w:val="1"/>
      <w:numFmt w:val="bullet"/>
      <w:lvlText w:val=""/>
      <w:lvlJc w:val="left"/>
      <w:pPr>
        <w:ind w:left="1300" w:hanging="440"/>
      </w:pPr>
      <w:rPr>
        <w:rFonts w:ascii="Wingdings" w:hAnsi="Wingdings" w:hint="default"/>
        <w:sz w:val="10"/>
        <w:szCs w:val="10"/>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2AB061B8"/>
    <w:multiLevelType w:val="hybridMultilevel"/>
    <w:tmpl w:val="269EF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D20657"/>
    <w:multiLevelType w:val="hybridMultilevel"/>
    <w:tmpl w:val="22DEE076"/>
    <w:lvl w:ilvl="0" w:tplc="963AD2EC">
      <w:start w:val="7"/>
      <w:numFmt w:val="bullet"/>
      <w:lvlText w:val="-"/>
      <w:lvlJc w:val="left"/>
      <w:pPr>
        <w:ind w:left="1660" w:hanging="360"/>
      </w:pPr>
      <w:rPr>
        <w:rFonts w:ascii="Segoe UI" w:eastAsia="宋体" w:hAnsi="Segoe UI" w:cs="Segoe UI" w:hint="default"/>
      </w:rPr>
    </w:lvl>
    <w:lvl w:ilvl="1" w:tplc="04090003" w:tentative="1">
      <w:start w:val="1"/>
      <w:numFmt w:val="bullet"/>
      <w:lvlText w:val=""/>
      <w:lvlJc w:val="left"/>
      <w:pPr>
        <w:ind w:left="2180" w:hanging="440"/>
      </w:pPr>
      <w:rPr>
        <w:rFonts w:ascii="Wingdings" w:hAnsi="Wingdings" w:hint="default"/>
      </w:rPr>
    </w:lvl>
    <w:lvl w:ilvl="2" w:tplc="04090005" w:tentative="1">
      <w:start w:val="1"/>
      <w:numFmt w:val="bullet"/>
      <w:lvlText w:val=""/>
      <w:lvlJc w:val="left"/>
      <w:pPr>
        <w:ind w:left="2620" w:hanging="440"/>
      </w:pPr>
      <w:rPr>
        <w:rFonts w:ascii="Wingdings" w:hAnsi="Wingdings" w:hint="default"/>
      </w:rPr>
    </w:lvl>
    <w:lvl w:ilvl="3" w:tplc="04090001" w:tentative="1">
      <w:start w:val="1"/>
      <w:numFmt w:val="bullet"/>
      <w:lvlText w:val=""/>
      <w:lvlJc w:val="left"/>
      <w:pPr>
        <w:ind w:left="3060" w:hanging="440"/>
      </w:pPr>
      <w:rPr>
        <w:rFonts w:ascii="Wingdings" w:hAnsi="Wingdings" w:hint="default"/>
      </w:rPr>
    </w:lvl>
    <w:lvl w:ilvl="4" w:tplc="04090003" w:tentative="1">
      <w:start w:val="1"/>
      <w:numFmt w:val="bullet"/>
      <w:lvlText w:val=""/>
      <w:lvlJc w:val="left"/>
      <w:pPr>
        <w:ind w:left="3500" w:hanging="440"/>
      </w:pPr>
      <w:rPr>
        <w:rFonts w:ascii="Wingdings" w:hAnsi="Wingdings" w:hint="default"/>
      </w:rPr>
    </w:lvl>
    <w:lvl w:ilvl="5" w:tplc="04090005" w:tentative="1">
      <w:start w:val="1"/>
      <w:numFmt w:val="bullet"/>
      <w:lvlText w:val=""/>
      <w:lvlJc w:val="left"/>
      <w:pPr>
        <w:ind w:left="3940" w:hanging="440"/>
      </w:pPr>
      <w:rPr>
        <w:rFonts w:ascii="Wingdings" w:hAnsi="Wingdings" w:hint="default"/>
      </w:rPr>
    </w:lvl>
    <w:lvl w:ilvl="6" w:tplc="04090001" w:tentative="1">
      <w:start w:val="1"/>
      <w:numFmt w:val="bullet"/>
      <w:lvlText w:val=""/>
      <w:lvlJc w:val="left"/>
      <w:pPr>
        <w:ind w:left="4380" w:hanging="440"/>
      </w:pPr>
      <w:rPr>
        <w:rFonts w:ascii="Wingdings" w:hAnsi="Wingdings" w:hint="default"/>
      </w:rPr>
    </w:lvl>
    <w:lvl w:ilvl="7" w:tplc="04090003" w:tentative="1">
      <w:start w:val="1"/>
      <w:numFmt w:val="bullet"/>
      <w:lvlText w:val=""/>
      <w:lvlJc w:val="left"/>
      <w:pPr>
        <w:ind w:left="4820" w:hanging="440"/>
      </w:pPr>
      <w:rPr>
        <w:rFonts w:ascii="Wingdings" w:hAnsi="Wingdings" w:hint="default"/>
      </w:rPr>
    </w:lvl>
    <w:lvl w:ilvl="8" w:tplc="04090005" w:tentative="1">
      <w:start w:val="1"/>
      <w:numFmt w:val="bullet"/>
      <w:lvlText w:val=""/>
      <w:lvlJc w:val="left"/>
      <w:pPr>
        <w:ind w:left="5260" w:hanging="440"/>
      </w:pPr>
      <w:rPr>
        <w:rFonts w:ascii="Wingdings" w:hAnsi="Wingdings" w:hint="default"/>
      </w:rPr>
    </w:lvl>
  </w:abstractNum>
  <w:abstractNum w:abstractNumId="9" w15:restartNumberingAfterBreak="0">
    <w:nsid w:val="37172D22"/>
    <w:multiLevelType w:val="hybridMultilevel"/>
    <w:tmpl w:val="9E5CCBE8"/>
    <w:lvl w:ilvl="0" w:tplc="04090011">
      <w:start w:val="1"/>
      <w:numFmt w:val="decimal"/>
      <w:lvlText w:val="%1)"/>
      <w:lvlJc w:val="left"/>
      <w:pPr>
        <w:ind w:left="0" w:hanging="360"/>
      </w:pPr>
    </w:lvl>
    <w:lvl w:ilvl="1" w:tplc="04090003">
      <w:numFmt w:val="decimal"/>
      <w:lvlText w:val="o"/>
      <w:lvlJc w:val="left"/>
      <w:pPr>
        <w:ind w:left="720" w:hanging="360"/>
      </w:pPr>
      <w:rPr>
        <w:rFonts w:ascii="Courier New" w:hAnsi="Courier New" w:cs="Courier New" w:hint="default"/>
      </w:rPr>
    </w:lvl>
    <w:lvl w:ilvl="2" w:tplc="04090005">
      <w:numFmt w:val="decimal"/>
      <w:lvlText w:val=""/>
      <w:lvlJc w:val="left"/>
      <w:pPr>
        <w:ind w:left="1440" w:hanging="360"/>
      </w:pPr>
      <w:rPr>
        <w:rFonts w:ascii="Wingdings" w:hAnsi="Wingdings" w:cs="Wingdings" w:hint="default"/>
      </w:rPr>
    </w:lvl>
    <w:lvl w:ilvl="3" w:tplc="04090001">
      <w:numFmt w:val="decimal"/>
      <w:lvlText w:val=""/>
      <w:lvlJc w:val="left"/>
      <w:pPr>
        <w:ind w:left="2160" w:hanging="360"/>
      </w:pPr>
      <w:rPr>
        <w:rFonts w:ascii="Symbol" w:hAnsi="Symbol" w:cs="Symbol" w:hint="default"/>
      </w:rPr>
    </w:lvl>
    <w:lvl w:ilvl="4" w:tplc="04090003">
      <w:numFmt w:val="decimal"/>
      <w:lvlText w:val="o"/>
      <w:lvlJc w:val="left"/>
      <w:pPr>
        <w:ind w:left="2880" w:hanging="360"/>
      </w:pPr>
      <w:rPr>
        <w:rFonts w:ascii="Courier New" w:hAnsi="Courier New" w:cs="Courier New" w:hint="default"/>
      </w:rPr>
    </w:lvl>
    <w:lvl w:ilvl="5" w:tplc="04090005">
      <w:numFmt w:val="decimal"/>
      <w:lvlText w:val=""/>
      <w:lvlJc w:val="left"/>
      <w:pPr>
        <w:ind w:left="3600" w:hanging="360"/>
      </w:pPr>
      <w:rPr>
        <w:rFonts w:ascii="Wingdings" w:hAnsi="Wingdings" w:cs="Wingdings" w:hint="default"/>
      </w:rPr>
    </w:lvl>
    <w:lvl w:ilvl="6" w:tplc="04090001">
      <w:numFmt w:val="decimal"/>
      <w:lvlText w:val=""/>
      <w:lvlJc w:val="left"/>
      <w:pPr>
        <w:ind w:left="4320" w:hanging="360"/>
      </w:pPr>
      <w:rPr>
        <w:rFonts w:ascii="Symbol" w:hAnsi="Symbol" w:cs="Symbol" w:hint="default"/>
      </w:rPr>
    </w:lvl>
    <w:lvl w:ilvl="7" w:tplc="04090003">
      <w:numFmt w:val="decimal"/>
      <w:lvlText w:val="o"/>
      <w:lvlJc w:val="left"/>
      <w:pPr>
        <w:ind w:left="5040" w:hanging="360"/>
      </w:pPr>
      <w:rPr>
        <w:rFonts w:ascii="Courier New" w:hAnsi="Courier New" w:cs="Courier New" w:hint="default"/>
      </w:rPr>
    </w:lvl>
    <w:lvl w:ilvl="8" w:tplc="04090005">
      <w:numFmt w:val="decimal"/>
      <w:lvlText w:val=""/>
      <w:lvlJc w:val="left"/>
      <w:pPr>
        <w:ind w:left="5760" w:hanging="360"/>
      </w:pPr>
      <w:rPr>
        <w:rFonts w:ascii="Wingdings" w:hAnsi="Wingdings" w:cs="Wingdings" w:hint="default"/>
      </w:rPr>
    </w:lvl>
  </w:abstractNum>
  <w:abstractNum w:abstractNumId="10" w15:restartNumberingAfterBreak="0">
    <w:nsid w:val="3AAB61FA"/>
    <w:multiLevelType w:val="hybridMultilevel"/>
    <w:tmpl w:val="EB76A47E"/>
    <w:lvl w:ilvl="0" w:tplc="04090003">
      <w:start w:val="1"/>
      <w:numFmt w:val="bullet"/>
      <w:lvlText w:val="o"/>
      <w:lvlJc w:val="left"/>
      <w:pPr>
        <w:ind w:left="875" w:hanging="440"/>
      </w:pPr>
      <w:rPr>
        <w:rFonts w:ascii="Courier New" w:hAnsi="Courier New" w:cs="Courier New" w:hint="default"/>
        <w:color w:val="auto"/>
      </w:rPr>
    </w:lvl>
    <w:lvl w:ilvl="1" w:tplc="04090003" w:tentative="1">
      <w:start w:val="1"/>
      <w:numFmt w:val="bullet"/>
      <w:lvlText w:val=""/>
      <w:lvlJc w:val="left"/>
      <w:pPr>
        <w:ind w:left="1315" w:hanging="440"/>
      </w:pPr>
      <w:rPr>
        <w:rFonts w:ascii="Wingdings" w:hAnsi="Wingdings" w:hint="default"/>
      </w:rPr>
    </w:lvl>
    <w:lvl w:ilvl="2" w:tplc="04090005" w:tentative="1">
      <w:start w:val="1"/>
      <w:numFmt w:val="bullet"/>
      <w:lvlText w:val=""/>
      <w:lvlJc w:val="left"/>
      <w:pPr>
        <w:ind w:left="1755" w:hanging="440"/>
      </w:pPr>
      <w:rPr>
        <w:rFonts w:ascii="Wingdings" w:hAnsi="Wingdings" w:hint="default"/>
      </w:rPr>
    </w:lvl>
    <w:lvl w:ilvl="3" w:tplc="04090001" w:tentative="1">
      <w:start w:val="1"/>
      <w:numFmt w:val="bullet"/>
      <w:lvlText w:val=""/>
      <w:lvlJc w:val="left"/>
      <w:pPr>
        <w:ind w:left="2195" w:hanging="440"/>
      </w:pPr>
      <w:rPr>
        <w:rFonts w:ascii="Wingdings" w:hAnsi="Wingdings" w:hint="default"/>
      </w:rPr>
    </w:lvl>
    <w:lvl w:ilvl="4" w:tplc="04090003" w:tentative="1">
      <w:start w:val="1"/>
      <w:numFmt w:val="bullet"/>
      <w:lvlText w:val=""/>
      <w:lvlJc w:val="left"/>
      <w:pPr>
        <w:ind w:left="2635" w:hanging="440"/>
      </w:pPr>
      <w:rPr>
        <w:rFonts w:ascii="Wingdings" w:hAnsi="Wingdings" w:hint="default"/>
      </w:rPr>
    </w:lvl>
    <w:lvl w:ilvl="5" w:tplc="04090005" w:tentative="1">
      <w:start w:val="1"/>
      <w:numFmt w:val="bullet"/>
      <w:lvlText w:val=""/>
      <w:lvlJc w:val="left"/>
      <w:pPr>
        <w:ind w:left="3075" w:hanging="440"/>
      </w:pPr>
      <w:rPr>
        <w:rFonts w:ascii="Wingdings" w:hAnsi="Wingdings" w:hint="default"/>
      </w:rPr>
    </w:lvl>
    <w:lvl w:ilvl="6" w:tplc="04090001" w:tentative="1">
      <w:start w:val="1"/>
      <w:numFmt w:val="bullet"/>
      <w:lvlText w:val=""/>
      <w:lvlJc w:val="left"/>
      <w:pPr>
        <w:ind w:left="3515" w:hanging="440"/>
      </w:pPr>
      <w:rPr>
        <w:rFonts w:ascii="Wingdings" w:hAnsi="Wingdings" w:hint="default"/>
      </w:rPr>
    </w:lvl>
    <w:lvl w:ilvl="7" w:tplc="04090003" w:tentative="1">
      <w:start w:val="1"/>
      <w:numFmt w:val="bullet"/>
      <w:lvlText w:val=""/>
      <w:lvlJc w:val="left"/>
      <w:pPr>
        <w:ind w:left="3955" w:hanging="440"/>
      </w:pPr>
      <w:rPr>
        <w:rFonts w:ascii="Wingdings" w:hAnsi="Wingdings" w:hint="default"/>
      </w:rPr>
    </w:lvl>
    <w:lvl w:ilvl="8" w:tplc="04090005" w:tentative="1">
      <w:start w:val="1"/>
      <w:numFmt w:val="bullet"/>
      <w:lvlText w:val=""/>
      <w:lvlJc w:val="left"/>
      <w:pPr>
        <w:ind w:left="4395" w:hanging="440"/>
      </w:pPr>
      <w:rPr>
        <w:rFonts w:ascii="Wingdings" w:hAnsi="Wingdings" w:hint="default"/>
      </w:rPr>
    </w:lvl>
  </w:abstractNum>
  <w:abstractNum w:abstractNumId="11" w15:restartNumberingAfterBreak="0">
    <w:nsid w:val="3F38130D"/>
    <w:multiLevelType w:val="hybridMultilevel"/>
    <w:tmpl w:val="59D4A802"/>
    <w:lvl w:ilvl="0" w:tplc="4ED46CB2">
      <w:start w:val="1"/>
      <w:numFmt w:val="japaneseCounting"/>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476524CD"/>
    <w:multiLevelType w:val="hybridMultilevel"/>
    <w:tmpl w:val="DF96128C"/>
    <w:lvl w:ilvl="0" w:tplc="FF028356">
      <w:start w:val="1"/>
      <w:numFmt w:val="decimal"/>
      <w:lvlText w:val="%1）"/>
      <w:lvlJc w:val="left"/>
      <w:pPr>
        <w:ind w:left="800" w:hanging="360"/>
      </w:pPr>
      <w:rPr>
        <w:rFonts w:hint="default"/>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13" w15:restartNumberingAfterBreak="0">
    <w:nsid w:val="4E345961"/>
    <w:multiLevelType w:val="hybridMultilevel"/>
    <w:tmpl w:val="9A7C2D8C"/>
    <w:lvl w:ilvl="0" w:tplc="E5DE0BD8">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536B0538"/>
    <w:multiLevelType w:val="hybridMultilevel"/>
    <w:tmpl w:val="E5B4B1B0"/>
    <w:lvl w:ilvl="0" w:tplc="04090009">
      <w:start w:val="1"/>
      <w:numFmt w:val="bullet"/>
      <w:lvlText w:val=""/>
      <w:lvlJc w:val="left"/>
      <w:pPr>
        <w:ind w:left="1260" w:hanging="420"/>
      </w:pPr>
      <w:rPr>
        <w:rFonts w:ascii="Wingdings" w:hAnsi="Wingdings"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15" w15:restartNumberingAfterBreak="0">
    <w:nsid w:val="54A459C8"/>
    <w:multiLevelType w:val="hybridMultilevel"/>
    <w:tmpl w:val="1CFC6016"/>
    <w:lvl w:ilvl="0" w:tplc="99888D98">
      <w:start w:val="1"/>
      <w:numFmt w:val="bullet"/>
      <w:lvlText w:val=""/>
      <w:lvlJc w:val="left"/>
      <w:pPr>
        <w:ind w:left="1300" w:hanging="440"/>
      </w:pPr>
      <w:rPr>
        <w:rFonts w:ascii="Wingdings" w:hAnsi="Wingdings" w:hint="default"/>
      </w:rPr>
    </w:lvl>
    <w:lvl w:ilvl="1" w:tplc="04090003" w:tentative="1">
      <w:start w:val="1"/>
      <w:numFmt w:val="bullet"/>
      <w:lvlText w:val=""/>
      <w:lvlJc w:val="left"/>
      <w:pPr>
        <w:ind w:left="1740" w:hanging="440"/>
      </w:pPr>
      <w:rPr>
        <w:rFonts w:ascii="Wingdings" w:hAnsi="Wingdings" w:hint="default"/>
      </w:rPr>
    </w:lvl>
    <w:lvl w:ilvl="2" w:tplc="04090005" w:tentative="1">
      <w:start w:val="1"/>
      <w:numFmt w:val="bullet"/>
      <w:lvlText w:val=""/>
      <w:lvlJc w:val="left"/>
      <w:pPr>
        <w:ind w:left="2180" w:hanging="440"/>
      </w:pPr>
      <w:rPr>
        <w:rFonts w:ascii="Wingdings" w:hAnsi="Wingdings" w:hint="default"/>
      </w:rPr>
    </w:lvl>
    <w:lvl w:ilvl="3" w:tplc="04090001" w:tentative="1">
      <w:start w:val="1"/>
      <w:numFmt w:val="bullet"/>
      <w:lvlText w:val=""/>
      <w:lvlJc w:val="left"/>
      <w:pPr>
        <w:ind w:left="2620" w:hanging="440"/>
      </w:pPr>
      <w:rPr>
        <w:rFonts w:ascii="Wingdings" w:hAnsi="Wingdings" w:hint="default"/>
      </w:rPr>
    </w:lvl>
    <w:lvl w:ilvl="4" w:tplc="04090003" w:tentative="1">
      <w:start w:val="1"/>
      <w:numFmt w:val="bullet"/>
      <w:lvlText w:val=""/>
      <w:lvlJc w:val="left"/>
      <w:pPr>
        <w:ind w:left="3060" w:hanging="440"/>
      </w:pPr>
      <w:rPr>
        <w:rFonts w:ascii="Wingdings" w:hAnsi="Wingdings" w:hint="default"/>
      </w:rPr>
    </w:lvl>
    <w:lvl w:ilvl="5" w:tplc="04090005" w:tentative="1">
      <w:start w:val="1"/>
      <w:numFmt w:val="bullet"/>
      <w:lvlText w:val=""/>
      <w:lvlJc w:val="left"/>
      <w:pPr>
        <w:ind w:left="3500" w:hanging="440"/>
      </w:pPr>
      <w:rPr>
        <w:rFonts w:ascii="Wingdings" w:hAnsi="Wingdings" w:hint="default"/>
      </w:rPr>
    </w:lvl>
    <w:lvl w:ilvl="6" w:tplc="04090001" w:tentative="1">
      <w:start w:val="1"/>
      <w:numFmt w:val="bullet"/>
      <w:lvlText w:val=""/>
      <w:lvlJc w:val="left"/>
      <w:pPr>
        <w:ind w:left="3940" w:hanging="440"/>
      </w:pPr>
      <w:rPr>
        <w:rFonts w:ascii="Wingdings" w:hAnsi="Wingdings" w:hint="default"/>
      </w:rPr>
    </w:lvl>
    <w:lvl w:ilvl="7" w:tplc="04090003" w:tentative="1">
      <w:start w:val="1"/>
      <w:numFmt w:val="bullet"/>
      <w:lvlText w:val=""/>
      <w:lvlJc w:val="left"/>
      <w:pPr>
        <w:ind w:left="4380" w:hanging="440"/>
      </w:pPr>
      <w:rPr>
        <w:rFonts w:ascii="Wingdings" w:hAnsi="Wingdings" w:hint="default"/>
      </w:rPr>
    </w:lvl>
    <w:lvl w:ilvl="8" w:tplc="04090005" w:tentative="1">
      <w:start w:val="1"/>
      <w:numFmt w:val="bullet"/>
      <w:lvlText w:val=""/>
      <w:lvlJc w:val="left"/>
      <w:pPr>
        <w:ind w:left="4820" w:hanging="440"/>
      </w:pPr>
      <w:rPr>
        <w:rFonts w:ascii="Wingdings" w:hAnsi="Wingdings" w:hint="default"/>
      </w:rPr>
    </w:lvl>
  </w:abstractNum>
  <w:abstractNum w:abstractNumId="16" w15:restartNumberingAfterBreak="0">
    <w:nsid w:val="56AE24A7"/>
    <w:multiLevelType w:val="hybridMultilevel"/>
    <w:tmpl w:val="BD6C554E"/>
    <w:lvl w:ilvl="0" w:tplc="848EA506">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7" w15:restartNumberingAfterBreak="0">
    <w:nsid w:val="643E64E6"/>
    <w:multiLevelType w:val="hybridMultilevel"/>
    <w:tmpl w:val="220211DC"/>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8" w15:restartNumberingAfterBreak="0">
    <w:nsid w:val="6CB40620"/>
    <w:multiLevelType w:val="hybridMultilevel"/>
    <w:tmpl w:val="76B69ECC"/>
    <w:lvl w:ilvl="0" w:tplc="F118BDC0">
      <w:start w:val="1"/>
      <w:numFmt w:val="bullet"/>
      <w:lvlText w:val=""/>
      <w:lvlJc w:val="left"/>
      <w:pPr>
        <w:ind w:left="1280" w:hanging="440"/>
      </w:pPr>
      <w:rPr>
        <w:rFonts w:ascii="Wingdings" w:hAnsi="Wingdings" w:hint="default"/>
      </w:rPr>
    </w:lvl>
    <w:lvl w:ilvl="1" w:tplc="04090003" w:tentative="1">
      <w:start w:val="1"/>
      <w:numFmt w:val="bullet"/>
      <w:lvlText w:val=""/>
      <w:lvlJc w:val="left"/>
      <w:pPr>
        <w:ind w:left="1720" w:hanging="440"/>
      </w:pPr>
      <w:rPr>
        <w:rFonts w:ascii="Wingdings" w:hAnsi="Wingdings" w:hint="default"/>
      </w:rPr>
    </w:lvl>
    <w:lvl w:ilvl="2" w:tplc="04090005"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3" w:tentative="1">
      <w:start w:val="1"/>
      <w:numFmt w:val="bullet"/>
      <w:lvlText w:val=""/>
      <w:lvlJc w:val="left"/>
      <w:pPr>
        <w:ind w:left="3040" w:hanging="440"/>
      </w:pPr>
      <w:rPr>
        <w:rFonts w:ascii="Wingdings" w:hAnsi="Wingdings" w:hint="default"/>
      </w:rPr>
    </w:lvl>
    <w:lvl w:ilvl="5" w:tplc="04090005"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3" w:tentative="1">
      <w:start w:val="1"/>
      <w:numFmt w:val="bullet"/>
      <w:lvlText w:val=""/>
      <w:lvlJc w:val="left"/>
      <w:pPr>
        <w:ind w:left="4360" w:hanging="440"/>
      </w:pPr>
      <w:rPr>
        <w:rFonts w:ascii="Wingdings" w:hAnsi="Wingdings" w:hint="default"/>
      </w:rPr>
    </w:lvl>
    <w:lvl w:ilvl="8" w:tplc="04090005" w:tentative="1">
      <w:start w:val="1"/>
      <w:numFmt w:val="bullet"/>
      <w:lvlText w:val=""/>
      <w:lvlJc w:val="left"/>
      <w:pPr>
        <w:ind w:left="4800" w:hanging="440"/>
      </w:pPr>
      <w:rPr>
        <w:rFonts w:ascii="Wingdings" w:hAnsi="Wingdings" w:hint="default"/>
      </w:rPr>
    </w:lvl>
  </w:abstractNum>
  <w:abstractNum w:abstractNumId="19" w15:restartNumberingAfterBreak="0">
    <w:nsid w:val="6E6B4676"/>
    <w:multiLevelType w:val="hybridMultilevel"/>
    <w:tmpl w:val="001A3BBA"/>
    <w:lvl w:ilvl="0" w:tplc="99888D98">
      <w:start w:val="1"/>
      <w:numFmt w:val="bullet"/>
      <w:lvlText w:val=""/>
      <w:lvlJc w:val="left"/>
      <w:pPr>
        <w:ind w:left="1740" w:hanging="440"/>
      </w:pPr>
      <w:rPr>
        <w:rFonts w:ascii="Wingdings" w:hAnsi="Wingdings" w:hint="default"/>
      </w:rPr>
    </w:lvl>
    <w:lvl w:ilvl="1" w:tplc="04090003" w:tentative="1">
      <w:start w:val="1"/>
      <w:numFmt w:val="bullet"/>
      <w:lvlText w:val=""/>
      <w:lvlJc w:val="left"/>
      <w:pPr>
        <w:ind w:left="2180" w:hanging="440"/>
      </w:pPr>
      <w:rPr>
        <w:rFonts w:ascii="Wingdings" w:hAnsi="Wingdings" w:hint="default"/>
      </w:rPr>
    </w:lvl>
    <w:lvl w:ilvl="2" w:tplc="04090005" w:tentative="1">
      <w:start w:val="1"/>
      <w:numFmt w:val="bullet"/>
      <w:lvlText w:val=""/>
      <w:lvlJc w:val="left"/>
      <w:pPr>
        <w:ind w:left="2620" w:hanging="440"/>
      </w:pPr>
      <w:rPr>
        <w:rFonts w:ascii="Wingdings" w:hAnsi="Wingdings" w:hint="default"/>
      </w:rPr>
    </w:lvl>
    <w:lvl w:ilvl="3" w:tplc="04090001" w:tentative="1">
      <w:start w:val="1"/>
      <w:numFmt w:val="bullet"/>
      <w:lvlText w:val=""/>
      <w:lvlJc w:val="left"/>
      <w:pPr>
        <w:ind w:left="3060" w:hanging="440"/>
      </w:pPr>
      <w:rPr>
        <w:rFonts w:ascii="Wingdings" w:hAnsi="Wingdings" w:hint="default"/>
      </w:rPr>
    </w:lvl>
    <w:lvl w:ilvl="4" w:tplc="04090003" w:tentative="1">
      <w:start w:val="1"/>
      <w:numFmt w:val="bullet"/>
      <w:lvlText w:val=""/>
      <w:lvlJc w:val="left"/>
      <w:pPr>
        <w:ind w:left="3500" w:hanging="440"/>
      </w:pPr>
      <w:rPr>
        <w:rFonts w:ascii="Wingdings" w:hAnsi="Wingdings" w:hint="default"/>
      </w:rPr>
    </w:lvl>
    <w:lvl w:ilvl="5" w:tplc="04090005" w:tentative="1">
      <w:start w:val="1"/>
      <w:numFmt w:val="bullet"/>
      <w:lvlText w:val=""/>
      <w:lvlJc w:val="left"/>
      <w:pPr>
        <w:ind w:left="3940" w:hanging="440"/>
      </w:pPr>
      <w:rPr>
        <w:rFonts w:ascii="Wingdings" w:hAnsi="Wingdings" w:hint="default"/>
      </w:rPr>
    </w:lvl>
    <w:lvl w:ilvl="6" w:tplc="04090001" w:tentative="1">
      <w:start w:val="1"/>
      <w:numFmt w:val="bullet"/>
      <w:lvlText w:val=""/>
      <w:lvlJc w:val="left"/>
      <w:pPr>
        <w:ind w:left="4380" w:hanging="440"/>
      </w:pPr>
      <w:rPr>
        <w:rFonts w:ascii="Wingdings" w:hAnsi="Wingdings" w:hint="default"/>
      </w:rPr>
    </w:lvl>
    <w:lvl w:ilvl="7" w:tplc="04090003" w:tentative="1">
      <w:start w:val="1"/>
      <w:numFmt w:val="bullet"/>
      <w:lvlText w:val=""/>
      <w:lvlJc w:val="left"/>
      <w:pPr>
        <w:ind w:left="4820" w:hanging="440"/>
      </w:pPr>
      <w:rPr>
        <w:rFonts w:ascii="Wingdings" w:hAnsi="Wingdings" w:hint="default"/>
      </w:rPr>
    </w:lvl>
    <w:lvl w:ilvl="8" w:tplc="04090005" w:tentative="1">
      <w:start w:val="1"/>
      <w:numFmt w:val="bullet"/>
      <w:lvlText w:val=""/>
      <w:lvlJc w:val="left"/>
      <w:pPr>
        <w:ind w:left="5260" w:hanging="440"/>
      </w:pPr>
      <w:rPr>
        <w:rFonts w:ascii="Wingdings" w:hAnsi="Wingdings" w:hint="default"/>
      </w:rPr>
    </w:lvl>
  </w:abstractNum>
  <w:abstractNum w:abstractNumId="20" w15:restartNumberingAfterBreak="0">
    <w:nsid w:val="7497201C"/>
    <w:multiLevelType w:val="hybridMultilevel"/>
    <w:tmpl w:val="2C08B6FE"/>
    <w:lvl w:ilvl="0" w:tplc="99888D98">
      <w:start w:val="1"/>
      <w:numFmt w:val="bullet"/>
      <w:lvlText w:val=""/>
      <w:lvlJc w:val="left"/>
      <w:pPr>
        <w:ind w:left="860" w:hanging="440"/>
      </w:pPr>
      <w:rPr>
        <w:rFonts w:ascii="Wingdings" w:hAnsi="Wingdings" w:hint="default"/>
      </w:rPr>
    </w:lvl>
    <w:lvl w:ilvl="1" w:tplc="04090003">
      <w:start w:val="1"/>
      <w:numFmt w:val="bullet"/>
      <w:lvlText w:val=""/>
      <w:lvlJc w:val="left"/>
      <w:pPr>
        <w:ind w:left="1300" w:hanging="440"/>
      </w:pPr>
      <w:rPr>
        <w:rFonts w:ascii="Wingdings" w:hAnsi="Wingdings" w:hint="default"/>
      </w:rPr>
    </w:lvl>
    <w:lvl w:ilvl="2" w:tplc="04090005">
      <w:start w:val="1"/>
      <w:numFmt w:val="bullet"/>
      <w:lvlText w:val=""/>
      <w:lvlJc w:val="left"/>
      <w:pPr>
        <w:ind w:left="1740" w:hanging="440"/>
      </w:pPr>
      <w:rPr>
        <w:rFonts w:ascii="Wingdings" w:hAnsi="Wingdings" w:hint="default"/>
      </w:rPr>
    </w:lvl>
    <w:lvl w:ilvl="3" w:tplc="04090001">
      <w:start w:val="1"/>
      <w:numFmt w:val="bullet"/>
      <w:lvlText w:val=""/>
      <w:lvlJc w:val="left"/>
      <w:pPr>
        <w:ind w:left="2180" w:hanging="440"/>
      </w:pPr>
      <w:rPr>
        <w:rFonts w:ascii="Wingdings" w:hAnsi="Wingdings" w:hint="default"/>
      </w:rPr>
    </w:lvl>
    <w:lvl w:ilvl="4" w:tplc="04090003">
      <w:start w:val="1"/>
      <w:numFmt w:val="bullet"/>
      <w:lvlText w:val=""/>
      <w:lvlJc w:val="left"/>
      <w:pPr>
        <w:ind w:left="2620" w:hanging="440"/>
      </w:pPr>
      <w:rPr>
        <w:rFonts w:ascii="Wingdings" w:hAnsi="Wingdings" w:hint="default"/>
      </w:rPr>
    </w:lvl>
    <w:lvl w:ilvl="5" w:tplc="04090005">
      <w:start w:val="1"/>
      <w:numFmt w:val="bullet"/>
      <w:lvlText w:val=""/>
      <w:lvlJc w:val="left"/>
      <w:pPr>
        <w:ind w:left="3060" w:hanging="440"/>
      </w:pPr>
      <w:rPr>
        <w:rFonts w:ascii="Wingdings" w:hAnsi="Wingdings" w:hint="default"/>
      </w:rPr>
    </w:lvl>
    <w:lvl w:ilvl="6" w:tplc="04090001">
      <w:start w:val="1"/>
      <w:numFmt w:val="bullet"/>
      <w:lvlText w:val=""/>
      <w:lvlJc w:val="left"/>
      <w:pPr>
        <w:ind w:left="3500" w:hanging="440"/>
      </w:pPr>
      <w:rPr>
        <w:rFonts w:ascii="Wingdings" w:hAnsi="Wingdings" w:hint="default"/>
      </w:rPr>
    </w:lvl>
    <w:lvl w:ilvl="7" w:tplc="04090003">
      <w:start w:val="1"/>
      <w:numFmt w:val="bullet"/>
      <w:lvlText w:val=""/>
      <w:lvlJc w:val="left"/>
      <w:pPr>
        <w:ind w:left="3940" w:hanging="440"/>
      </w:pPr>
      <w:rPr>
        <w:rFonts w:ascii="Wingdings" w:hAnsi="Wingdings" w:hint="default"/>
      </w:rPr>
    </w:lvl>
    <w:lvl w:ilvl="8" w:tplc="04090005">
      <w:start w:val="1"/>
      <w:numFmt w:val="bullet"/>
      <w:lvlText w:val=""/>
      <w:lvlJc w:val="left"/>
      <w:pPr>
        <w:ind w:left="4380" w:hanging="440"/>
      </w:pPr>
      <w:rPr>
        <w:rFonts w:ascii="Wingdings" w:hAnsi="Wingdings" w:hint="default"/>
      </w:rPr>
    </w:lvl>
  </w:abstractNum>
  <w:abstractNum w:abstractNumId="21" w15:restartNumberingAfterBreak="0">
    <w:nsid w:val="793126F4"/>
    <w:multiLevelType w:val="hybridMultilevel"/>
    <w:tmpl w:val="32F8B6AA"/>
    <w:lvl w:ilvl="0" w:tplc="0409000D">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7A39238C"/>
    <w:multiLevelType w:val="hybridMultilevel"/>
    <w:tmpl w:val="217E58D8"/>
    <w:lvl w:ilvl="0" w:tplc="99888D98">
      <w:start w:val="1"/>
      <w:numFmt w:val="bullet"/>
      <w:lvlText w:val=""/>
      <w:lvlJc w:val="left"/>
      <w:pPr>
        <w:ind w:left="1300" w:hanging="440"/>
      </w:pPr>
      <w:rPr>
        <w:rFonts w:ascii="Wingdings" w:hAnsi="Wingdings" w:hint="default"/>
      </w:rPr>
    </w:lvl>
    <w:lvl w:ilvl="1" w:tplc="04090003" w:tentative="1">
      <w:start w:val="1"/>
      <w:numFmt w:val="bullet"/>
      <w:lvlText w:val=""/>
      <w:lvlJc w:val="left"/>
      <w:pPr>
        <w:ind w:left="1740" w:hanging="440"/>
      </w:pPr>
      <w:rPr>
        <w:rFonts w:ascii="Wingdings" w:hAnsi="Wingdings" w:hint="default"/>
      </w:rPr>
    </w:lvl>
    <w:lvl w:ilvl="2" w:tplc="04090005" w:tentative="1">
      <w:start w:val="1"/>
      <w:numFmt w:val="bullet"/>
      <w:lvlText w:val=""/>
      <w:lvlJc w:val="left"/>
      <w:pPr>
        <w:ind w:left="2180" w:hanging="440"/>
      </w:pPr>
      <w:rPr>
        <w:rFonts w:ascii="Wingdings" w:hAnsi="Wingdings" w:hint="default"/>
      </w:rPr>
    </w:lvl>
    <w:lvl w:ilvl="3" w:tplc="04090001" w:tentative="1">
      <w:start w:val="1"/>
      <w:numFmt w:val="bullet"/>
      <w:lvlText w:val=""/>
      <w:lvlJc w:val="left"/>
      <w:pPr>
        <w:ind w:left="2620" w:hanging="440"/>
      </w:pPr>
      <w:rPr>
        <w:rFonts w:ascii="Wingdings" w:hAnsi="Wingdings" w:hint="default"/>
      </w:rPr>
    </w:lvl>
    <w:lvl w:ilvl="4" w:tplc="04090003" w:tentative="1">
      <w:start w:val="1"/>
      <w:numFmt w:val="bullet"/>
      <w:lvlText w:val=""/>
      <w:lvlJc w:val="left"/>
      <w:pPr>
        <w:ind w:left="3060" w:hanging="440"/>
      </w:pPr>
      <w:rPr>
        <w:rFonts w:ascii="Wingdings" w:hAnsi="Wingdings" w:hint="default"/>
      </w:rPr>
    </w:lvl>
    <w:lvl w:ilvl="5" w:tplc="04090005" w:tentative="1">
      <w:start w:val="1"/>
      <w:numFmt w:val="bullet"/>
      <w:lvlText w:val=""/>
      <w:lvlJc w:val="left"/>
      <w:pPr>
        <w:ind w:left="3500" w:hanging="440"/>
      </w:pPr>
      <w:rPr>
        <w:rFonts w:ascii="Wingdings" w:hAnsi="Wingdings" w:hint="default"/>
      </w:rPr>
    </w:lvl>
    <w:lvl w:ilvl="6" w:tplc="04090001" w:tentative="1">
      <w:start w:val="1"/>
      <w:numFmt w:val="bullet"/>
      <w:lvlText w:val=""/>
      <w:lvlJc w:val="left"/>
      <w:pPr>
        <w:ind w:left="3940" w:hanging="440"/>
      </w:pPr>
      <w:rPr>
        <w:rFonts w:ascii="Wingdings" w:hAnsi="Wingdings" w:hint="default"/>
      </w:rPr>
    </w:lvl>
    <w:lvl w:ilvl="7" w:tplc="04090003" w:tentative="1">
      <w:start w:val="1"/>
      <w:numFmt w:val="bullet"/>
      <w:lvlText w:val=""/>
      <w:lvlJc w:val="left"/>
      <w:pPr>
        <w:ind w:left="4380" w:hanging="440"/>
      </w:pPr>
      <w:rPr>
        <w:rFonts w:ascii="Wingdings" w:hAnsi="Wingdings" w:hint="default"/>
      </w:rPr>
    </w:lvl>
    <w:lvl w:ilvl="8" w:tplc="04090005" w:tentative="1">
      <w:start w:val="1"/>
      <w:numFmt w:val="bullet"/>
      <w:lvlText w:val=""/>
      <w:lvlJc w:val="left"/>
      <w:pPr>
        <w:ind w:left="4820" w:hanging="440"/>
      </w:pPr>
      <w:rPr>
        <w:rFonts w:ascii="Wingdings" w:hAnsi="Wingdings" w:hint="default"/>
      </w:rPr>
    </w:lvl>
  </w:abstractNum>
  <w:abstractNum w:abstractNumId="23" w15:restartNumberingAfterBreak="0">
    <w:nsid w:val="7B247195"/>
    <w:multiLevelType w:val="hybridMultilevel"/>
    <w:tmpl w:val="76AAC886"/>
    <w:lvl w:ilvl="0" w:tplc="99888D9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7D6B3773"/>
    <w:multiLevelType w:val="hybridMultilevel"/>
    <w:tmpl w:val="91F295B8"/>
    <w:lvl w:ilvl="0" w:tplc="F118BDC0">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num w:numId="1" w16cid:durableId="1695575870">
    <w:abstractNumId w:val="16"/>
  </w:num>
  <w:num w:numId="2" w16cid:durableId="883562940">
    <w:abstractNumId w:val="14"/>
  </w:num>
  <w:num w:numId="3" w16cid:durableId="521017517">
    <w:abstractNumId w:val="20"/>
  </w:num>
  <w:num w:numId="4" w16cid:durableId="55248962">
    <w:abstractNumId w:val="23"/>
  </w:num>
  <w:num w:numId="5" w16cid:durableId="1969239594">
    <w:abstractNumId w:val="9"/>
  </w:num>
  <w:num w:numId="6" w16cid:durableId="539588544">
    <w:abstractNumId w:val="14"/>
  </w:num>
  <w:num w:numId="7" w16cid:durableId="545456389">
    <w:abstractNumId w:val="10"/>
  </w:num>
  <w:num w:numId="8" w16cid:durableId="1061754997">
    <w:abstractNumId w:val="0"/>
  </w:num>
  <w:num w:numId="9" w16cid:durableId="1678926709">
    <w:abstractNumId w:val="1"/>
  </w:num>
  <w:num w:numId="10" w16cid:durableId="1986624499">
    <w:abstractNumId w:val="17"/>
  </w:num>
  <w:num w:numId="11" w16cid:durableId="300428226">
    <w:abstractNumId w:val="13"/>
  </w:num>
  <w:num w:numId="12" w16cid:durableId="818807742">
    <w:abstractNumId w:val="3"/>
  </w:num>
  <w:num w:numId="13" w16cid:durableId="133840803">
    <w:abstractNumId w:val="7"/>
  </w:num>
  <w:num w:numId="14" w16cid:durableId="1547788493">
    <w:abstractNumId w:val="4"/>
  </w:num>
  <w:num w:numId="15" w16cid:durableId="1435132441">
    <w:abstractNumId w:val="2"/>
  </w:num>
  <w:num w:numId="16" w16cid:durableId="1407652316">
    <w:abstractNumId w:val="15"/>
  </w:num>
  <w:num w:numId="17" w16cid:durableId="151340579">
    <w:abstractNumId w:val="22"/>
  </w:num>
  <w:num w:numId="18" w16cid:durableId="70011344">
    <w:abstractNumId w:val="5"/>
  </w:num>
  <w:num w:numId="19" w16cid:durableId="517163981">
    <w:abstractNumId w:val="8"/>
  </w:num>
  <w:num w:numId="20" w16cid:durableId="1216622340">
    <w:abstractNumId w:val="19"/>
  </w:num>
  <w:num w:numId="21" w16cid:durableId="1877547309">
    <w:abstractNumId w:val="6"/>
  </w:num>
  <w:num w:numId="22" w16cid:durableId="600340147">
    <w:abstractNumId w:val="24"/>
  </w:num>
  <w:num w:numId="23" w16cid:durableId="627199935">
    <w:abstractNumId w:val="11"/>
  </w:num>
  <w:num w:numId="24" w16cid:durableId="972713393">
    <w:abstractNumId w:val="21"/>
  </w:num>
  <w:num w:numId="25" w16cid:durableId="2081902900">
    <w:abstractNumId w:val="18"/>
  </w:num>
  <w:num w:numId="26" w16cid:durableId="17776735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wMDO1NDc1NDEzMDRT0lEKTi0uzszPAykwrgUAXSBWNSwAAAA="/>
  </w:docVars>
  <w:rsids>
    <w:rsidRoot w:val="001C4756"/>
    <w:rsid w:val="00030F4F"/>
    <w:rsid w:val="000648B1"/>
    <w:rsid w:val="000A7194"/>
    <w:rsid w:val="000B16E1"/>
    <w:rsid w:val="000F0272"/>
    <w:rsid w:val="000F387E"/>
    <w:rsid w:val="00104772"/>
    <w:rsid w:val="00113C5E"/>
    <w:rsid w:val="00117ED5"/>
    <w:rsid w:val="00130AC4"/>
    <w:rsid w:val="00150EAF"/>
    <w:rsid w:val="00154765"/>
    <w:rsid w:val="00166EC6"/>
    <w:rsid w:val="00172DEF"/>
    <w:rsid w:val="00182903"/>
    <w:rsid w:val="001C231C"/>
    <w:rsid w:val="001C4756"/>
    <w:rsid w:val="001D720D"/>
    <w:rsid w:val="0021766B"/>
    <w:rsid w:val="00221B8D"/>
    <w:rsid w:val="00236E66"/>
    <w:rsid w:val="00292283"/>
    <w:rsid w:val="002D11A3"/>
    <w:rsid w:val="002F1765"/>
    <w:rsid w:val="002F2130"/>
    <w:rsid w:val="00386172"/>
    <w:rsid w:val="003A0C88"/>
    <w:rsid w:val="003B17DD"/>
    <w:rsid w:val="003B5F22"/>
    <w:rsid w:val="00467D0E"/>
    <w:rsid w:val="004771D8"/>
    <w:rsid w:val="00491C82"/>
    <w:rsid w:val="0050586D"/>
    <w:rsid w:val="005224B2"/>
    <w:rsid w:val="005330BB"/>
    <w:rsid w:val="005C0A44"/>
    <w:rsid w:val="005C3B7C"/>
    <w:rsid w:val="00610151"/>
    <w:rsid w:val="006C1952"/>
    <w:rsid w:val="00706DEA"/>
    <w:rsid w:val="0072065A"/>
    <w:rsid w:val="00747DBA"/>
    <w:rsid w:val="007C1347"/>
    <w:rsid w:val="007C7AB4"/>
    <w:rsid w:val="007D2ED5"/>
    <w:rsid w:val="007D7F07"/>
    <w:rsid w:val="007F13C6"/>
    <w:rsid w:val="00810D65"/>
    <w:rsid w:val="00880CE7"/>
    <w:rsid w:val="00882B8E"/>
    <w:rsid w:val="008D4133"/>
    <w:rsid w:val="008D7E16"/>
    <w:rsid w:val="008E6151"/>
    <w:rsid w:val="008F0CAF"/>
    <w:rsid w:val="0093062E"/>
    <w:rsid w:val="0093068E"/>
    <w:rsid w:val="009675B8"/>
    <w:rsid w:val="009A68B0"/>
    <w:rsid w:val="009C1401"/>
    <w:rsid w:val="00A50406"/>
    <w:rsid w:val="00A94AE0"/>
    <w:rsid w:val="00AA7DFB"/>
    <w:rsid w:val="00AC531D"/>
    <w:rsid w:val="00B82312"/>
    <w:rsid w:val="00B95731"/>
    <w:rsid w:val="00B95828"/>
    <w:rsid w:val="00B96E66"/>
    <w:rsid w:val="00C01C9B"/>
    <w:rsid w:val="00C070EC"/>
    <w:rsid w:val="00C72B1A"/>
    <w:rsid w:val="00D044AF"/>
    <w:rsid w:val="00D11BCB"/>
    <w:rsid w:val="00D6413F"/>
    <w:rsid w:val="00D90F1F"/>
    <w:rsid w:val="00DA480F"/>
    <w:rsid w:val="00E071B8"/>
    <w:rsid w:val="00E306B6"/>
    <w:rsid w:val="00EF3DFC"/>
    <w:rsid w:val="00F14D9B"/>
    <w:rsid w:val="00F72D3E"/>
    <w:rsid w:val="00FC6E5F"/>
    <w:rsid w:val="00FF1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C4AC1"/>
  <w15:chartTrackingRefBased/>
  <w15:docId w15:val="{1CA83EDD-0DDD-4BD5-8724-C019D505F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E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sid w:val="00166EC6"/>
    <w:rPr>
      <w:color w:val="0000FF"/>
      <w:u w:val="single"/>
    </w:rPr>
  </w:style>
  <w:style w:type="paragraph" w:styleId="a4">
    <w:name w:val="Normal (Web)"/>
    <w:basedOn w:val="a"/>
    <w:uiPriority w:val="99"/>
    <w:unhideWhenUsed/>
    <w:qFormat/>
    <w:rsid w:val="00166EC6"/>
    <w:pPr>
      <w:widowControl/>
      <w:spacing w:before="100" w:beforeAutospacing="1" w:after="100" w:afterAutospacing="1"/>
      <w:jc w:val="left"/>
    </w:pPr>
    <w:rPr>
      <w:rFonts w:ascii="宋体" w:eastAsia="宋体" w:hAnsi="宋体" w:cs="宋体"/>
      <w:kern w:val="0"/>
      <w:sz w:val="24"/>
      <w:szCs w:val="24"/>
    </w:rPr>
  </w:style>
  <w:style w:type="paragraph" w:styleId="a5">
    <w:name w:val="List Paragraph"/>
    <w:aliases w:val="Body Bullets"/>
    <w:basedOn w:val="a"/>
    <w:uiPriority w:val="34"/>
    <w:qFormat/>
    <w:rsid w:val="00166EC6"/>
    <w:pPr>
      <w:ind w:firstLineChars="200" w:firstLine="420"/>
    </w:pPr>
  </w:style>
  <w:style w:type="table" w:styleId="a6">
    <w:name w:val="Grid Table Light"/>
    <w:basedOn w:val="a1"/>
    <w:uiPriority w:val="40"/>
    <w:rsid w:val="00166EC6"/>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7">
    <w:name w:val="Strong"/>
    <w:basedOn w:val="a0"/>
    <w:uiPriority w:val="22"/>
    <w:qFormat/>
    <w:rsid w:val="00166EC6"/>
    <w:rPr>
      <w:b/>
      <w:bCs/>
    </w:rPr>
  </w:style>
  <w:style w:type="paragraph" w:styleId="a8">
    <w:name w:val="Body Text"/>
    <w:basedOn w:val="a"/>
    <w:link w:val="a9"/>
    <w:uiPriority w:val="1"/>
    <w:qFormat/>
    <w:rsid w:val="00AC531D"/>
    <w:pPr>
      <w:autoSpaceDE w:val="0"/>
      <w:autoSpaceDN w:val="0"/>
      <w:adjustRightInd w:val="0"/>
      <w:jc w:val="left"/>
    </w:pPr>
    <w:rPr>
      <w:rFonts w:ascii="宋体" w:eastAsia="宋体" w:hAnsi="Times New Roman" w:cs="宋体"/>
      <w:kern w:val="0"/>
      <w:szCs w:val="21"/>
    </w:rPr>
  </w:style>
  <w:style w:type="character" w:customStyle="1" w:styleId="a9">
    <w:name w:val="正文文本 字符"/>
    <w:basedOn w:val="a0"/>
    <w:link w:val="a8"/>
    <w:uiPriority w:val="1"/>
    <w:qFormat/>
    <w:rsid w:val="00AC531D"/>
    <w:rPr>
      <w:rFonts w:ascii="宋体" w:eastAsia="宋体" w:hAnsi="Times New Roman" w:cs="宋体"/>
      <w:kern w:val="0"/>
      <w:szCs w:val="21"/>
    </w:rPr>
  </w:style>
  <w:style w:type="paragraph" w:styleId="aa">
    <w:name w:val="header"/>
    <w:basedOn w:val="a"/>
    <w:link w:val="ab"/>
    <w:uiPriority w:val="99"/>
    <w:unhideWhenUsed/>
    <w:rsid w:val="0072065A"/>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72065A"/>
    <w:rPr>
      <w:sz w:val="18"/>
      <w:szCs w:val="18"/>
    </w:rPr>
  </w:style>
  <w:style w:type="paragraph" w:styleId="ac">
    <w:name w:val="footer"/>
    <w:basedOn w:val="a"/>
    <w:link w:val="ad"/>
    <w:uiPriority w:val="99"/>
    <w:unhideWhenUsed/>
    <w:rsid w:val="0072065A"/>
    <w:pPr>
      <w:tabs>
        <w:tab w:val="center" w:pos="4153"/>
        <w:tab w:val="right" w:pos="8306"/>
      </w:tabs>
      <w:snapToGrid w:val="0"/>
      <w:jc w:val="left"/>
    </w:pPr>
    <w:rPr>
      <w:sz w:val="18"/>
      <w:szCs w:val="18"/>
    </w:rPr>
  </w:style>
  <w:style w:type="character" w:customStyle="1" w:styleId="ad">
    <w:name w:val="页脚 字符"/>
    <w:basedOn w:val="a0"/>
    <w:link w:val="ac"/>
    <w:uiPriority w:val="99"/>
    <w:rsid w:val="0072065A"/>
    <w:rPr>
      <w:sz w:val="18"/>
      <w:szCs w:val="18"/>
    </w:rPr>
  </w:style>
  <w:style w:type="table" w:styleId="ae">
    <w:name w:val="Table Grid"/>
    <w:basedOn w:val="a1"/>
    <w:uiPriority w:val="39"/>
    <w:rsid w:val="00130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c">
    <w:name w:val="src"/>
    <w:basedOn w:val="a"/>
    <w:rsid w:val="00D6413F"/>
    <w:pPr>
      <w:widowControl/>
      <w:spacing w:before="100" w:beforeAutospacing="1" w:after="100" w:afterAutospacing="1"/>
      <w:jc w:val="left"/>
    </w:pPr>
    <w:rPr>
      <w:rFonts w:ascii="宋体" w:eastAsia="宋体" w:hAnsi="宋体" w:cs="宋体"/>
      <w:kern w:val="0"/>
      <w:sz w:val="24"/>
      <w:szCs w:val="24"/>
    </w:rPr>
  </w:style>
  <w:style w:type="character" w:customStyle="1" w:styleId="fontstyle01">
    <w:name w:val="fontstyle01"/>
    <w:basedOn w:val="a0"/>
    <w:rsid w:val="00880CE7"/>
    <w:rPr>
      <w:rFonts w:ascii="MicrosoftYaHei-Bold" w:hAnsi="MicrosoftYaHei-Bold" w:hint="default"/>
      <w:b/>
      <w:bCs/>
      <w:i w:val="0"/>
      <w:iCs w:val="0"/>
      <w:color w:val="000000"/>
      <w:sz w:val="32"/>
      <w:szCs w:val="32"/>
    </w:rPr>
  </w:style>
  <w:style w:type="paragraph" w:styleId="af">
    <w:name w:val="Revision"/>
    <w:hidden/>
    <w:uiPriority w:val="99"/>
    <w:semiHidden/>
    <w:rsid w:val="00A50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803">
      <w:bodyDiv w:val="1"/>
      <w:marLeft w:val="0"/>
      <w:marRight w:val="0"/>
      <w:marTop w:val="0"/>
      <w:marBottom w:val="0"/>
      <w:divBdr>
        <w:top w:val="none" w:sz="0" w:space="0" w:color="auto"/>
        <w:left w:val="none" w:sz="0" w:space="0" w:color="auto"/>
        <w:bottom w:val="none" w:sz="0" w:space="0" w:color="auto"/>
        <w:right w:val="none" w:sz="0" w:space="0" w:color="auto"/>
      </w:divBdr>
    </w:div>
    <w:div w:id="1416051599">
      <w:bodyDiv w:val="1"/>
      <w:marLeft w:val="0"/>
      <w:marRight w:val="0"/>
      <w:marTop w:val="0"/>
      <w:marBottom w:val="0"/>
      <w:divBdr>
        <w:top w:val="none" w:sz="0" w:space="0" w:color="auto"/>
        <w:left w:val="none" w:sz="0" w:space="0" w:color="auto"/>
        <w:bottom w:val="none" w:sz="0" w:space="0" w:color="auto"/>
        <w:right w:val="none" w:sz="0" w:space="0" w:color="auto"/>
      </w:divBdr>
    </w:div>
    <w:div w:id="1544631768">
      <w:bodyDiv w:val="1"/>
      <w:marLeft w:val="0"/>
      <w:marRight w:val="0"/>
      <w:marTop w:val="0"/>
      <w:marBottom w:val="0"/>
      <w:divBdr>
        <w:top w:val="none" w:sz="0" w:space="0" w:color="auto"/>
        <w:left w:val="none" w:sz="0" w:space="0" w:color="auto"/>
        <w:bottom w:val="none" w:sz="0" w:space="0" w:color="auto"/>
        <w:right w:val="none" w:sz="0" w:space="0" w:color="auto"/>
      </w:divBdr>
    </w:div>
    <w:div w:id="19072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cid:image003.jpg@01D9BE45.F6B7509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isfbrenderer-100287.campusnet.net/"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s://www.safchina.c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fchina.cn/how-it-works" TargetMode="External"/><Relationship Id="rId5" Type="http://schemas.openxmlformats.org/officeDocument/2006/relationships/footnotes" Target="footnotes.xml"/><Relationship Id="rId15" Type="http://schemas.openxmlformats.org/officeDocument/2006/relationships/hyperlink" Target="mailto:beijing@safchina.org"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cid:image002.jpg@01D9BE46.C8F3A86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587</Words>
  <Characters>3348</Characters>
  <Application>Microsoft Office Word</Application>
  <DocSecurity>0</DocSecurity>
  <Lines>27</Lines>
  <Paragraphs>7</Paragraphs>
  <ScaleCrop>false</ScaleCrop>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Li</dc:creator>
  <cp:keywords/>
  <dc:description/>
  <cp:lastModifiedBy>Zoe Liu</cp:lastModifiedBy>
  <cp:revision>10</cp:revision>
  <dcterms:created xsi:type="dcterms:W3CDTF">2023-08-31T10:39:00Z</dcterms:created>
  <dcterms:modified xsi:type="dcterms:W3CDTF">2023-09-03T11:09:00Z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0617665b-6c7b-4b64-ae74-975e60d9d992</vt:lpwstr>
  </property>
</Properties>
</file>